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CE2" w:rsidRDefault="00CA0CE2" w:rsidP="00CA0CE2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0" allowOverlap="1">
            <wp:simplePos x="0" y="0"/>
            <wp:positionH relativeFrom="column">
              <wp:posOffset>2514600</wp:posOffset>
            </wp:positionH>
            <wp:positionV relativeFrom="paragraph">
              <wp:posOffset>9525</wp:posOffset>
            </wp:positionV>
            <wp:extent cx="516890" cy="649605"/>
            <wp:effectExtent l="19050" t="0" r="0" b="0"/>
            <wp:wrapTopAndBottom/>
            <wp:docPr id="6" name="Рисунок 3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er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64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0CE2" w:rsidRDefault="00CA0CE2" w:rsidP="00CA0CE2">
      <w:pPr>
        <w:jc w:val="center"/>
        <w:rPr>
          <w:b/>
          <w:sz w:val="24"/>
        </w:rPr>
      </w:pPr>
      <w:r>
        <w:rPr>
          <w:b/>
          <w:caps/>
          <w:sz w:val="22"/>
        </w:rPr>
        <w:t xml:space="preserve">администрация </w:t>
      </w:r>
      <w:r>
        <w:rPr>
          <w:b/>
          <w:sz w:val="22"/>
        </w:rPr>
        <w:t>МУНИЦИПАЛЬНОГО ОБРАЗОВАНИЯ                                        СОСНОВОБОРСКИЙ ГОРОДСКОЙ ОКРУГ  ЛЕНИНГРАДСКОЙ ОБЛАСТИ</w:t>
      </w:r>
    </w:p>
    <w:p w:rsidR="00CA0CE2" w:rsidRDefault="00E14D07" w:rsidP="00CA0CE2">
      <w:pPr>
        <w:jc w:val="center"/>
        <w:rPr>
          <w:b/>
          <w:spacing w:val="20"/>
          <w:sz w:val="32"/>
        </w:rPr>
      </w:pPr>
      <w:r w:rsidRPr="00E14D07">
        <w:rPr>
          <w:noProof/>
        </w:rPr>
        <w:pict>
          <v:line id="_x0000_s1026" style="position:absolute;left:0;text-align:left;z-index:251660288" from="4.05pt,5.85pt" to="450.5pt,5.9pt" strokeweight="2pt">
            <v:stroke startarrowwidth="narrow" startarrowlength="short" endarrowwidth="narrow" endarrowlength="short"/>
          </v:line>
        </w:pict>
      </w:r>
    </w:p>
    <w:p w:rsidR="00CA0CE2" w:rsidRDefault="00CA0CE2" w:rsidP="00CA0CE2">
      <w:pPr>
        <w:pStyle w:val="3"/>
      </w:pPr>
      <w:r>
        <w:t>постановление</w:t>
      </w:r>
    </w:p>
    <w:p w:rsidR="00CA0CE2" w:rsidRDefault="00CA0CE2" w:rsidP="00CA0CE2">
      <w:pPr>
        <w:jc w:val="center"/>
        <w:rPr>
          <w:sz w:val="24"/>
        </w:rPr>
      </w:pPr>
    </w:p>
    <w:p w:rsidR="00CA0CE2" w:rsidRDefault="00CA0CE2" w:rsidP="00CA0CE2">
      <w:pPr>
        <w:jc w:val="center"/>
        <w:rPr>
          <w:sz w:val="24"/>
        </w:rPr>
      </w:pPr>
      <w:r>
        <w:rPr>
          <w:sz w:val="24"/>
        </w:rPr>
        <w:t>от 30/06/2016 № 1566</w:t>
      </w:r>
    </w:p>
    <w:p w:rsidR="00CA0CE2" w:rsidRPr="006A1CC4" w:rsidRDefault="00CA0CE2" w:rsidP="00CA0CE2">
      <w:pPr>
        <w:jc w:val="center"/>
        <w:rPr>
          <w:sz w:val="10"/>
          <w:szCs w:val="10"/>
        </w:rPr>
      </w:pPr>
    </w:p>
    <w:p w:rsidR="00CA0CE2" w:rsidRPr="006210B4" w:rsidRDefault="00CA0CE2" w:rsidP="00CA0CE2">
      <w:pPr>
        <w:pStyle w:val="a9"/>
        <w:rPr>
          <w:szCs w:val="24"/>
        </w:rPr>
      </w:pPr>
      <w:r w:rsidRPr="006210B4">
        <w:rPr>
          <w:szCs w:val="24"/>
        </w:rPr>
        <w:t xml:space="preserve">Об утверждении схемы размещения рекламных конструкций </w:t>
      </w:r>
    </w:p>
    <w:p w:rsidR="00CA0CE2" w:rsidRPr="006210B4" w:rsidRDefault="00CA0CE2" w:rsidP="00CA0CE2">
      <w:pPr>
        <w:pStyle w:val="a9"/>
        <w:rPr>
          <w:szCs w:val="24"/>
        </w:rPr>
      </w:pPr>
      <w:r w:rsidRPr="006210B4">
        <w:rPr>
          <w:szCs w:val="24"/>
        </w:rPr>
        <w:t xml:space="preserve">на территории муниципального образования </w:t>
      </w:r>
    </w:p>
    <w:p w:rsidR="00CA0CE2" w:rsidRPr="006210B4" w:rsidRDefault="00CA0CE2" w:rsidP="00CA0CE2">
      <w:pPr>
        <w:pStyle w:val="a9"/>
        <w:rPr>
          <w:szCs w:val="24"/>
        </w:rPr>
      </w:pPr>
      <w:proofErr w:type="spellStart"/>
      <w:r w:rsidRPr="006210B4">
        <w:rPr>
          <w:szCs w:val="24"/>
        </w:rPr>
        <w:t>Сосновоборский</w:t>
      </w:r>
      <w:proofErr w:type="spellEnd"/>
      <w:r w:rsidRPr="006210B4">
        <w:rPr>
          <w:szCs w:val="24"/>
        </w:rPr>
        <w:t xml:space="preserve"> городской округ Ленинградской области</w:t>
      </w:r>
    </w:p>
    <w:p w:rsidR="00CA0CE2" w:rsidRPr="006210B4" w:rsidRDefault="00CA0CE2" w:rsidP="00CA0CE2">
      <w:pPr>
        <w:pStyle w:val="a9"/>
        <w:rPr>
          <w:szCs w:val="24"/>
        </w:rPr>
      </w:pPr>
    </w:p>
    <w:p w:rsidR="00CA0CE2" w:rsidRPr="00E41653" w:rsidRDefault="00CA0CE2" w:rsidP="00CA0CE2">
      <w:pPr>
        <w:jc w:val="both"/>
        <w:outlineLvl w:val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</w:t>
      </w:r>
      <w:proofErr w:type="gramStart"/>
      <w:r w:rsidRPr="006210B4">
        <w:rPr>
          <w:bCs/>
          <w:sz w:val="24"/>
          <w:szCs w:val="24"/>
        </w:rPr>
        <w:t xml:space="preserve">В целях реализации на территории муниципального образования </w:t>
      </w:r>
      <w:proofErr w:type="spellStart"/>
      <w:r w:rsidRPr="006210B4">
        <w:rPr>
          <w:bCs/>
          <w:sz w:val="24"/>
          <w:szCs w:val="24"/>
        </w:rPr>
        <w:t>Сосновоборский</w:t>
      </w:r>
      <w:proofErr w:type="spellEnd"/>
      <w:r w:rsidRPr="006210B4">
        <w:rPr>
          <w:bCs/>
          <w:sz w:val="24"/>
          <w:szCs w:val="24"/>
        </w:rPr>
        <w:t xml:space="preserve"> городской округ Ленинградской области Федерального закона Российской Федерации от 06.10.2006 № 38-ФЗ «О рекламе», во исполнение постановления Правительства Ленинградской области от 20.03.2014 № 69 «О мерах по реализации Федерального закона «О рекламе» и внесении изменений в постановление Правительства Ленинградской области от 04.05.2009 № 125 «О реорганизации комитета по информационно-аналитическому обеспечению Ленинградской области</w:t>
      </w:r>
      <w:r w:rsidRPr="00292F1B">
        <w:rPr>
          <w:bCs/>
          <w:sz w:val="24"/>
          <w:szCs w:val="24"/>
        </w:rPr>
        <w:t>»</w:t>
      </w:r>
      <w:r>
        <w:rPr>
          <w:bCs/>
          <w:sz w:val="24"/>
          <w:szCs w:val="24"/>
        </w:rPr>
        <w:t>;</w:t>
      </w:r>
      <w:proofErr w:type="gramEnd"/>
      <w:r>
        <w:rPr>
          <w:bCs/>
          <w:sz w:val="24"/>
          <w:szCs w:val="24"/>
        </w:rPr>
        <w:t xml:space="preserve"> с учетом государственного стандарта Российской Федерации «Наружная реклама на автомобильных дорогах и территориях городских и сельских поселений. Общие технические требования к средствам наружной рекламы. </w:t>
      </w:r>
      <w:proofErr w:type="gramStart"/>
      <w:r>
        <w:rPr>
          <w:bCs/>
          <w:sz w:val="24"/>
          <w:szCs w:val="24"/>
        </w:rPr>
        <w:t xml:space="preserve">Правила размещения»,  решения </w:t>
      </w:r>
      <w:r w:rsidRPr="006210B4">
        <w:rPr>
          <w:bCs/>
          <w:sz w:val="24"/>
          <w:szCs w:val="24"/>
        </w:rPr>
        <w:t xml:space="preserve">совета депутатов муниципального образования </w:t>
      </w:r>
      <w:proofErr w:type="spellStart"/>
      <w:r w:rsidRPr="006210B4">
        <w:rPr>
          <w:bCs/>
          <w:sz w:val="24"/>
          <w:szCs w:val="24"/>
        </w:rPr>
        <w:t>Сосновоборский</w:t>
      </w:r>
      <w:proofErr w:type="spellEnd"/>
      <w:r w:rsidRPr="006210B4">
        <w:rPr>
          <w:bCs/>
          <w:sz w:val="24"/>
          <w:szCs w:val="24"/>
        </w:rPr>
        <w:t xml:space="preserve"> городской округ Ленинградской области о</w:t>
      </w:r>
      <w:r>
        <w:rPr>
          <w:bCs/>
          <w:sz w:val="24"/>
          <w:szCs w:val="24"/>
        </w:rPr>
        <w:t>т</w:t>
      </w:r>
      <w:r w:rsidRPr="006210B4">
        <w:rPr>
          <w:bCs/>
          <w:sz w:val="24"/>
          <w:szCs w:val="24"/>
        </w:rPr>
        <w:t xml:space="preserve"> 26.12.2012 № 165</w:t>
      </w:r>
      <w:r>
        <w:rPr>
          <w:bCs/>
          <w:sz w:val="24"/>
          <w:szCs w:val="24"/>
        </w:rPr>
        <w:t xml:space="preserve"> (с изменениями) </w:t>
      </w:r>
      <w:r w:rsidRPr="00E41653">
        <w:rPr>
          <w:bCs/>
          <w:sz w:val="28"/>
          <w:szCs w:val="28"/>
        </w:rPr>
        <w:t>«</w:t>
      </w:r>
      <w:r w:rsidRPr="00E41653">
        <w:rPr>
          <w:bCs/>
          <w:color w:val="000000"/>
          <w:sz w:val="24"/>
          <w:szCs w:val="24"/>
        </w:rPr>
        <w:t xml:space="preserve">Об утверждении Положения о порядке установки рекламных конструкций, Положения о проведении конкурсов на право заключения договоров на установку и эксплуатацию рекламных конструкций на территории муниципального образования </w:t>
      </w:r>
      <w:proofErr w:type="spellStart"/>
      <w:r w:rsidRPr="00E41653">
        <w:rPr>
          <w:bCs/>
          <w:color w:val="000000"/>
          <w:sz w:val="24"/>
          <w:szCs w:val="24"/>
        </w:rPr>
        <w:t>Сосновоборский</w:t>
      </w:r>
      <w:proofErr w:type="spellEnd"/>
      <w:r w:rsidRPr="00E41653">
        <w:rPr>
          <w:bCs/>
          <w:color w:val="000000"/>
          <w:sz w:val="24"/>
          <w:szCs w:val="24"/>
        </w:rPr>
        <w:t xml:space="preserve"> городской округ Ленинградской области»</w:t>
      </w:r>
      <w:r>
        <w:rPr>
          <w:bCs/>
          <w:sz w:val="24"/>
          <w:szCs w:val="24"/>
        </w:rPr>
        <w:t>, Сводного заключения о предварительном согласовании Схемы размещения рекламных конструкций комитета по печати</w:t>
      </w:r>
      <w:proofErr w:type="gramEnd"/>
      <w:r>
        <w:rPr>
          <w:bCs/>
          <w:sz w:val="24"/>
          <w:szCs w:val="24"/>
        </w:rPr>
        <w:t xml:space="preserve"> и связям с общественностью  от 03.06.2016 № 01-771/16-0-0,  </w:t>
      </w:r>
      <w:proofErr w:type="spellStart"/>
      <w:proofErr w:type="gramStart"/>
      <w:r w:rsidRPr="006210B4">
        <w:rPr>
          <w:b/>
          <w:sz w:val="24"/>
          <w:szCs w:val="24"/>
        </w:rPr>
        <w:t>п</w:t>
      </w:r>
      <w:proofErr w:type="spellEnd"/>
      <w:proofErr w:type="gramEnd"/>
      <w:r w:rsidRPr="006210B4">
        <w:rPr>
          <w:b/>
          <w:sz w:val="24"/>
          <w:szCs w:val="24"/>
        </w:rPr>
        <w:t xml:space="preserve"> о с т а </w:t>
      </w:r>
      <w:proofErr w:type="spellStart"/>
      <w:r w:rsidRPr="006210B4">
        <w:rPr>
          <w:b/>
          <w:sz w:val="24"/>
          <w:szCs w:val="24"/>
        </w:rPr>
        <w:t>н</w:t>
      </w:r>
      <w:proofErr w:type="spellEnd"/>
      <w:r w:rsidRPr="006210B4">
        <w:rPr>
          <w:b/>
          <w:sz w:val="24"/>
          <w:szCs w:val="24"/>
        </w:rPr>
        <w:t xml:space="preserve"> о в л я е т:</w:t>
      </w:r>
    </w:p>
    <w:p w:rsidR="00CA0CE2" w:rsidRPr="006A1CC4" w:rsidRDefault="00CA0CE2" w:rsidP="00CA0CE2">
      <w:pPr>
        <w:jc w:val="both"/>
        <w:rPr>
          <w:b/>
          <w:sz w:val="10"/>
          <w:szCs w:val="10"/>
        </w:rPr>
      </w:pPr>
    </w:p>
    <w:p w:rsidR="00CA0CE2" w:rsidRPr="006210B4" w:rsidRDefault="00CA0CE2" w:rsidP="00CA0CE2">
      <w:pPr>
        <w:pStyle w:val="ConsPlusNormal"/>
        <w:widowControl/>
        <w:numPr>
          <w:ilvl w:val="0"/>
          <w:numId w:val="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10B4">
        <w:rPr>
          <w:rFonts w:ascii="Times New Roman" w:hAnsi="Times New Roman" w:cs="Times New Roman"/>
          <w:sz w:val="24"/>
          <w:szCs w:val="24"/>
        </w:rPr>
        <w:t xml:space="preserve">Отменить  постановление администрации Сосновоборского городского округа от 27.12.2013 № 3201 «Об утверждении схемы размещения рекламных конструкций на территории муниципального образования </w:t>
      </w:r>
      <w:proofErr w:type="spellStart"/>
      <w:r w:rsidRPr="006210B4">
        <w:rPr>
          <w:rFonts w:ascii="Times New Roman" w:hAnsi="Times New Roman" w:cs="Times New Roman"/>
          <w:sz w:val="24"/>
          <w:szCs w:val="24"/>
        </w:rPr>
        <w:t>Сосновоборский</w:t>
      </w:r>
      <w:proofErr w:type="spellEnd"/>
      <w:r w:rsidRPr="006210B4">
        <w:rPr>
          <w:rFonts w:ascii="Times New Roman" w:hAnsi="Times New Roman" w:cs="Times New Roman"/>
          <w:sz w:val="24"/>
          <w:szCs w:val="24"/>
        </w:rPr>
        <w:t xml:space="preserve"> городской округ Ленинградской области»</w:t>
      </w:r>
    </w:p>
    <w:p w:rsidR="00CA0CE2" w:rsidRPr="006210B4" w:rsidRDefault="00CA0CE2" w:rsidP="00CA0CE2">
      <w:pPr>
        <w:pStyle w:val="ConsPlusNormal"/>
        <w:widowControl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10B4">
        <w:rPr>
          <w:rFonts w:ascii="Times New Roman" w:hAnsi="Times New Roman" w:cs="Times New Roman"/>
          <w:sz w:val="24"/>
          <w:szCs w:val="24"/>
        </w:rPr>
        <w:t>2. Утвердить Схему размещения рекламных конструкций</w:t>
      </w:r>
      <w:r w:rsidRPr="006210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210B4">
        <w:rPr>
          <w:rFonts w:ascii="Times New Roman" w:hAnsi="Times New Roman" w:cs="Times New Roman"/>
          <w:sz w:val="24"/>
          <w:szCs w:val="24"/>
        </w:rPr>
        <w:t xml:space="preserve">на территории муниципального образования </w:t>
      </w:r>
      <w:proofErr w:type="spellStart"/>
      <w:r w:rsidRPr="006210B4">
        <w:rPr>
          <w:rFonts w:ascii="Times New Roman" w:hAnsi="Times New Roman" w:cs="Times New Roman"/>
          <w:sz w:val="24"/>
          <w:szCs w:val="24"/>
        </w:rPr>
        <w:t>Сосновоборский</w:t>
      </w:r>
      <w:proofErr w:type="spellEnd"/>
      <w:r w:rsidRPr="006210B4">
        <w:rPr>
          <w:rFonts w:ascii="Times New Roman" w:hAnsi="Times New Roman" w:cs="Times New Roman"/>
          <w:sz w:val="24"/>
          <w:szCs w:val="24"/>
        </w:rPr>
        <w:t xml:space="preserve"> городской округ Ленинградской области  (Приложение).</w:t>
      </w:r>
    </w:p>
    <w:p w:rsidR="00CA0CE2" w:rsidRPr="006210B4" w:rsidRDefault="00CA0CE2" w:rsidP="00CA0CE2">
      <w:pPr>
        <w:tabs>
          <w:tab w:val="left" w:pos="851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6210B4">
        <w:rPr>
          <w:sz w:val="24"/>
          <w:szCs w:val="24"/>
        </w:rPr>
        <w:t>Пресс-цент</w:t>
      </w:r>
      <w:r>
        <w:rPr>
          <w:sz w:val="24"/>
          <w:szCs w:val="24"/>
        </w:rPr>
        <w:t>ру администрации (</w:t>
      </w:r>
      <w:proofErr w:type="spellStart"/>
      <w:r>
        <w:rPr>
          <w:sz w:val="24"/>
          <w:szCs w:val="24"/>
        </w:rPr>
        <w:t>Р.М.Арибжанов</w:t>
      </w:r>
      <w:proofErr w:type="spellEnd"/>
      <w:r w:rsidRPr="006210B4">
        <w:rPr>
          <w:sz w:val="24"/>
          <w:szCs w:val="24"/>
        </w:rPr>
        <w:t xml:space="preserve">) </w:t>
      </w:r>
      <w:proofErr w:type="gramStart"/>
      <w:r w:rsidRPr="006210B4">
        <w:rPr>
          <w:sz w:val="24"/>
          <w:szCs w:val="24"/>
        </w:rPr>
        <w:t>разместить</w:t>
      </w:r>
      <w:proofErr w:type="gramEnd"/>
      <w:r w:rsidRPr="006210B4">
        <w:rPr>
          <w:sz w:val="24"/>
          <w:szCs w:val="24"/>
        </w:rPr>
        <w:t xml:space="preserve"> настоящее постановление на официальном сайте Сосновоборского городского округа. </w:t>
      </w:r>
    </w:p>
    <w:p w:rsidR="00CA0CE2" w:rsidRPr="006210B4" w:rsidRDefault="00CA0CE2" w:rsidP="00CA0CE2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6210B4">
        <w:rPr>
          <w:sz w:val="24"/>
          <w:szCs w:val="24"/>
        </w:rPr>
        <w:t>. Общему отд</w:t>
      </w:r>
      <w:r>
        <w:rPr>
          <w:sz w:val="24"/>
          <w:szCs w:val="24"/>
        </w:rPr>
        <w:t>елу администрации (М.С.Тарасова</w:t>
      </w:r>
      <w:r w:rsidRPr="006210B4">
        <w:rPr>
          <w:sz w:val="24"/>
          <w:szCs w:val="24"/>
        </w:rPr>
        <w:t>) обнародовать настоящее постановление на электронном сайте городской газеты "Маяк".</w:t>
      </w:r>
      <w:r w:rsidRPr="006210B4">
        <w:rPr>
          <w:sz w:val="24"/>
          <w:szCs w:val="24"/>
        </w:rPr>
        <w:tab/>
      </w:r>
    </w:p>
    <w:p w:rsidR="00CA0CE2" w:rsidRPr="006210B4" w:rsidRDefault="00CA0CE2" w:rsidP="00CA0CE2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Pr="006210B4">
        <w:rPr>
          <w:sz w:val="24"/>
          <w:szCs w:val="24"/>
        </w:rPr>
        <w:t xml:space="preserve">.  Настоящее постановление вступает в силу со дня официального обнародования. </w:t>
      </w:r>
    </w:p>
    <w:p w:rsidR="00CA0CE2" w:rsidRPr="006210B4" w:rsidRDefault="00CA0CE2" w:rsidP="00CA0CE2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6210B4">
        <w:rPr>
          <w:sz w:val="24"/>
          <w:szCs w:val="24"/>
        </w:rPr>
        <w:t xml:space="preserve">. </w:t>
      </w:r>
      <w:proofErr w:type="gramStart"/>
      <w:r w:rsidRPr="006210B4">
        <w:rPr>
          <w:sz w:val="24"/>
          <w:szCs w:val="24"/>
        </w:rPr>
        <w:t>Контроль за</w:t>
      </w:r>
      <w:proofErr w:type="gramEnd"/>
      <w:r w:rsidRPr="006210B4">
        <w:rPr>
          <w:sz w:val="24"/>
          <w:szCs w:val="24"/>
        </w:rPr>
        <w:t xml:space="preserve"> исполнением настоящего пост</w:t>
      </w:r>
      <w:r>
        <w:rPr>
          <w:sz w:val="24"/>
          <w:szCs w:val="24"/>
        </w:rPr>
        <w:t>ановления оставляю за главой администрации Садовским В.Б.</w:t>
      </w:r>
    </w:p>
    <w:p w:rsidR="00CA0CE2" w:rsidRPr="006210B4" w:rsidRDefault="00CA0CE2" w:rsidP="00CA0CE2">
      <w:pPr>
        <w:ind w:firstLine="708"/>
        <w:jc w:val="both"/>
        <w:rPr>
          <w:sz w:val="24"/>
          <w:szCs w:val="24"/>
        </w:rPr>
      </w:pPr>
    </w:p>
    <w:p w:rsidR="00CA0CE2" w:rsidRPr="006210B4" w:rsidRDefault="00CA0CE2" w:rsidP="00CA0CE2">
      <w:pPr>
        <w:jc w:val="both"/>
        <w:rPr>
          <w:sz w:val="24"/>
          <w:szCs w:val="24"/>
        </w:rPr>
      </w:pPr>
    </w:p>
    <w:p w:rsidR="00CA0CE2" w:rsidRPr="00FF4EEE" w:rsidRDefault="00CA0CE2" w:rsidP="00CA0CE2">
      <w:pPr>
        <w:jc w:val="both"/>
        <w:rPr>
          <w:sz w:val="24"/>
          <w:szCs w:val="24"/>
        </w:rPr>
      </w:pPr>
      <w:r w:rsidRPr="00FF4EEE">
        <w:rPr>
          <w:sz w:val="24"/>
          <w:szCs w:val="24"/>
        </w:rPr>
        <w:t>Первый заместитель главы администрации                                                    В.Е.Подрезов</w:t>
      </w:r>
    </w:p>
    <w:p w:rsidR="00CA0CE2" w:rsidRPr="006A1CC4" w:rsidRDefault="00CA0CE2" w:rsidP="00CA0CE2">
      <w:pPr>
        <w:rPr>
          <w:sz w:val="12"/>
          <w:szCs w:val="12"/>
        </w:rPr>
      </w:pPr>
    </w:p>
    <w:p w:rsidR="00CA0CE2" w:rsidRPr="006A1CC4" w:rsidRDefault="00CA0CE2" w:rsidP="00CA0CE2">
      <w:pPr>
        <w:rPr>
          <w:sz w:val="12"/>
          <w:szCs w:val="12"/>
        </w:rPr>
      </w:pPr>
      <w:r w:rsidRPr="006A1CC4">
        <w:rPr>
          <w:sz w:val="12"/>
          <w:szCs w:val="12"/>
        </w:rPr>
        <w:t xml:space="preserve">Исп. </w:t>
      </w:r>
      <w:proofErr w:type="spellStart"/>
      <w:r w:rsidRPr="006A1CC4">
        <w:rPr>
          <w:sz w:val="12"/>
          <w:szCs w:val="12"/>
        </w:rPr>
        <w:t>А.Ю.Клименко</w:t>
      </w:r>
      <w:proofErr w:type="spellEnd"/>
    </w:p>
    <w:p w:rsidR="00CA0CE2" w:rsidRPr="006A1CC4" w:rsidRDefault="00CA0CE2" w:rsidP="00CA0CE2">
      <w:pPr>
        <w:rPr>
          <w:sz w:val="12"/>
          <w:szCs w:val="12"/>
        </w:rPr>
      </w:pPr>
      <w:r w:rsidRPr="006A1CC4">
        <w:rPr>
          <w:sz w:val="12"/>
          <w:szCs w:val="12"/>
        </w:rPr>
        <w:t>т. 6-28-30</w:t>
      </w:r>
      <w:r>
        <w:rPr>
          <w:sz w:val="12"/>
          <w:szCs w:val="12"/>
        </w:rPr>
        <w:t xml:space="preserve">; </w:t>
      </w:r>
      <w:proofErr w:type="gramStart"/>
      <w:r>
        <w:rPr>
          <w:sz w:val="12"/>
          <w:szCs w:val="12"/>
        </w:rPr>
        <w:t>ПТ</w:t>
      </w:r>
      <w:proofErr w:type="gramEnd"/>
    </w:p>
    <w:p w:rsidR="00CA0CE2" w:rsidRPr="006210B4" w:rsidRDefault="00CA0CE2" w:rsidP="00CA0CE2">
      <w:pPr>
        <w:ind w:left="142"/>
        <w:rPr>
          <w:sz w:val="24"/>
          <w:szCs w:val="24"/>
        </w:rPr>
      </w:pPr>
    </w:p>
    <w:p w:rsidR="00CA0CE2" w:rsidRPr="006210B4" w:rsidRDefault="00CA0CE2" w:rsidP="00CA0CE2">
      <w:pPr>
        <w:ind w:left="142"/>
        <w:rPr>
          <w:sz w:val="24"/>
          <w:szCs w:val="24"/>
        </w:rPr>
      </w:pPr>
    </w:p>
    <w:p w:rsidR="00CA0CE2" w:rsidRPr="006210B4" w:rsidRDefault="00CA0CE2" w:rsidP="00CA0CE2">
      <w:pPr>
        <w:ind w:left="142"/>
        <w:rPr>
          <w:sz w:val="24"/>
          <w:szCs w:val="24"/>
        </w:rPr>
      </w:pPr>
    </w:p>
    <w:tbl>
      <w:tblPr>
        <w:tblW w:w="0" w:type="auto"/>
        <w:tblLayout w:type="fixed"/>
        <w:tblLook w:val="00A0"/>
      </w:tblPr>
      <w:tblGrid>
        <w:gridCol w:w="5328"/>
      </w:tblGrid>
      <w:tr w:rsidR="00CA0CE2" w:rsidRPr="006210B4" w:rsidTr="00D71A39">
        <w:trPr>
          <w:trHeight w:val="824"/>
        </w:trPr>
        <w:tc>
          <w:tcPr>
            <w:tcW w:w="5328" w:type="dxa"/>
          </w:tcPr>
          <w:p w:rsidR="00CA0CE2" w:rsidRPr="006210B4" w:rsidRDefault="00CA0CE2" w:rsidP="00D71A39">
            <w:pPr>
              <w:jc w:val="both"/>
              <w:rPr>
                <w:sz w:val="24"/>
                <w:szCs w:val="24"/>
              </w:rPr>
            </w:pPr>
            <w:r w:rsidRPr="006210B4">
              <w:rPr>
                <w:sz w:val="24"/>
                <w:szCs w:val="24"/>
              </w:rPr>
              <w:t>СОГЛАСОВАНО:</w:t>
            </w:r>
          </w:p>
          <w:p w:rsidR="00CA0CE2" w:rsidRPr="006210B4" w:rsidRDefault="00CA0CE2" w:rsidP="00D71A39">
            <w:pPr>
              <w:jc w:val="both"/>
              <w:rPr>
                <w:sz w:val="24"/>
                <w:szCs w:val="24"/>
              </w:rPr>
            </w:pPr>
          </w:p>
          <w:p w:rsidR="00CA0CE2" w:rsidRPr="006210B4" w:rsidRDefault="00CA0CE2" w:rsidP="00D71A39">
            <w:pPr>
              <w:rPr>
                <w:sz w:val="24"/>
                <w:szCs w:val="24"/>
              </w:rPr>
            </w:pPr>
            <w:r w:rsidRPr="006210B4">
              <w:rPr>
                <w:sz w:val="24"/>
                <w:szCs w:val="24"/>
              </w:rPr>
              <w:t>Заместитель главы администрации</w:t>
            </w:r>
          </w:p>
          <w:p w:rsidR="00CA0CE2" w:rsidRPr="006210B4" w:rsidRDefault="00CA0CE2" w:rsidP="00D71A39">
            <w:pPr>
              <w:rPr>
                <w:sz w:val="24"/>
                <w:szCs w:val="24"/>
              </w:rPr>
            </w:pPr>
            <w:r w:rsidRPr="006210B4">
              <w:rPr>
                <w:sz w:val="24"/>
                <w:szCs w:val="24"/>
              </w:rPr>
              <w:t>_________________ В.С.Воробьев</w:t>
            </w:r>
          </w:p>
          <w:p w:rsidR="00CA0CE2" w:rsidRPr="006210B4" w:rsidRDefault="00CA0CE2" w:rsidP="00D71A3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27.06.2016</w:t>
            </w:r>
          </w:p>
          <w:p w:rsidR="00CA0CE2" w:rsidRPr="006210B4" w:rsidRDefault="00CA0CE2" w:rsidP="00D71A39">
            <w:pPr>
              <w:jc w:val="both"/>
              <w:rPr>
                <w:sz w:val="24"/>
                <w:szCs w:val="24"/>
              </w:rPr>
            </w:pPr>
          </w:p>
        </w:tc>
      </w:tr>
      <w:tr w:rsidR="00CA0CE2" w:rsidRPr="006210B4" w:rsidTr="00D71A39">
        <w:trPr>
          <w:trHeight w:val="1127"/>
        </w:trPr>
        <w:tc>
          <w:tcPr>
            <w:tcW w:w="5328" w:type="dxa"/>
          </w:tcPr>
          <w:p w:rsidR="00CA0CE2" w:rsidRPr="006210B4" w:rsidRDefault="00CA0CE2" w:rsidP="00D71A39">
            <w:pPr>
              <w:rPr>
                <w:sz w:val="24"/>
                <w:szCs w:val="24"/>
              </w:rPr>
            </w:pPr>
            <w:r w:rsidRPr="006210B4">
              <w:rPr>
                <w:sz w:val="24"/>
                <w:szCs w:val="24"/>
              </w:rPr>
              <w:t>Заместитель председателя комитета архитектуры, градостроительства  и землепользования</w:t>
            </w:r>
          </w:p>
          <w:p w:rsidR="00CA0CE2" w:rsidRPr="006210B4" w:rsidRDefault="00CA0CE2" w:rsidP="00D71A39">
            <w:pPr>
              <w:jc w:val="both"/>
              <w:rPr>
                <w:sz w:val="24"/>
                <w:szCs w:val="24"/>
              </w:rPr>
            </w:pPr>
            <w:r w:rsidRPr="006210B4">
              <w:rPr>
                <w:sz w:val="24"/>
                <w:szCs w:val="24"/>
              </w:rPr>
              <w:t xml:space="preserve">______________ </w:t>
            </w:r>
            <w:proofErr w:type="spellStart"/>
            <w:r w:rsidRPr="006210B4">
              <w:rPr>
                <w:sz w:val="24"/>
                <w:szCs w:val="24"/>
              </w:rPr>
              <w:t>В.Н.Галочкина</w:t>
            </w:r>
            <w:proofErr w:type="spellEnd"/>
          </w:p>
          <w:p w:rsidR="00CA0CE2" w:rsidRPr="006210B4" w:rsidRDefault="00CA0CE2" w:rsidP="00D71A3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24.06.2016</w:t>
            </w:r>
          </w:p>
          <w:p w:rsidR="00CA0CE2" w:rsidRPr="006210B4" w:rsidRDefault="00CA0CE2" w:rsidP="00D71A39">
            <w:pPr>
              <w:jc w:val="both"/>
              <w:rPr>
                <w:sz w:val="24"/>
                <w:szCs w:val="24"/>
              </w:rPr>
            </w:pPr>
          </w:p>
          <w:p w:rsidR="00CA0CE2" w:rsidRDefault="00CA0CE2" w:rsidP="00D71A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Председатель КУМИ Сосновоборского</w:t>
            </w:r>
          </w:p>
          <w:p w:rsidR="00CA0CE2" w:rsidRPr="001D375C" w:rsidRDefault="00CA0CE2" w:rsidP="00D71A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городского округа</w:t>
            </w:r>
          </w:p>
          <w:p w:rsidR="00CA0CE2" w:rsidRPr="001D375C" w:rsidRDefault="00CA0CE2" w:rsidP="00D71A3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 Н.В.Михайлова</w:t>
            </w:r>
          </w:p>
          <w:p w:rsidR="00CA0CE2" w:rsidRDefault="00CA0CE2" w:rsidP="00D71A3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30.06.2016</w:t>
            </w:r>
          </w:p>
          <w:p w:rsidR="00CA0CE2" w:rsidRPr="006210B4" w:rsidRDefault="00CA0CE2" w:rsidP="00D71A39">
            <w:pPr>
              <w:rPr>
                <w:sz w:val="24"/>
                <w:szCs w:val="24"/>
              </w:rPr>
            </w:pPr>
            <w:r w:rsidRPr="006210B4">
              <w:rPr>
                <w:sz w:val="24"/>
                <w:szCs w:val="24"/>
              </w:rPr>
              <w:t xml:space="preserve"> </w:t>
            </w:r>
          </w:p>
          <w:p w:rsidR="00CA0CE2" w:rsidRPr="006210B4" w:rsidRDefault="00CA0CE2" w:rsidP="00D71A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И.О.</w:t>
            </w:r>
            <w:r w:rsidRPr="006210B4">
              <w:rPr>
                <w:sz w:val="24"/>
                <w:szCs w:val="24"/>
              </w:rPr>
              <w:t>Начальник</w:t>
            </w:r>
            <w:r>
              <w:rPr>
                <w:sz w:val="24"/>
                <w:szCs w:val="24"/>
              </w:rPr>
              <w:t>а</w:t>
            </w:r>
            <w:r w:rsidRPr="006210B4">
              <w:rPr>
                <w:sz w:val="24"/>
                <w:szCs w:val="24"/>
              </w:rPr>
              <w:t xml:space="preserve"> отдела внешнего благоустройства</w:t>
            </w:r>
          </w:p>
          <w:p w:rsidR="00CA0CE2" w:rsidRPr="006210B4" w:rsidRDefault="00CA0CE2" w:rsidP="00D71A39">
            <w:pPr>
              <w:rPr>
                <w:sz w:val="24"/>
                <w:szCs w:val="24"/>
              </w:rPr>
            </w:pPr>
            <w:r w:rsidRPr="006210B4">
              <w:rPr>
                <w:sz w:val="24"/>
                <w:szCs w:val="24"/>
              </w:rPr>
              <w:t>И дорожного хозяйства</w:t>
            </w:r>
          </w:p>
          <w:p w:rsidR="00CA0CE2" w:rsidRPr="006210B4" w:rsidRDefault="00CA0CE2" w:rsidP="00D71A39">
            <w:pPr>
              <w:rPr>
                <w:sz w:val="24"/>
                <w:szCs w:val="24"/>
              </w:rPr>
            </w:pPr>
            <w:r w:rsidRPr="006210B4">
              <w:rPr>
                <w:sz w:val="24"/>
                <w:szCs w:val="24"/>
              </w:rPr>
              <w:t xml:space="preserve">________________ </w:t>
            </w:r>
            <w:r>
              <w:rPr>
                <w:sz w:val="24"/>
                <w:szCs w:val="24"/>
              </w:rPr>
              <w:t>А.Г.Соколова</w:t>
            </w:r>
          </w:p>
          <w:p w:rsidR="00CA0CE2" w:rsidRPr="006210B4" w:rsidRDefault="00CA0CE2" w:rsidP="00D71A3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29.06.2016</w:t>
            </w:r>
          </w:p>
          <w:p w:rsidR="00CA0CE2" w:rsidRPr="006210B4" w:rsidRDefault="00CA0CE2" w:rsidP="00D71A39">
            <w:pPr>
              <w:jc w:val="both"/>
              <w:rPr>
                <w:sz w:val="24"/>
                <w:szCs w:val="24"/>
              </w:rPr>
            </w:pPr>
          </w:p>
        </w:tc>
      </w:tr>
      <w:tr w:rsidR="00CA0CE2" w:rsidRPr="006210B4" w:rsidTr="00D71A39">
        <w:trPr>
          <w:trHeight w:val="1123"/>
        </w:trPr>
        <w:tc>
          <w:tcPr>
            <w:tcW w:w="5328" w:type="dxa"/>
          </w:tcPr>
          <w:p w:rsidR="00CA0CE2" w:rsidRPr="004C134C" w:rsidRDefault="00CA0CE2" w:rsidP="00D71A39">
            <w:pPr>
              <w:pStyle w:val="a7"/>
              <w:rPr>
                <w:rFonts w:eastAsia="Calibri"/>
                <w:sz w:val="24"/>
                <w:szCs w:val="24"/>
              </w:rPr>
            </w:pPr>
            <w:r w:rsidRPr="004C134C">
              <w:rPr>
                <w:rFonts w:eastAsia="Calibri"/>
                <w:sz w:val="24"/>
                <w:szCs w:val="24"/>
              </w:rPr>
              <w:t>Заместитель начальника</w:t>
            </w:r>
          </w:p>
          <w:p w:rsidR="00CA0CE2" w:rsidRPr="004C134C" w:rsidRDefault="00CA0CE2" w:rsidP="00D71A39">
            <w:pPr>
              <w:pStyle w:val="a7"/>
              <w:rPr>
                <w:rFonts w:eastAsia="Calibri"/>
                <w:sz w:val="24"/>
                <w:szCs w:val="24"/>
              </w:rPr>
            </w:pPr>
            <w:r w:rsidRPr="004C134C">
              <w:rPr>
                <w:rFonts w:eastAsia="Calibri"/>
                <w:sz w:val="24"/>
                <w:szCs w:val="24"/>
              </w:rPr>
              <w:t>юридического отдела администрации</w:t>
            </w:r>
          </w:p>
          <w:p w:rsidR="00CA0CE2" w:rsidRPr="006210B4" w:rsidRDefault="00CA0CE2" w:rsidP="00D71A39">
            <w:pPr>
              <w:jc w:val="both"/>
              <w:rPr>
                <w:sz w:val="24"/>
                <w:szCs w:val="24"/>
              </w:rPr>
            </w:pPr>
            <w:r w:rsidRPr="006210B4">
              <w:rPr>
                <w:sz w:val="24"/>
                <w:szCs w:val="24"/>
              </w:rPr>
              <w:t xml:space="preserve">_________________ </w:t>
            </w:r>
            <w:r w:rsidRPr="006210B4">
              <w:rPr>
                <w:sz w:val="24"/>
                <w:szCs w:val="24"/>
              </w:rPr>
              <w:tab/>
              <w:t>Ю.Н.Шустова</w:t>
            </w:r>
          </w:p>
          <w:p w:rsidR="00CA0CE2" w:rsidRPr="006210B4" w:rsidRDefault="00CA0CE2" w:rsidP="00D71A3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30.06.2016</w:t>
            </w:r>
          </w:p>
          <w:p w:rsidR="00CA0CE2" w:rsidRPr="006210B4" w:rsidRDefault="00CA0CE2" w:rsidP="00D71A39">
            <w:pPr>
              <w:jc w:val="both"/>
              <w:rPr>
                <w:sz w:val="24"/>
                <w:szCs w:val="24"/>
              </w:rPr>
            </w:pPr>
          </w:p>
        </w:tc>
      </w:tr>
    </w:tbl>
    <w:p w:rsidR="00CA0CE2" w:rsidRPr="006210B4" w:rsidRDefault="00CA0CE2" w:rsidP="00CA0CE2">
      <w:pPr>
        <w:jc w:val="both"/>
        <w:rPr>
          <w:sz w:val="24"/>
          <w:szCs w:val="24"/>
        </w:rPr>
      </w:pPr>
      <w:r w:rsidRPr="006210B4">
        <w:rPr>
          <w:sz w:val="24"/>
          <w:szCs w:val="24"/>
        </w:rPr>
        <w:t xml:space="preserve">Начальник общего отдела </w:t>
      </w:r>
    </w:p>
    <w:p w:rsidR="00CA0CE2" w:rsidRPr="006210B4" w:rsidRDefault="00CA0CE2" w:rsidP="00CA0CE2">
      <w:pPr>
        <w:jc w:val="both"/>
        <w:rPr>
          <w:sz w:val="24"/>
          <w:szCs w:val="24"/>
        </w:rPr>
      </w:pPr>
      <w:r w:rsidRPr="006210B4">
        <w:rPr>
          <w:sz w:val="24"/>
          <w:szCs w:val="24"/>
        </w:rPr>
        <w:t>_________________ М.С.Тарасова</w:t>
      </w:r>
    </w:p>
    <w:p w:rsidR="00CA0CE2" w:rsidRPr="006210B4" w:rsidRDefault="00CA0CE2" w:rsidP="00CA0CE2">
      <w:pPr>
        <w:jc w:val="both"/>
        <w:rPr>
          <w:sz w:val="24"/>
          <w:szCs w:val="24"/>
        </w:rPr>
      </w:pPr>
      <w:r>
        <w:rPr>
          <w:sz w:val="24"/>
          <w:szCs w:val="24"/>
        </w:rPr>
        <w:t>30.06.2016</w:t>
      </w:r>
    </w:p>
    <w:p w:rsidR="00CA0CE2" w:rsidRPr="006210B4" w:rsidRDefault="00CA0CE2" w:rsidP="00CA0CE2">
      <w:pPr>
        <w:ind w:left="142"/>
        <w:rPr>
          <w:sz w:val="24"/>
          <w:szCs w:val="24"/>
        </w:rPr>
      </w:pPr>
    </w:p>
    <w:p w:rsidR="00CA0CE2" w:rsidRPr="006210B4" w:rsidRDefault="00CA0CE2" w:rsidP="00CA0CE2">
      <w:pPr>
        <w:rPr>
          <w:sz w:val="24"/>
          <w:szCs w:val="24"/>
        </w:rPr>
      </w:pPr>
      <w:r w:rsidRPr="006210B4">
        <w:rPr>
          <w:sz w:val="24"/>
          <w:szCs w:val="24"/>
        </w:rPr>
        <w:tab/>
      </w:r>
    </w:p>
    <w:p w:rsidR="00CA0CE2" w:rsidRPr="006210B4" w:rsidRDefault="00CA0CE2" w:rsidP="00CA0CE2">
      <w:pPr>
        <w:rPr>
          <w:sz w:val="24"/>
          <w:szCs w:val="24"/>
        </w:rPr>
      </w:pPr>
    </w:p>
    <w:p w:rsidR="00CA0CE2" w:rsidRPr="006210B4" w:rsidRDefault="00CA0CE2" w:rsidP="00CA0CE2">
      <w:pPr>
        <w:rPr>
          <w:sz w:val="24"/>
          <w:szCs w:val="24"/>
        </w:rPr>
      </w:pPr>
    </w:p>
    <w:p w:rsidR="00CA0CE2" w:rsidRPr="006210B4" w:rsidRDefault="00CA0CE2" w:rsidP="00CA0CE2">
      <w:pPr>
        <w:tabs>
          <w:tab w:val="left" w:pos="5370"/>
        </w:tabs>
        <w:jc w:val="right"/>
        <w:rPr>
          <w:sz w:val="24"/>
          <w:szCs w:val="24"/>
        </w:rPr>
      </w:pPr>
    </w:p>
    <w:p w:rsidR="00CA0CE2" w:rsidRPr="006210B4" w:rsidRDefault="00CA0CE2" w:rsidP="00CA0CE2">
      <w:pPr>
        <w:tabs>
          <w:tab w:val="left" w:pos="5370"/>
        </w:tabs>
        <w:jc w:val="right"/>
        <w:rPr>
          <w:sz w:val="24"/>
          <w:szCs w:val="24"/>
        </w:rPr>
      </w:pPr>
    </w:p>
    <w:p w:rsidR="00CA0CE2" w:rsidRPr="006210B4" w:rsidRDefault="00CA0CE2" w:rsidP="00CA0CE2">
      <w:pPr>
        <w:tabs>
          <w:tab w:val="left" w:pos="5370"/>
        </w:tabs>
        <w:jc w:val="right"/>
        <w:rPr>
          <w:sz w:val="24"/>
          <w:szCs w:val="24"/>
        </w:rPr>
      </w:pPr>
    </w:p>
    <w:p w:rsidR="00CA0CE2" w:rsidRPr="006210B4" w:rsidRDefault="00CA0CE2" w:rsidP="00CA0CE2">
      <w:pPr>
        <w:tabs>
          <w:tab w:val="left" w:pos="5370"/>
        </w:tabs>
        <w:jc w:val="right"/>
        <w:rPr>
          <w:sz w:val="24"/>
          <w:szCs w:val="24"/>
        </w:rPr>
      </w:pPr>
    </w:p>
    <w:p w:rsidR="00CA0CE2" w:rsidRPr="006210B4" w:rsidRDefault="00CA0CE2" w:rsidP="00CA0CE2">
      <w:pPr>
        <w:tabs>
          <w:tab w:val="left" w:pos="5370"/>
        </w:tabs>
        <w:jc w:val="right"/>
        <w:rPr>
          <w:sz w:val="24"/>
          <w:szCs w:val="24"/>
        </w:rPr>
      </w:pPr>
    </w:p>
    <w:p w:rsidR="00CA0CE2" w:rsidRPr="006210B4" w:rsidRDefault="00CA0CE2" w:rsidP="00CA0CE2">
      <w:pPr>
        <w:tabs>
          <w:tab w:val="left" w:pos="5370"/>
        </w:tabs>
        <w:jc w:val="right"/>
        <w:rPr>
          <w:sz w:val="24"/>
          <w:szCs w:val="24"/>
        </w:rPr>
      </w:pPr>
    </w:p>
    <w:p w:rsidR="00CA0CE2" w:rsidRPr="006210B4" w:rsidRDefault="00CA0CE2" w:rsidP="00CA0CE2">
      <w:pPr>
        <w:tabs>
          <w:tab w:val="left" w:pos="5370"/>
        </w:tabs>
        <w:jc w:val="right"/>
        <w:rPr>
          <w:sz w:val="24"/>
          <w:szCs w:val="24"/>
        </w:rPr>
      </w:pPr>
    </w:p>
    <w:p w:rsidR="00CA0CE2" w:rsidRPr="006210B4" w:rsidRDefault="00CA0CE2" w:rsidP="00CA0CE2">
      <w:pPr>
        <w:tabs>
          <w:tab w:val="left" w:pos="5370"/>
        </w:tabs>
        <w:jc w:val="right"/>
      </w:pPr>
      <w:r w:rsidRPr="006210B4">
        <w:t xml:space="preserve">РАССЫЛКА: </w:t>
      </w:r>
    </w:p>
    <w:p w:rsidR="00CA0CE2" w:rsidRPr="006210B4" w:rsidRDefault="00CA0CE2" w:rsidP="00CA0CE2">
      <w:pPr>
        <w:tabs>
          <w:tab w:val="left" w:pos="5370"/>
        </w:tabs>
        <w:jc w:val="right"/>
      </w:pPr>
      <w:r w:rsidRPr="006210B4">
        <w:t xml:space="preserve">   </w:t>
      </w:r>
      <w:proofErr w:type="spellStart"/>
      <w:r w:rsidRPr="006210B4">
        <w:t>Общ</w:t>
      </w:r>
      <w:proofErr w:type="gramStart"/>
      <w:r w:rsidRPr="006210B4">
        <w:t>.о</w:t>
      </w:r>
      <w:proofErr w:type="gramEnd"/>
      <w:r w:rsidRPr="006210B4">
        <w:t>тд</w:t>
      </w:r>
      <w:proofErr w:type="spellEnd"/>
      <w:r w:rsidRPr="006210B4">
        <w:t xml:space="preserve">., КАГиЗ, </w:t>
      </w:r>
      <w:r>
        <w:t xml:space="preserve">КУМИ, </w:t>
      </w:r>
      <w:proofErr w:type="spellStart"/>
      <w:r w:rsidRPr="006210B4">
        <w:t>ОВБиДХ</w:t>
      </w:r>
      <w:proofErr w:type="spellEnd"/>
      <w:r w:rsidRPr="006210B4">
        <w:t xml:space="preserve">,  </w:t>
      </w:r>
    </w:p>
    <w:p w:rsidR="00CA0CE2" w:rsidRPr="006210B4" w:rsidRDefault="00CA0CE2" w:rsidP="00CA0CE2">
      <w:pPr>
        <w:tabs>
          <w:tab w:val="left" w:pos="5370"/>
        </w:tabs>
        <w:jc w:val="right"/>
        <w:sectPr w:rsidR="00CA0CE2" w:rsidRPr="006210B4" w:rsidSect="00262E9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1335" w:bottom="1134" w:left="1334" w:header="708" w:footer="708" w:gutter="0"/>
          <w:cols w:space="708"/>
          <w:docGrid w:linePitch="360"/>
        </w:sectPr>
      </w:pPr>
      <w:r w:rsidRPr="006210B4">
        <w:t>Пресс-центр,  прокуратура</w:t>
      </w:r>
    </w:p>
    <w:p w:rsidR="00CA0CE2" w:rsidRDefault="00CA0CE2" w:rsidP="00CA0CE2">
      <w:pPr>
        <w:jc w:val="right"/>
        <w:rPr>
          <w:b/>
          <w:sz w:val="24"/>
          <w:szCs w:val="24"/>
        </w:rPr>
      </w:pPr>
    </w:p>
    <w:p w:rsidR="00CA0CE2" w:rsidRDefault="00CA0CE2" w:rsidP="00CA0CE2">
      <w:pPr>
        <w:jc w:val="right"/>
        <w:rPr>
          <w:b/>
          <w:sz w:val="24"/>
          <w:szCs w:val="24"/>
        </w:rPr>
      </w:pPr>
    </w:p>
    <w:p w:rsidR="00CA0CE2" w:rsidRDefault="00CA0CE2" w:rsidP="00CA0CE2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67825" cy="5876925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-104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CE2" w:rsidRDefault="00CA0CE2" w:rsidP="00CA0CE2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CA0CE2" w:rsidRDefault="00CA0CE2" w:rsidP="00CA0CE2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CA0CE2" w:rsidRDefault="00CA0CE2" w:rsidP="00CA0CE2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CA0CE2" w:rsidRDefault="00CA0CE2" w:rsidP="00CA0CE2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CA0CE2" w:rsidRPr="00A95A4A" w:rsidRDefault="00CA0CE2" w:rsidP="00CA0CE2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A95A4A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CA0CE2" w:rsidRPr="002049CC" w:rsidRDefault="00CA0CE2" w:rsidP="00CA0CE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2049CC">
        <w:rPr>
          <w:rFonts w:ascii="Times New Roman" w:hAnsi="Times New Roman" w:cs="Times New Roman"/>
          <w:sz w:val="24"/>
          <w:szCs w:val="24"/>
        </w:rPr>
        <w:t>ПЕРЕЧЕНЬ</w:t>
      </w:r>
    </w:p>
    <w:p w:rsidR="00CA0CE2" w:rsidRPr="002049CC" w:rsidRDefault="00CA0CE2" w:rsidP="00CA0CE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2049CC">
        <w:rPr>
          <w:rFonts w:ascii="Times New Roman" w:hAnsi="Times New Roman" w:cs="Times New Roman"/>
          <w:sz w:val="24"/>
          <w:szCs w:val="24"/>
        </w:rPr>
        <w:t>адресов установки и эксплуатации рекламных конструкций</w:t>
      </w:r>
    </w:p>
    <w:p w:rsidR="00CA0CE2" w:rsidRPr="002049CC" w:rsidRDefault="00CA0CE2" w:rsidP="00CA0CE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10"/>
        <w:gridCol w:w="1395"/>
        <w:gridCol w:w="1418"/>
        <w:gridCol w:w="1417"/>
        <w:gridCol w:w="992"/>
        <w:gridCol w:w="993"/>
        <w:gridCol w:w="1275"/>
        <w:gridCol w:w="1560"/>
        <w:gridCol w:w="2409"/>
        <w:gridCol w:w="2977"/>
      </w:tblGrid>
      <w:tr w:rsidR="00CA0CE2" w:rsidRPr="002049CC" w:rsidTr="00D71A39">
        <w:tc>
          <w:tcPr>
            <w:tcW w:w="510" w:type="dxa"/>
            <w:vMerge w:val="restart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9CC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2049C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049C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049C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215" w:type="dxa"/>
            <w:gridSpan w:val="5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9CC">
              <w:rPr>
                <w:rFonts w:ascii="Times New Roman" w:hAnsi="Times New Roman" w:cs="Times New Roman"/>
                <w:sz w:val="24"/>
                <w:szCs w:val="24"/>
              </w:rPr>
              <w:t>Место размещения рекламной конструкции</w:t>
            </w:r>
          </w:p>
        </w:tc>
        <w:tc>
          <w:tcPr>
            <w:tcW w:w="1275" w:type="dxa"/>
            <w:vMerge w:val="restart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9CC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proofErr w:type="spellStart"/>
            <w:r w:rsidRPr="002049CC">
              <w:rPr>
                <w:rFonts w:ascii="Times New Roman" w:hAnsi="Times New Roman" w:cs="Times New Roman"/>
                <w:sz w:val="24"/>
                <w:szCs w:val="24"/>
              </w:rPr>
              <w:t>информа</w:t>
            </w:r>
            <w:proofErr w:type="spellEnd"/>
          </w:p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2049CC">
              <w:rPr>
                <w:rFonts w:ascii="Times New Roman" w:hAnsi="Times New Roman" w:cs="Times New Roman"/>
                <w:sz w:val="24"/>
                <w:szCs w:val="24"/>
              </w:rPr>
              <w:t>ионных</w:t>
            </w:r>
            <w:proofErr w:type="spellEnd"/>
            <w:r w:rsidRPr="002049CC">
              <w:rPr>
                <w:rFonts w:ascii="Times New Roman" w:hAnsi="Times New Roman" w:cs="Times New Roman"/>
                <w:sz w:val="24"/>
                <w:szCs w:val="24"/>
              </w:rPr>
              <w:t xml:space="preserve"> полей</w:t>
            </w:r>
          </w:p>
        </w:tc>
        <w:tc>
          <w:tcPr>
            <w:tcW w:w="1560" w:type="dxa"/>
            <w:vMerge w:val="restart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9CC">
              <w:rPr>
                <w:rFonts w:ascii="Times New Roman" w:hAnsi="Times New Roman" w:cs="Times New Roman"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2409" w:type="dxa"/>
            <w:vMerge w:val="restart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9CC">
              <w:rPr>
                <w:rFonts w:ascii="Times New Roman" w:hAnsi="Times New Roman" w:cs="Times New Roman"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2977" w:type="dxa"/>
            <w:vMerge w:val="restart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9CC"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характеристики</w:t>
            </w:r>
          </w:p>
        </w:tc>
      </w:tr>
      <w:tr w:rsidR="00CA0CE2" w:rsidRPr="002049CC" w:rsidTr="00D71A39">
        <w:tc>
          <w:tcPr>
            <w:tcW w:w="510" w:type="dxa"/>
            <w:vMerge/>
          </w:tcPr>
          <w:p w:rsidR="00CA0CE2" w:rsidRPr="002049CC" w:rsidRDefault="00CA0CE2" w:rsidP="00D71A39">
            <w:pPr>
              <w:rPr>
                <w:sz w:val="24"/>
                <w:szCs w:val="24"/>
              </w:rPr>
            </w:pPr>
          </w:p>
        </w:tc>
        <w:tc>
          <w:tcPr>
            <w:tcW w:w="1395" w:type="dxa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9CC">
              <w:rPr>
                <w:rFonts w:ascii="Times New Roman" w:hAnsi="Times New Roman" w:cs="Times New Roman"/>
                <w:sz w:val="24"/>
                <w:szCs w:val="24"/>
              </w:rPr>
              <w:t>номер рекламной конструкции в альбоме схемы размещения</w:t>
            </w:r>
          </w:p>
        </w:tc>
        <w:tc>
          <w:tcPr>
            <w:tcW w:w="1418" w:type="dxa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9CC">
              <w:rPr>
                <w:rFonts w:ascii="Times New Roman" w:hAnsi="Times New Roman" w:cs="Times New Roman"/>
                <w:sz w:val="24"/>
                <w:szCs w:val="24"/>
              </w:rPr>
              <w:t>населенный пункт</w:t>
            </w:r>
          </w:p>
        </w:tc>
        <w:tc>
          <w:tcPr>
            <w:tcW w:w="1417" w:type="dxa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9CC">
              <w:rPr>
                <w:rFonts w:ascii="Times New Roman" w:hAnsi="Times New Roman" w:cs="Times New Roman"/>
                <w:sz w:val="24"/>
                <w:szCs w:val="24"/>
              </w:rPr>
              <w:t>улица, магистрал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992" w:type="dxa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9CC">
              <w:rPr>
                <w:rFonts w:ascii="Times New Roman" w:hAnsi="Times New Roman" w:cs="Times New Roman"/>
                <w:sz w:val="24"/>
                <w:szCs w:val="24"/>
              </w:rPr>
              <w:t>номер дома, километраж</w:t>
            </w:r>
          </w:p>
        </w:tc>
        <w:tc>
          <w:tcPr>
            <w:tcW w:w="993" w:type="dxa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9CC">
              <w:rPr>
                <w:rFonts w:ascii="Times New Roman" w:hAnsi="Times New Roman" w:cs="Times New Roman"/>
                <w:sz w:val="24"/>
                <w:szCs w:val="24"/>
              </w:rPr>
              <w:t>сторона</w:t>
            </w:r>
          </w:p>
        </w:tc>
        <w:tc>
          <w:tcPr>
            <w:tcW w:w="1275" w:type="dxa"/>
            <w:vMerge/>
          </w:tcPr>
          <w:p w:rsidR="00CA0CE2" w:rsidRPr="002049CC" w:rsidRDefault="00CA0CE2" w:rsidP="00D71A3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CA0CE2" w:rsidRPr="002049CC" w:rsidRDefault="00CA0CE2" w:rsidP="00D71A39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A0CE2" w:rsidRPr="002049CC" w:rsidRDefault="00CA0CE2" w:rsidP="00D71A39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CA0CE2" w:rsidRPr="002049CC" w:rsidRDefault="00CA0CE2" w:rsidP="00D71A39">
            <w:pPr>
              <w:rPr>
                <w:sz w:val="24"/>
                <w:szCs w:val="24"/>
              </w:rPr>
            </w:pPr>
          </w:p>
        </w:tc>
      </w:tr>
      <w:tr w:rsidR="00CA0CE2" w:rsidRPr="002049CC" w:rsidTr="00D71A39">
        <w:tc>
          <w:tcPr>
            <w:tcW w:w="510" w:type="dxa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9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5" w:type="dxa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9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9CC">
              <w:rPr>
                <w:rFonts w:ascii="Times New Roman" w:hAnsi="Times New Roman" w:cs="Times New Roman"/>
                <w:sz w:val="24"/>
                <w:szCs w:val="24"/>
              </w:rPr>
              <w:t>№ 29</w:t>
            </w:r>
          </w:p>
        </w:tc>
        <w:tc>
          <w:tcPr>
            <w:tcW w:w="993" w:type="dxa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о/с 1x2</w:t>
            </w:r>
          </w:p>
        </w:tc>
        <w:tc>
          <w:tcPr>
            <w:tcW w:w="2409" w:type="dxa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отдельностоящая</w:t>
            </w:r>
            <w:proofErr w:type="spellEnd"/>
          </w:p>
        </w:tc>
        <w:tc>
          <w:tcPr>
            <w:tcW w:w="2977" w:type="dxa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двухсторонняя</w:t>
            </w:r>
          </w:p>
        </w:tc>
      </w:tr>
      <w:tr w:rsidR="00CA0CE2" w:rsidRPr="002049CC" w:rsidTr="00D71A39">
        <w:tc>
          <w:tcPr>
            <w:tcW w:w="510" w:type="dxa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5" w:type="dxa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9CC">
              <w:rPr>
                <w:rFonts w:ascii="Times New Roman" w:hAnsi="Times New Roman" w:cs="Times New Roman"/>
                <w:sz w:val="24"/>
                <w:szCs w:val="24"/>
              </w:rPr>
              <w:t>№ 23</w:t>
            </w:r>
          </w:p>
        </w:tc>
        <w:tc>
          <w:tcPr>
            <w:tcW w:w="993" w:type="dxa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правая</w:t>
            </w:r>
          </w:p>
        </w:tc>
        <w:tc>
          <w:tcPr>
            <w:tcW w:w="1275" w:type="dxa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0" w:type="dxa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о/с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3x6</w:t>
            </w:r>
          </w:p>
        </w:tc>
        <w:tc>
          <w:tcPr>
            <w:tcW w:w="2409" w:type="dxa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отдельностоящая</w:t>
            </w:r>
            <w:proofErr w:type="spellEnd"/>
          </w:p>
        </w:tc>
        <w:tc>
          <w:tcPr>
            <w:tcW w:w="2977" w:type="dxa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двухсторонняя</w:t>
            </w:r>
          </w:p>
        </w:tc>
      </w:tr>
      <w:tr w:rsidR="00CA0CE2" w:rsidRPr="002049CC" w:rsidTr="00D71A39">
        <w:tc>
          <w:tcPr>
            <w:tcW w:w="510" w:type="dxa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9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95" w:type="dxa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9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9CC">
              <w:rPr>
                <w:rFonts w:ascii="Times New Roman" w:hAnsi="Times New Roman" w:cs="Times New Roman"/>
                <w:sz w:val="24"/>
                <w:szCs w:val="24"/>
              </w:rPr>
              <w:t>10 км</w:t>
            </w:r>
          </w:p>
        </w:tc>
        <w:tc>
          <w:tcPr>
            <w:tcW w:w="993" w:type="dxa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правая</w:t>
            </w:r>
          </w:p>
        </w:tc>
        <w:tc>
          <w:tcPr>
            <w:tcW w:w="1275" w:type="dxa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о/с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1x2</w:t>
            </w:r>
          </w:p>
        </w:tc>
        <w:tc>
          <w:tcPr>
            <w:tcW w:w="2409" w:type="dxa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отдельностоящая</w:t>
            </w:r>
            <w:proofErr w:type="spellEnd"/>
          </w:p>
        </w:tc>
        <w:tc>
          <w:tcPr>
            <w:tcW w:w="2977" w:type="dxa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двухсторонняя</w:t>
            </w:r>
          </w:p>
        </w:tc>
      </w:tr>
      <w:tr w:rsidR="00CA0CE2" w:rsidRPr="002049CC" w:rsidTr="00D71A39">
        <w:tc>
          <w:tcPr>
            <w:tcW w:w="510" w:type="dxa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9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5" w:type="dxa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9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9CC">
              <w:rPr>
                <w:rFonts w:ascii="Times New Roman" w:hAnsi="Times New Roman" w:cs="Times New Roman"/>
                <w:sz w:val="24"/>
                <w:szCs w:val="24"/>
              </w:rPr>
              <w:t>№ 49</w:t>
            </w:r>
          </w:p>
        </w:tc>
        <w:tc>
          <w:tcPr>
            <w:tcW w:w="993" w:type="dxa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левая</w:t>
            </w:r>
          </w:p>
        </w:tc>
        <w:tc>
          <w:tcPr>
            <w:tcW w:w="1275" w:type="dxa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0" w:type="dxa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о/с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2/40x7/40</w:t>
            </w:r>
          </w:p>
        </w:tc>
        <w:tc>
          <w:tcPr>
            <w:tcW w:w="2409" w:type="dxa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отдельностоящая</w:t>
            </w:r>
            <w:proofErr w:type="spellEnd"/>
          </w:p>
        </w:tc>
        <w:tc>
          <w:tcPr>
            <w:tcW w:w="2977" w:type="dxa"/>
          </w:tcPr>
          <w:p w:rsidR="00CA0CE2" w:rsidRPr="002049CC" w:rsidRDefault="00CA0CE2" w:rsidP="00D71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двухсторонняя</w:t>
            </w:r>
          </w:p>
        </w:tc>
      </w:tr>
    </w:tbl>
    <w:p w:rsidR="00CA0CE2" w:rsidRDefault="00CA0CE2" w:rsidP="00CA0CE2">
      <w:pPr>
        <w:rPr>
          <w:sz w:val="24"/>
          <w:szCs w:val="24"/>
        </w:rPr>
      </w:pPr>
    </w:p>
    <w:p w:rsidR="00CA0CE2" w:rsidRPr="00A95A4A" w:rsidRDefault="00CA0CE2" w:rsidP="00CA0CE2">
      <w:pPr>
        <w:rPr>
          <w:sz w:val="24"/>
          <w:szCs w:val="24"/>
        </w:rPr>
        <w:sectPr w:rsidR="00CA0CE2" w:rsidRPr="00A95A4A" w:rsidSect="009E0F82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6838" w:h="11906" w:orient="landscape"/>
          <w:pgMar w:top="850" w:right="1134" w:bottom="284" w:left="1134" w:header="708" w:footer="708" w:gutter="0"/>
          <w:cols w:space="708"/>
          <w:docGrid w:linePitch="360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248775" cy="6477000"/>
            <wp:effectExtent l="19050" t="0" r="9525" b="0"/>
            <wp:docPr id="2" name="Рисунок 5" descr="ГМ_76-06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ГМ_76-06-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CE2" w:rsidRDefault="00CA0CE2" w:rsidP="00CA0CE2">
      <w:bookmarkStart w:id="0" w:name="P137"/>
      <w:bookmarkEnd w:id="0"/>
      <w:r>
        <w:rPr>
          <w:noProof/>
        </w:rPr>
        <w:lastRenderedPageBreak/>
        <w:drawing>
          <wp:inline distT="0" distB="0" distL="0" distR="0">
            <wp:extent cx="8905875" cy="6305550"/>
            <wp:effectExtent l="19050" t="0" r="9525" b="0"/>
            <wp:docPr id="3" name="Рисунок 8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0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CE2" w:rsidRDefault="00CA0CE2" w:rsidP="00CA0CE2">
      <w:r>
        <w:rPr>
          <w:noProof/>
        </w:rPr>
        <w:lastRenderedPageBreak/>
        <w:drawing>
          <wp:inline distT="0" distB="0" distL="0" distR="0">
            <wp:extent cx="8905875" cy="6305550"/>
            <wp:effectExtent l="19050" t="0" r="9525" b="0"/>
            <wp:docPr id="4" name="Рисунок 9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0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CE2" w:rsidRDefault="00CA0CE2" w:rsidP="00CA0CE2">
      <w:r>
        <w:rPr>
          <w:noProof/>
        </w:rPr>
        <w:lastRenderedPageBreak/>
        <w:drawing>
          <wp:inline distT="0" distB="0" distL="0" distR="0">
            <wp:extent cx="8905875" cy="6305550"/>
            <wp:effectExtent l="19050" t="0" r="9525" b="0"/>
            <wp:docPr id="5" name="Рисунок 0" descr="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0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CE2" w:rsidRDefault="00CA0CE2" w:rsidP="00CA0CE2">
      <w:pPr>
        <w:rPr>
          <w:sz w:val="24"/>
          <w:szCs w:val="24"/>
        </w:rPr>
        <w:sectPr w:rsidR="00CA0CE2" w:rsidSect="006540F4">
          <w:pgSz w:w="16838" w:h="11906" w:orient="landscape"/>
          <w:pgMar w:top="142" w:right="1134" w:bottom="1418" w:left="1134" w:header="284" w:footer="49" w:gutter="0"/>
          <w:cols w:space="708"/>
          <w:docGrid w:linePitch="360"/>
        </w:sectPr>
      </w:pPr>
    </w:p>
    <w:p w:rsidR="00CA0CE2" w:rsidRPr="006210B4" w:rsidRDefault="00CA0CE2" w:rsidP="00CA0CE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A0CE2" w:rsidRDefault="00CA0CE2" w:rsidP="00CA0CE2">
      <w:pPr>
        <w:jc w:val="both"/>
      </w:pPr>
    </w:p>
    <w:p w:rsidR="00986B56" w:rsidRDefault="00986B56"/>
    <w:sectPr w:rsidR="00986B56" w:rsidSect="004A334F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993" w:right="1133" w:bottom="144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5FEF" w:rsidRDefault="001D5FEF" w:rsidP="00CA0CE2">
      <w:r>
        <w:separator/>
      </w:r>
    </w:p>
  </w:endnote>
  <w:endnote w:type="continuationSeparator" w:id="0">
    <w:p w:rsidR="001D5FEF" w:rsidRDefault="001D5FEF" w:rsidP="00CA0C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CC4" w:rsidRDefault="001D5FEF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CC4" w:rsidRDefault="001D5FEF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CC4" w:rsidRDefault="001D5FEF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CC4" w:rsidRDefault="001D5FEF">
    <w:pPr>
      <w:pStyle w:val="a5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CC4" w:rsidRDefault="001D5FEF">
    <w:pPr>
      <w:pStyle w:val="a5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CC4" w:rsidRDefault="001D5FEF">
    <w:pPr>
      <w:pStyle w:val="a5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166" w:rsidRDefault="001D5FEF">
    <w:pPr>
      <w:pStyle w:val="a5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166" w:rsidRDefault="001D5FEF">
    <w:pPr>
      <w:pStyle w:val="a5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166" w:rsidRDefault="001D5FE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5FEF" w:rsidRDefault="001D5FEF" w:rsidP="00CA0CE2">
      <w:r>
        <w:separator/>
      </w:r>
    </w:p>
  </w:footnote>
  <w:footnote w:type="continuationSeparator" w:id="0">
    <w:p w:rsidR="001D5FEF" w:rsidRDefault="001D5FEF" w:rsidP="00CA0C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CC4" w:rsidRDefault="001D5FEF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CC4" w:rsidRDefault="001D5FEF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CC4" w:rsidRDefault="001D5FEF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CC4" w:rsidRDefault="001D5FEF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CC4" w:rsidRDefault="001D5FEF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CC4" w:rsidRDefault="001D5FEF">
    <w:pPr>
      <w:pStyle w:val="a3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166" w:rsidRDefault="001D5FEF">
    <w:pPr>
      <w:pStyle w:val="a3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166" w:rsidRDefault="001D5FEF">
    <w:pPr>
      <w:pStyle w:val="a3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166" w:rsidRDefault="001D5FEF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686EEB"/>
    <w:multiLevelType w:val="hybridMultilevel"/>
    <w:tmpl w:val="29C83440"/>
    <w:lvl w:ilvl="0" w:tplc="B29699EA">
      <w:start w:val="1"/>
      <w:numFmt w:val="decimal"/>
      <w:lvlText w:val="%1."/>
      <w:lvlJc w:val="left"/>
      <w:pPr>
        <w:ind w:left="10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7" w:hanging="360"/>
      </w:pPr>
    </w:lvl>
    <w:lvl w:ilvl="2" w:tplc="0419001B" w:tentative="1">
      <w:start w:val="1"/>
      <w:numFmt w:val="lowerRoman"/>
      <w:lvlText w:val="%3."/>
      <w:lvlJc w:val="right"/>
      <w:pPr>
        <w:ind w:left="2487" w:hanging="180"/>
      </w:pPr>
    </w:lvl>
    <w:lvl w:ilvl="3" w:tplc="0419000F" w:tentative="1">
      <w:start w:val="1"/>
      <w:numFmt w:val="decimal"/>
      <w:lvlText w:val="%4."/>
      <w:lvlJc w:val="left"/>
      <w:pPr>
        <w:ind w:left="3207" w:hanging="360"/>
      </w:pPr>
    </w:lvl>
    <w:lvl w:ilvl="4" w:tplc="04190019" w:tentative="1">
      <w:start w:val="1"/>
      <w:numFmt w:val="lowerLetter"/>
      <w:lvlText w:val="%5."/>
      <w:lvlJc w:val="left"/>
      <w:pPr>
        <w:ind w:left="3927" w:hanging="360"/>
      </w:pPr>
    </w:lvl>
    <w:lvl w:ilvl="5" w:tplc="0419001B" w:tentative="1">
      <w:start w:val="1"/>
      <w:numFmt w:val="lowerRoman"/>
      <w:lvlText w:val="%6."/>
      <w:lvlJc w:val="right"/>
      <w:pPr>
        <w:ind w:left="4647" w:hanging="180"/>
      </w:pPr>
    </w:lvl>
    <w:lvl w:ilvl="6" w:tplc="0419000F" w:tentative="1">
      <w:start w:val="1"/>
      <w:numFmt w:val="decimal"/>
      <w:lvlText w:val="%7."/>
      <w:lvlJc w:val="left"/>
      <w:pPr>
        <w:ind w:left="5367" w:hanging="360"/>
      </w:pPr>
    </w:lvl>
    <w:lvl w:ilvl="7" w:tplc="04190019" w:tentative="1">
      <w:start w:val="1"/>
      <w:numFmt w:val="lowerLetter"/>
      <w:lvlText w:val="%8."/>
      <w:lvlJc w:val="left"/>
      <w:pPr>
        <w:ind w:left="6087" w:hanging="360"/>
      </w:pPr>
    </w:lvl>
    <w:lvl w:ilvl="8" w:tplc="0419001B" w:tentative="1">
      <w:start w:val="1"/>
      <w:numFmt w:val="lowerRoman"/>
      <w:lvlText w:val="%9."/>
      <w:lvlJc w:val="right"/>
      <w:pPr>
        <w:ind w:left="680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docVars>
    <w:docVar w:name="BossProviderVariable" w:val="25_01_2006!db98f5b4-b37e-42b8-a9cd-357e9cedff2b"/>
  </w:docVars>
  <w:rsids>
    <w:rsidRoot w:val="00CA0CE2"/>
    <w:rsid w:val="000B0B5B"/>
    <w:rsid w:val="00152546"/>
    <w:rsid w:val="001D0766"/>
    <w:rsid w:val="001D5FEF"/>
    <w:rsid w:val="00205B56"/>
    <w:rsid w:val="00207A5B"/>
    <w:rsid w:val="002B5CAE"/>
    <w:rsid w:val="002C40DC"/>
    <w:rsid w:val="002E24E2"/>
    <w:rsid w:val="005B1935"/>
    <w:rsid w:val="0084000B"/>
    <w:rsid w:val="008804DD"/>
    <w:rsid w:val="0088303D"/>
    <w:rsid w:val="0098408B"/>
    <w:rsid w:val="00986B56"/>
    <w:rsid w:val="00A907ED"/>
    <w:rsid w:val="00A94C82"/>
    <w:rsid w:val="00C67E2C"/>
    <w:rsid w:val="00CA0CE2"/>
    <w:rsid w:val="00D340BD"/>
    <w:rsid w:val="00E14D07"/>
    <w:rsid w:val="00EB7828"/>
    <w:rsid w:val="00F00BAF"/>
    <w:rsid w:val="00F37141"/>
    <w:rsid w:val="00F52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C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CA0CE2"/>
    <w:pPr>
      <w:keepNext/>
      <w:jc w:val="center"/>
      <w:outlineLvl w:val="2"/>
    </w:pPr>
    <w:rPr>
      <w:b/>
      <w:caps/>
      <w:spacing w:val="2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A0CE2"/>
    <w:rPr>
      <w:rFonts w:ascii="Times New Roman" w:eastAsia="Times New Roman" w:hAnsi="Times New Roman" w:cs="Times New Roman"/>
      <w:b/>
      <w:caps/>
      <w:spacing w:val="20"/>
      <w:sz w:val="32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CA0CE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A0CE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CA0CE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A0CE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"/>
    <w:basedOn w:val="a"/>
    <w:link w:val="a8"/>
    <w:rsid w:val="00CA0CE2"/>
    <w:pPr>
      <w:spacing w:after="120"/>
    </w:pPr>
  </w:style>
  <w:style w:type="character" w:customStyle="1" w:styleId="a8">
    <w:name w:val="Основной текст Знак"/>
    <w:basedOn w:val="a0"/>
    <w:link w:val="a7"/>
    <w:rsid w:val="00CA0CE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No Spacing"/>
    <w:uiPriority w:val="1"/>
    <w:qFormat/>
    <w:rsid w:val="00CA0CE2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0"/>
    </w:rPr>
  </w:style>
  <w:style w:type="paragraph" w:customStyle="1" w:styleId="ConsPlusNormal">
    <w:name w:val="ConsPlusNormal"/>
    <w:rsid w:val="00CA0CE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CA0CE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A0CE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A0CE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26" Type="http://schemas.openxmlformats.org/officeDocument/2006/relationships/header" Target="header8.xml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5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29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6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image" Target="media/image5.jpeg"/><Relationship Id="rId28" Type="http://schemas.openxmlformats.org/officeDocument/2006/relationships/footer" Target="footer8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image" Target="media/image4.jpeg"/><Relationship Id="rId27" Type="http://schemas.openxmlformats.org/officeDocument/2006/relationships/footer" Target="footer7.xml"/><Relationship Id="rId30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597</Words>
  <Characters>3405</Characters>
  <Application>Microsoft Office Word</Application>
  <DocSecurity>0</DocSecurity>
  <Lines>28</Lines>
  <Paragraphs>7</Paragraphs>
  <ScaleCrop>false</ScaleCrop>
  <Company/>
  <LinksUpToDate>false</LinksUpToDate>
  <CharactersWithSpaces>3995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obchmash</dc:creator>
  <cp:lastModifiedBy>ARHZEM</cp:lastModifiedBy>
  <cp:revision>2</cp:revision>
  <dcterms:created xsi:type="dcterms:W3CDTF">2016-07-01T09:01:00Z</dcterms:created>
  <dcterms:modified xsi:type="dcterms:W3CDTF">2016-07-01T09:01:00Z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ossProviderVariable">
    <vt:lpwstr>db98f5b4-b37e-42b8-a9cd-357e9cedff2b</vt:lpwstr>
  </property>
</Properties>
</file>