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04" w:rsidRDefault="002205C2">
      <w:pPr>
        <w:jc w:val="center"/>
      </w:pPr>
      <w:r>
        <w:rPr>
          <w:noProof/>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165804" w:rsidRDefault="00165804">
      <w:pPr>
        <w:jc w:val="center"/>
      </w:pPr>
    </w:p>
    <w:p w:rsidR="00165804" w:rsidRDefault="00165804">
      <w:pPr>
        <w:jc w:val="center"/>
        <w:rPr>
          <w:b/>
          <w:sz w:val="22"/>
        </w:rPr>
      </w:pPr>
      <w:r>
        <w:rPr>
          <w:b/>
          <w:caps/>
          <w:sz w:val="22"/>
        </w:rPr>
        <w:t xml:space="preserve">администрация </w:t>
      </w:r>
      <w:r>
        <w:rPr>
          <w:b/>
          <w:sz w:val="22"/>
        </w:rPr>
        <w:t xml:space="preserve">МУНИЦИПАЛЬНОГО ОБРАЗОВАНИЯ                                           </w:t>
      </w:r>
      <w:r w:rsidR="00113B50">
        <w:rPr>
          <w:b/>
          <w:caps/>
          <w:sz w:val="22"/>
        </w:rPr>
        <w:t>сосновоборский городской округ</w:t>
      </w:r>
      <w:r>
        <w:rPr>
          <w:b/>
          <w:sz w:val="22"/>
        </w:rPr>
        <w:t xml:space="preserve"> ЛЕНИНГРАДСКОЙ ОБЛАСТИ</w:t>
      </w:r>
    </w:p>
    <w:p w:rsidR="00165804" w:rsidRDefault="00434C42">
      <w:pPr>
        <w:jc w:val="center"/>
        <w:rPr>
          <w:b/>
          <w:sz w:val="24"/>
        </w:rPr>
      </w:pPr>
      <w:r w:rsidRPr="00434C42">
        <w:rPr>
          <w:noProof/>
        </w:rPr>
        <w:pict>
          <v:line id="_x0000_s1026" style="position:absolute;left:0;text-align:left;flip:y;z-index:251657216" from="-6pt,5.3pt" to="482.15pt,5.85pt" o:allowincell="f" strokeweight="2pt">
            <v:stroke startarrowwidth="narrow" startarrowlength="short" endarrowwidth="narrow" endarrowlength="short"/>
          </v:line>
        </w:pict>
      </w:r>
    </w:p>
    <w:p w:rsidR="00165804" w:rsidRDefault="00165804">
      <w:pPr>
        <w:jc w:val="center"/>
        <w:rPr>
          <w:b/>
          <w:spacing w:val="20"/>
          <w:sz w:val="32"/>
        </w:rPr>
      </w:pPr>
      <w:r>
        <w:rPr>
          <w:b/>
          <w:spacing w:val="20"/>
          <w:sz w:val="32"/>
        </w:rPr>
        <w:t>ПОСТАНОВЛЕНИЕ</w:t>
      </w:r>
    </w:p>
    <w:p w:rsidR="00165804" w:rsidRDefault="00165804">
      <w:pPr>
        <w:jc w:val="center"/>
        <w:rPr>
          <w:b/>
          <w:spacing w:val="20"/>
          <w:sz w:val="32"/>
        </w:rPr>
      </w:pPr>
    </w:p>
    <w:p w:rsidR="00165804" w:rsidRDefault="00165804">
      <w:pPr>
        <w:jc w:val="center"/>
        <w:rPr>
          <w:sz w:val="24"/>
        </w:rPr>
      </w:pPr>
      <w:r>
        <w:rPr>
          <w:sz w:val="24"/>
        </w:rPr>
        <w:t xml:space="preserve">от </w:t>
      </w:r>
      <w:r w:rsidR="00986F9B">
        <w:rPr>
          <w:sz w:val="24"/>
        </w:rPr>
        <w:t>07/06/2010</w:t>
      </w:r>
      <w:r>
        <w:rPr>
          <w:sz w:val="24"/>
        </w:rPr>
        <w:t xml:space="preserve"> № </w:t>
      </w:r>
      <w:r w:rsidR="00986F9B">
        <w:rPr>
          <w:sz w:val="24"/>
        </w:rPr>
        <w:t>1156</w:t>
      </w:r>
    </w:p>
    <w:p w:rsidR="00165804" w:rsidRPr="00415BA5" w:rsidRDefault="00165804">
      <w:pPr>
        <w:jc w:val="both"/>
        <w:rPr>
          <w:sz w:val="10"/>
          <w:szCs w:val="10"/>
        </w:rPr>
      </w:pPr>
    </w:p>
    <w:p w:rsidR="00415BA5" w:rsidRPr="00415BA5" w:rsidRDefault="00415BA5" w:rsidP="00C65AD7">
      <w:pPr>
        <w:tabs>
          <w:tab w:val="left" w:pos="6237"/>
        </w:tabs>
        <w:ind w:right="2243"/>
        <w:rPr>
          <w:sz w:val="24"/>
          <w:szCs w:val="24"/>
        </w:rPr>
      </w:pPr>
      <w:r w:rsidRPr="00415BA5">
        <w:rPr>
          <w:sz w:val="24"/>
          <w:szCs w:val="24"/>
        </w:rPr>
        <w:t xml:space="preserve">Об утверждении </w:t>
      </w:r>
      <w:r w:rsidR="00C65AD7">
        <w:rPr>
          <w:sz w:val="24"/>
          <w:szCs w:val="24"/>
        </w:rPr>
        <w:t>а</w:t>
      </w:r>
      <w:r w:rsidRPr="00415BA5">
        <w:rPr>
          <w:sz w:val="24"/>
          <w:szCs w:val="24"/>
        </w:rPr>
        <w:t>дминистративного регламента</w:t>
      </w:r>
      <w:r w:rsidR="00C65AD7">
        <w:rPr>
          <w:sz w:val="24"/>
          <w:szCs w:val="24"/>
        </w:rPr>
        <w:t xml:space="preserve"> </w:t>
      </w:r>
      <w:r w:rsidR="00C65AD7" w:rsidRPr="000C46EA">
        <w:rPr>
          <w:color w:val="000000"/>
          <w:sz w:val="24"/>
          <w:szCs w:val="24"/>
        </w:rPr>
        <w:t>по предоставлению муниципальной услуги по предоставлению сведений об объектах учета, содержащихся в реестре муниципального имущества</w:t>
      </w:r>
    </w:p>
    <w:p w:rsidR="00C65AD7" w:rsidRDefault="00C65AD7" w:rsidP="00415BA5">
      <w:pPr>
        <w:rPr>
          <w:sz w:val="24"/>
        </w:rPr>
      </w:pPr>
    </w:p>
    <w:p w:rsidR="00415BA5" w:rsidRPr="00C65AD7" w:rsidRDefault="00C65AD7" w:rsidP="00415BA5">
      <w:pPr>
        <w:rPr>
          <w:i/>
          <w:sz w:val="24"/>
          <w:szCs w:val="24"/>
        </w:rPr>
      </w:pPr>
      <w:r w:rsidRPr="00C65AD7">
        <w:rPr>
          <w:i/>
          <w:sz w:val="24"/>
        </w:rPr>
        <w:t>(изменения внесены постановлениями администрации Сосновоборского городского округа от 20/01/2015 № 86, от 02/10/2015 № 2487, от 17/08/2016 № 1942, от 21/12/2016 № 2861, от 13/12/2018 № 2661)</w:t>
      </w:r>
    </w:p>
    <w:p w:rsidR="00415BA5" w:rsidRPr="00415BA5" w:rsidRDefault="00415BA5" w:rsidP="00415BA5">
      <w:pPr>
        <w:rPr>
          <w:sz w:val="24"/>
          <w:szCs w:val="24"/>
        </w:rPr>
      </w:pPr>
    </w:p>
    <w:p w:rsidR="00415BA5" w:rsidRPr="00415BA5" w:rsidRDefault="00415BA5" w:rsidP="00415BA5">
      <w:pPr>
        <w:ind w:firstLine="708"/>
        <w:jc w:val="both"/>
        <w:rPr>
          <w:sz w:val="24"/>
          <w:szCs w:val="24"/>
        </w:rPr>
      </w:pPr>
      <w:r w:rsidRPr="00415BA5">
        <w:rPr>
          <w:sz w:val="24"/>
          <w:szCs w:val="24"/>
        </w:rPr>
        <w:t>В соответствии с Концепцией административной реформы в Российской Федерации в 2006-2010 годах, постановлением Правительства Российской Федерации от 11.11.2005 №</w:t>
      </w:r>
      <w:r>
        <w:rPr>
          <w:sz w:val="24"/>
          <w:szCs w:val="24"/>
        </w:rPr>
        <w:t xml:space="preserve"> </w:t>
      </w:r>
      <w:r w:rsidRPr="00415BA5">
        <w:rPr>
          <w:sz w:val="24"/>
          <w:szCs w:val="24"/>
        </w:rPr>
        <w:t>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w:t>
      </w:r>
      <w:r>
        <w:rPr>
          <w:sz w:val="24"/>
          <w:szCs w:val="24"/>
        </w:rPr>
        <w:t xml:space="preserve"> </w:t>
      </w:r>
      <w:r w:rsidRPr="00415BA5">
        <w:rPr>
          <w:sz w:val="24"/>
          <w:szCs w:val="24"/>
        </w:rPr>
        <w:t xml:space="preserve">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постановлением </w:t>
      </w:r>
      <w:r w:rsidR="00C65AD7">
        <w:rPr>
          <w:sz w:val="24"/>
          <w:szCs w:val="24"/>
        </w:rPr>
        <w:t>а</w:t>
      </w:r>
      <w:r w:rsidRPr="00415BA5">
        <w:rPr>
          <w:sz w:val="24"/>
          <w:szCs w:val="24"/>
        </w:rPr>
        <w:t>дминистрации Сосновоборского городского округа от 04.12.2009 №</w:t>
      </w:r>
      <w:r>
        <w:rPr>
          <w:sz w:val="24"/>
          <w:szCs w:val="24"/>
        </w:rPr>
        <w:t xml:space="preserve"> </w:t>
      </w:r>
      <w:r w:rsidRPr="00415BA5">
        <w:rPr>
          <w:sz w:val="24"/>
          <w:szCs w:val="24"/>
        </w:rPr>
        <w:t xml:space="preserve">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C65AD7">
        <w:rPr>
          <w:sz w:val="24"/>
          <w:szCs w:val="24"/>
        </w:rPr>
        <w:t>а</w:t>
      </w:r>
      <w:r w:rsidRPr="00415BA5">
        <w:rPr>
          <w:sz w:val="24"/>
          <w:szCs w:val="24"/>
        </w:rPr>
        <w:t xml:space="preserve">дминистрация Сосновоборского городского округа </w:t>
      </w:r>
      <w:r w:rsidRPr="00415BA5">
        <w:rPr>
          <w:b/>
          <w:sz w:val="24"/>
          <w:szCs w:val="24"/>
        </w:rPr>
        <w:t>п о с т а н о в л я е т</w:t>
      </w:r>
      <w:r w:rsidRPr="00415BA5">
        <w:rPr>
          <w:sz w:val="24"/>
          <w:szCs w:val="24"/>
        </w:rPr>
        <w:t>:</w:t>
      </w:r>
    </w:p>
    <w:p w:rsidR="00415BA5" w:rsidRPr="00415BA5" w:rsidRDefault="00415BA5" w:rsidP="00415BA5">
      <w:pPr>
        <w:ind w:firstLine="708"/>
        <w:jc w:val="both"/>
        <w:rPr>
          <w:sz w:val="10"/>
          <w:szCs w:val="10"/>
        </w:rPr>
      </w:pPr>
    </w:p>
    <w:p w:rsidR="00415BA5" w:rsidRPr="00415BA5" w:rsidRDefault="00415BA5" w:rsidP="00C65AD7">
      <w:pPr>
        <w:ind w:firstLine="708"/>
        <w:jc w:val="both"/>
        <w:rPr>
          <w:sz w:val="24"/>
          <w:szCs w:val="24"/>
        </w:rPr>
      </w:pPr>
      <w:r w:rsidRPr="00415BA5">
        <w:rPr>
          <w:sz w:val="24"/>
          <w:szCs w:val="24"/>
        </w:rPr>
        <w:t xml:space="preserve">1.  Утвердить </w:t>
      </w:r>
      <w:r w:rsidR="00C65AD7">
        <w:rPr>
          <w:sz w:val="24"/>
          <w:szCs w:val="24"/>
        </w:rPr>
        <w:t>а</w:t>
      </w:r>
      <w:r w:rsidRPr="00415BA5">
        <w:rPr>
          <w:sz w:val="24"/>
          <w:szCs w:val="24"/>
        </w:rPr>
        <w:t xml:space="preserve">дминистративный регламент </w:t>
      </w:r>
      <w:r w:rsidR="00C65AD7" w:rsidRPr="000C46EA">
        <w:rPr>
          <w:color w:val="000000"/>
          <w:sz w:val="24"/>
          <w:szCs w:val="24"/>
        </w:rPr>
        <w:t>по предоставлению муниципальной услуги по предоставлению сведений об объектах учета, содержащихся в реестре муниципального имущества</w:t>
      </w:r>
      <w:r w:rsidRPr="00415BA5">
        <w:rPr>
          <w:sz w:val="24"/>
          <w:szCs w:val="24"/>
        </w:rPr>
        <w:t xml:space="preserve"> (Приложение).</w:t>
      </w:r>
    </w:p>
    <w:p w:rsidR="00415BA5" w:rsidRPr="00415BA5" w:rsidRDefault="00415BA5" w:rsidP="00415BA5">
      <w:pPr>
        <w:tabs>
          <w:tab w:val="left" w:pos="0"/>
          <w:tab w:val="left" w:pos="1134"/>
        </w:tabs>
        <w:ind w:firstLine="708"/>
        <w:jc w:val="both"/>
        <w:rPr>
          <w:sz w:val="24"/>
          <w:szCs w:val="24"/>
        </w:rPr>
      </w:pPr>
      <w:r w:rsidRPr="00415BA5">
        <w:rPr>
          <w:sz w:val="24"/>
          <w:szCs w:val="24"/>
        </w:rPr>
        <w:t>2. Общему отделу администрации (В.Н. Галочкина) опубликовать  в газете «Маяк» информацию об утверждении административного регламента настоящим постановлением администрации Сосновоборского городского  округа.</w:t>
      </w:r>
    </w:p>
    <w:p w:rsidR="00415BA5" w:rsidRPr="00415BA5" w:rsidRDefault="00415BA5" w:rsidP="00415BA5">
      <w:pPr>
        <w:ind w:firstLine="708"/>
        <w:jc w:val="both"/>
        <w:rPr>
          <w:sz w:val="24"/>
          <w:szCs w:val="24"/>
        </w:rPr>
      </w:pPr>
      <w:r w:rsidRPr="00415BA5">
        <w:rPr>
          <w:sz w:val="24"/>
          <w:szCs w:val="24"/>
        </w:rPr>
        <w:t>3. Пресс-центру администрации (Арибжанов Р.М.):</w:t>
      </w:r>
    </w:p>
    <w:p w:rsidR="00415BA5" w:rsidRPr="00415BA5" w:rsidRDefault="00415BA5" w:rsidP="00415BA5">
      <w:pPr>
        <w:ind w:firstLine="708"/>
        <w:jc w:val="both"/>
        <w:rPr>
          <w:sz w:val="24"/>
          <w:szCs w:val="24"/>
        </w:rPr>
      </w:pPr>
      <w:r w:rsidRPr="00415BA5">
        <w:rPr>
          <w:sz w:val="24"/>
          <w:szCs w:val="24"/>
        </w:rPr>
        <w:t>3.1. Разместить настоящее постановление на официальном сайте администрации Сосновоборского городского округа.</w:t>
      </w:r>
    </w:p>
    <w:p w:rsidR="00415BA5" w:rsidRPr="00415BA5" w:rsidRDefault="00415BA5" w:rsidP="00415BA5">
      <w:pPr>
        <w:ind w:firstLine="708"/>
        <w:jc w:val="both"/>
        <w:rPr>
          <w:sz w:val="24"/>
          <w:szCs w:val="24"/>
        </w:rPr>
      </w:pPr>
      <w:r w:rsidRPr="00415BA5">
        <w:rPr>
          <w:sz w:val="24"/>
          <w:szCs w:val="24"/>
        </w:rPr>
        <w:t>3.2. Опубликовать настоящее постановление в «Вестнике Сосновоборского городского округа Ленинградской области».</w:t>
      </w:r>
    </w:p>
    <w:p w:rsidR="00415BA5" w:rsidRPr="00415BA5" w:rsidRDefault="00415BA5" w:rsidP="00415BA5">
      <w:pPr>
        <w:ind w:firstLine="708"/>
        <w:jc w:val="both"/>
        <w:rPr>
          <w:sz w:val="24"/>
          <w:szCs w:val="24"/>
        </w:rPr>
      </w:pPr>
      <w:r w:rsidRPr="00415BA5">
        <w:rPr>
          <w:sz w:val="24"/>
          <w:szCs w:val="24"/>
        </w:rPr>
        <w:t>4. Настоящее постановление вступает в силу с момента официального опубликования.</w:t>
      </w:r>
    </w:p>
    <w:p w:rsidR="00415BA5" w:rsidRPr="00415BA5" w:rsidRDefault="00415BA5" w:rsidP="00415BA5">
      <w:pPr>
        <w:ind w:firstLine="708"/>
        <w:jc w:val="both"/>
        <w:rPr>
          <w:sz w:val="24"/>
          <w:szCs w:val="24"/>
        </w:rPr>
      </w:pPr>
      <w:r w:rsidRPr="00415BA5">
        <w:rPr>
          <w:sz w:val="24"/>
          <w:szCs w:val="24"/>
        </w:rPr>
        <w:t>5. Контроль за исполнением настоящего постановления возложить на заместителя главы администрации по экономике Шапов</w:t>
      </w:r>
      <w:r w:rsidR="00C65AD7">
        <w:rPr>
          <w:sz w:val="24"/>
          <w:szCs w:val="24"/>
        </w:rPr>
        <w:t>а</w:t>
      </w:r>
      <w:r w:rsidRPr="00415BA5">
        <w:rPr>
          <w:sz w:val="24"/>
          <w:szCs w:val="24"/>
        </w:rPr>
        <w:t>лову О.А.</w:t>
      </w:r>
    </w:p>
    <w:p w:rsidR="00415BA5" w:rsidRPr="00415BA5" w:rsidRDefault="00415BA5" w:rsidP="00415BA5">
      <w:pPr>
        <w:rPr>
          <w:sz w:val="24"/>
          <w:szCs w:val="24"/>
        </w:rPr>
      </w:pPr>
    </w:p>
    <w:p w:rsidR="00415BA5" w:rsidRPr="00415BA5" w:rsidRDefault="00415BA5" w:rsidP="00415BA5">
      <w:pPr>
        <w:rPr>
          <w:sz w:val="24"/>
          <w:szCs w:val="24"/>
        </w:rPr>
      </w:pPr>
    </w:p>
    <w:p w:rsidR="00415BA5" w:rsidRPr="00557999" w:rsidRDefault="00415BA5" w:rsidP="005530CD">
      <w:pPr>
        <w:rPr>
          <w:sz w:val="24"/>
          <w:szCs w:val="24"/>
        </w:rPr>
      </w:pPr>
      <w:r w:rsidRPr="00557999">
        <w:rPr>
          <w:sz w:val="24"/>
          <w:szCs w:val="24"/>
        </w:rPr>
        <w:t xml:space="preserve">Глава администрации </w:t>
      </w:r>
    </w:p>
    <w:p w:rsidR="00415BA5" w:rsidRPr="00557999" w:rsidRDefault="00415BA5" w:rsidP="005530CD">
      <w:pPr>
        <w:rPr>
          <w:sz w:val="24"/>
          <w:szCs w:val="24"/>
        </w:rPr>
      </w:pPr>
      <w:r w:rsidRPr="00557999">
        <w:rPr>
          <w:sz w:val="24"/>
          <w:szCs w:val="24"/>
        </w:rPr>
        <w:t>Сосновоборского городского округа                                                                                В.И.Голиков</w:t>
      </w:r>
    </w:p>
    <w:p w:rsidR="00415BA5" w:rsidRDefault="00415BA5" w:rsidP="00415BA5">
      <w:pPr>
        <w:rPr>
          <w:sz w:val="24"/>
          <w:szCs w:val="24"/>
        </w:rPr>
      </w:pPr>
    </w:p>
    <w:p w:rsidR="00415BA5" w:rsidRPr="00C65AD7" w:rsidRDefault="00415BA5" w:rsidP="00C65AD7">
      <w:pPr>
        <w:rPr>
          <w:sz w:val="16"/>
          <w:szCs w:val="16"/>
        </w:rPr>
      </w:pPr>
      <w:r w:rsidRPr="00C65AD7">
        <w:rPr>
          <w:sz w:val="16"/>
          <w:szCs w:val="16"/>
        </w:rPr>
        <w:t xml:space="preserve">Исп. </w:t>
      </w:r>
      <w:r w:rsidR="00C65AD7" w:rsidRPr="00C65AD7">
        <w:rPr>
          <w:sz w:val="16"/>
          <w:szCs w:val="16"/>
        </w:rPr>
        <w:t>Беляева Ю.А. 29073</w:t>
      </w:r>
    </w:p>
    <w:p w:rsidR="00415BA5" w:rsidRPr="00415BA5" w:rsidRDefault="00415BA5" w:rsidP="00415BA5">
      <w:pPr>
        <w:rPr>
          <w:sz w:val="24"/>
          <w:szCs w:val="24"/>
        </w:rPr>
      </w:pPr>
    </w:p>
    <w:p w:rsidR="00C65AD7" w:rsidRDefault="00C65AD7" w:rsidP="00C65AD7">
      <w:pPr>
        <w:ind w:left="5103"/>
        <w:jc w:val="right"/>
        <w:rPr>
          <w:sz w:val="24"/>
          <w:szCs w:val="24"/>
        </w:rPr>
      </w:pPr>
      <w:r>
        <w:rPr>
          <w:sz w:val="24"/>
          <w:szCs w:val="24"/>
        </w:rPr>
        <w:t>ПРИЛОЖЕНИЕ</w:t>
      </w:r>
    </w:p>
    <w:p w:rsidR="00C65AD7" w:rsidRDefault="00C65AD7" w:rsidP="00C65AD7">
      <w:pPr>
        <w:ind w:left="5103"/>
        <w:jc w:val="right"/>
        <w:rPr>
          <w:sz w:val="24"/>
          <w:szCs w:val="24"/>
        </w:rPr>
      </w:pPr>
      <w:r w:rsidRPr="00F9781A">
        <w:rPr>
          <w:sz w:val="24"/>
          <w:szCs w:val="24"/>
        </w:rPr>
        <w:t xml:space="preserve">к </w:t>
      </w:r>
      <w:r>
        <w:rPr>
          <w:sz w:val="24"/>
          <w:szCs w:val="24"/>
        </w:rPr>
        <w:t>постановлению а</w:t>
      </w:r>
      <w:r w:rsidRPr="00F9781A">
        <w:rPr>
          <w:sz w:val="24"/>
          <w:szCs w:val="24"/>
        </w:rPr>
        <w:t>дминистрации</w:t>
      </w:r>
    </w:p>
    <w:p w:rsidR="00C65AD7" w:rsidRDefault="00C65AD7" w:rsidP="00C65AD7">
      <w:pPr>
        <w:ind w:left="5103"/>
        <w:jc w:val="right"/>
        <w:rPr>
          <w:sz w:val="24"/>
        </w:rPr>
      </w:pPr>
      <w:r w:rsidRPr="001B2625">
        <w:rPr>
          <w:sz w:val="24"/>
        </w:rPr>
        <w:t>Сосновоборского городского округа</w:t>
      </w:r>
    </w:p>
    <w:p w:rsidR="00C65AD7" w:rsidRPr="001B2625" w:rsidRDefault="00C65AD7" w:rsidP="00C65AD7">
      <w:pPr>
        <w:ind w:left="5103"/>
        <w:jc w:val="right"/>
        <w:rPr>
          <w:sz w:val="24"/>
        </w:rPr>
      </w:pPr>
      <w:r>
        <w:rPr>
          <w:sz w:val="24"/>
        </w:rPr>
        <w:t>от 21/12/2016 № 2861</w:t>
      </w:r>
    </w:p>
    <w:p w:rsidR="00C65AD7" w:rsidRPr="009610EB" w:rsidRDefault="00C65AD7" w:rsidP="00C65AD7">
      <w:pPr>
        <w:pStyle w:val="headertext"/>
        <w:jc w:val="center"/>
        <w:rPr>
          <w:rFonts w:ascii="Times New Roman" w:hAnsi="Times New Roman" w:cs="Times New Roman"/>
          <w:sz w:val="24"/>
          <w:szCs w:val="24"/>
        </w:rPr>
      </w:pPr>
    </w:p>
    <w:p w:rsidR="00C65AD7" w:rsidRPr="009610EB" w:rsidRDefault="00C65AD7" w:rsidP="00C65AD7">
      <w:pPr>
        <w:pStyle w:val="headertext"/>
        <w:jc w:val="center"/>
        <w:rPr>
          <w:rFonts w:ascii="Times New Roman" w:hAnsi="Times New Roman" w:cs="Times New Roman"/>
          <w:sz w:val="24"/>
          <w:szCs w:val="24"/>
        </w:rPr>
      </w:pPr>
    </w:p>
    <w:p w:rsidR="00C65AD7" w:rsidRPr="009610EB" w:rsidRDefault="00C65AD7" w:rsidP="00C65AD7">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АДМИНИСТРАТИВНЫЙ РЕГЛАМЕНТ</w:t>
      </w:r>
    </w:p>
    <w:p w:rsidR="00C65AD7" w:rsidRPr="009610EB" w:rsidRDefault="00C65AD7" w:rsidP="00C65AD7">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 xml:space="preserve">по предоставлению муниципальной услуги </w:t>
      </w:r>
      <w:r>
        <w:rPr>
          <w:rFonts w:ascii="Times New Roman" w:hAnsi="Times New Roman" w:cs="Times New Roman"/>
          <w:sz w:val="24"/>
          <w:szCs w:val="24"/>
        </w:rPr>
        <w:t xml:space="preserve">по </w:t>
      </w:r>
    </w:p>
    <w:p w:rsidR="00C65AD7" w:rsidRPr="009610EB" w:rsidRDefault="00C65AD7" w:rsidP="00C65AD7">
      <w:pPr>
        <w:pStyle w:val="headertext"/>
        <w:jc w:val="center"/>
        <w:rPr>
          <w:rFonts w:ascii="Times New Roman" w:hAnsi="Times New Roman" w:cs="Times New Roman"/>
          <w:sz w:val="24"/>
          <w:szCs w:val="24"/>
        </w:rPr>
      </w:pPr>
      <w:r>
        <w:rPr>
          <w:rFonts w:ascii="Times New Roman" w:hAnsi="Times New Roman" w:cs="Times New Roman"/>
          <w:sz w:val="24"/>
          <w:szCs w:val="24"/>
        </w:rPr>
        <w:t>п</w:t>
      </w:r>
      <w:r w:rsidRPr="009610EB">
        <w:rPr>
          <w:rFonts w:ascii="Times New Roman" w:hAnsi="Times New Roman" w:cs="Times New Roman"/>
          <w:sz w:val="24"/>
          <w:szCs w:val="24"/>
        </w:rPr>
        <w:t>редоставлени</w:t>
      </w:r>
      <w:r>
        <w:rPr>
          <w:rFonts w:ascii="Times New Roman" w:hAnsi="Times New Roman" w:cs="Times New Roman"/>
          <w:sz w:val="24"/>
          <w:szCs w:val="24"/>
        </w:rPr>
        <w:t>ю</w:t>
      </w:r>
      <w:r w:rsidRPr="009610EB">
        <w:rPr>
          <w:rFonts w:ascii="Times New Roman" w:hAnsi="Times New Roman" w:cs="Times New Roman"/>
          <w:sz w:val="24"/>
          <w:szCs w:val="24"/>
        </w:rPr>
        <w:t xml:space="preserve"> сведений об объектах учета, содержащихся в ре</w:t>
      </w:r>
      <w:r>
        <w:rPr>
          <w:rFonts w:ascii="Times New Roman" w:hAnsi="Times New Roman" w:cs="Times New Roman"/>
          <w:sz w:val="24"/>
          <w:szCs w:val="24"/>
        </w:rPr>
        <w:t>естре муниципального имущества</w:t>
      </w:r>
    </w:p>
    <w:p w:rsidR="00C65AD7" w:rsidRPr="009610EB" w:rsidRDefault="00C65AD7" w:rsidP="00C65AD7">
      <w:pPr>
        <w:pStyle w:val="headertext"/>
        <w:jc w:val="center"/>
        <w:rPr>
          <w:rFonts w:ascii="Times New Roman" w:hAnsi="Times New Roman" w:cs="Times New Roman"/>
          <w:sz w:val="24"/>
          <w:szCs w:val="24"/>
        </w:rPr>
      </w:pPr>
    </w:p>
    <w:p w:rsidR="00C65AD7" w:rsidRPr="009610EB" w:rsidRDefault="00C65AD7" w:rsidP="00C65AD7">
      <w:pPr>
        <w:pStyle w:val="headertext"/>
        <w:numPr>
          <w:ilvl w:val="0"/>
          <w:numId w:val="4"/>
        </w:numPr>
        <w:jc w:val="center"/>
        <w:rPr>
          <w:rFonts w:ascii="Times New Roman" w:hAnsi="Times New Roman" w:cs="Times New Roman"/>
          <w:sz w:val="24"/>
          <w:szCs w:val="24"/>
        </w:rPr>
      </w:pPr>
      <w:r w:rsidRPr="009610EB">
        <w:rPr>
          <w:rFonts w:ascii="Times New Roman" w:hAnsi="Times New Roman" w:cs="Times New Roman"/>
          <w:sz w:val="24"/>
          <w:szCs w:val="24"/>
        </w:rPr>
        <w:t xml:space="preserve">Общие положения </w:t>
      </w:r>
    </w:p>
    <w:p w:rsidR="00C65AD7" w:rsidRPr="009610EB" w:rsidRDefault="00C65AD7" w:rsidP="00C65AD7">
      <w:pPr>
        <w:pStyle w:val="headertext"/>
        <w:ind w:left="360"/>
        <w:jc w:val="center"/>
        <w:rPr>
          <w:rFonts w:ascii="Times New Roman" w:hAnsi="Times New Roman" w:cs="Times New Roman"/>
          <w:sz w:val="24"/>
          <w:szCs w:val="24"/>
        </w:rPr>
      </w:pPr>
    </w:p>
    <w:p w:rsidR="00C65AD7" w:rsidRPr="009610EB" w:rsidRDefault="00C65AD7" w:rsidP="00C65AD7">
      <w:pPr>
        <w:pStyle w:val="formattext"/>
        <w:ind w:firstLine="709"/>
        <w:jc w:val="both"/>
        <w:rPr>
          <w:sz w:val="24"/>
          <w:szCs w:val="24"/>
        </w:rPr>
      </w:pPr>
      <w:r w:rsidRPr="009610EB">
        <w:rPr>
          <w:sz w:val="24"/>
          <w:szCs w:val="24"/>
        </w:rPr>
        <w:t xml:space="preserve">1.1.  Наименование муниципальной услуги </w:t>
      </w:r>
      <w:r>
        <w:rPr>
          <w:sz w:val="24"/>
          <w:szCs w:val="24"/>
        </w:rPr>
        <w:t xml:space="preserve">- </w:t>
      </w:r>
      <w:r w:rsidRPr="009610EB">
        <w:rPr>
          <w:sz w:val="24"/>
          <w:szCs w:val="24"/>
        </w:rPr>
        <w:t>"Предоставление сведений об объектах учета, содержащихся в реестре муниципального имущества"  (далее – муниципальная услуга).</w:t>
      </w:r>
    </w:p>
    <w:p w:rsidR="00C65AD7" w:rsidRPr="009610EB" w:rsidRDefault="00C65AD7" w:rsidP="00C65AD7">
      <w:pPr>
        <w:pStyle w:val="formattext"/>
        <w:ind w:firstLine="709"/>
        <w:jc w:val="both"/>
        <w:rPr>
          <w:sz w:val="24"/>
          <w:szCs w:val="24"/>
        </w:rPr>
      </w:pPr>
      <w:r w:rsidRPr="009610EB">
        <w:rPr>
          <w:sz w:val="24"/>
          <w:szCs w:val="24"/>
        </w:rPr>
        <w:t xml:space="preserve">1.2.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w:t>
      </w:r>
    </w:p>
    <w:p w:rsidR="00C65AD7" w:rsidRPr="009610EB" w:rsidRDefault="00C65AD7" w:rsidP="00C65AD7">
      <w:pPr>
        <w:pStyle w:val="formattext"/>
        <w:ind w:firstLine="709"/>
        <w:jc w:val="both"/>
        <w:rPr>
          <w:sz w:val="24"/>
          <w:szCs w:val="24"/>
        </w:rPr>
      </w:pPr>
      <w:r w:rsidRPr="009610EB">
        <w:rPr>
          <w:sz w:val="24"/>
          <w:szCs w:val="24"/>
        </w:rPr>
        <w:t xml:space="preserve">1.3. Ответственным за предоставление муниципальной услуги является </w:t>
      </w:r>
      <w:r>
        <w:rPr>
          <w:sz w:val="24"/>
          <w:szCs w:val="24"/>
        </w:rPr>
        <w:t>к</w:t>
      </w:r>
      <w:r w:rsidRPr="009610EB">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 Сосновоборского городского округа).</w:t>
      </w:r>
    </w:p>
    <w:p w:rsidR="00C65AD7" w:rsidRPr="009610EB" w:rsidRDefault="00C65AD7" w:rsidP="00C65AD7">
      <w:pPr>
        <w:ind w:firstLine="567"/>
        <w:jc w:val="both"/>
        <w:rPr>
          <w:rFonts w:eastAsia="Calibri"/>
          <w:sz w:val="24"/>
          <w:szCs w:val="24"/>
        </w:rPr>
      </w:pPr>
      <w:r w:rsidRPr="009610EB">
        <w:rPr>
          <w:sz w:val="24"/>
          <w:szCs w:val="24"/>
        </w:rPr>
        <w:t xml:space="preserve">1.4. Места нахождения, адреса электронной почты, график работы, часы приема корреспонденции и справочные телефоны КУМИ Сосновоборского городского округа для получения информации, связанной с предоставлением муниципальной услуги указаны в приложении 1 к настоящему </w:t>
      </w:r>
      <w:r>
        <w:rPr>
          <w:sz w:val="24"/>
          <w:szCs w:val="24"/>
        </w:rPr>
        <w:t>А</w:t>
      </w:r>
      <w:r w:rsidRPr="009610EB">
        <w:rPr>
          <w:sz w:val="24"/>
          <w:szCs w:val="24"/>
        </w:rPr>
        <w:t>дминистративному регламенту.</w:t>
      </w:r>
    </w:p>
    <w:p w:rsidR="00C65AD7" w:rsidRPr="009610EB" w:rsidRDefault="00C65AD7" w:rsidP="00C65AD7">
      <w:pPr>
        <w:widowControl w:val="0"/>
        <w:autoSpaceDE w:val="0"/>
        <w:autoSpaceDN w:val="0"/>
        <w:adjustRightInd w:val="0"/>
        <w:ind w:firstLine="540"/>
        <w:jc w:val="both"/>
        <w:rPr>
          <w:sz w:val="24"/>
          <w:szCs w:val="24"/>
        </w:rPr>
      </w:pPr>
      <w:r w:rsidRPr="009610EB">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65AD7" w:rsidRPr="009610EB" w:rsidRDefault="00C65AD7" w:rsidP="00C65AD7">
      <w:pPr>
        <w:ind w:firstLine="720"/>
        <w:jc w:val="both"/>
        <w:rPr>
          <w:sz w:val="24"/>
          <w:szCs w:val="24"/>
        </w:rPr>
      </w:pPr>
      <w:r w:rsidRPr="009610EB">
        <w:rPr>
          <w:sz w:val="24"/>
          <w:szCs w:val="24"/>
        </w:rPr>
        <w:t xml:space="preserve">Информация о местах нахождения и графике работы, справочных телефонах и адресах электронной почты МФЦ указана в приложении 2 к настоящему </w:t>
      </w:r>
      <w:r>
        <w:rPr>
          <w:sz w:val="24"/>
          <w:szCs w:val="24"/>
        </w:rPr>
        <w:t>А</w:t>
      </w:r>
      <w:r w:rsidRPr="009610EB">
        <w:rPr>
          <w:sz w:val="24"/>
          <w:szCs w:val="24"/>
        </w:rPr>
        <w:t>дминистративному регламенту.</w:t>
      </w:r>
    </w:p>
    <w:p w:rsidR="00C65AD7" w:rsidRPr="009610EB" w:rsidRDefault="00C65AD7" w:rsidP="00C65AD7">
      <w:pPr>
        <w:autoSpaceDE w:val="0"/>
        <w:autoSpaceDN w:val="0"/>
        <w:adjustRightInd w:val="0"/>
        <w:ind w:firstLine="709"/>
        <w:jc w:val="both"/>
        <w:rPr>
          <w:sz w:val="24"/>
          <w:szCs w:val="24"/>
        </w:rPr>
      </w:pPr>
      <w:r w:rsidRPr="009610EB">
        <w:rPr>
          <w:sz w:val="24"/>
          <w:szCs w:val="24"/>
        </w:rPr>
        <w:t xml:space="preserve">1.6. На информационном стенде </w:t>
      </w:r>
      <w:r w:rsidRPr="009610EB">
        <w:rPr>
          <w:color w:val="000000"/>
          <w:sz w:val="24"/>
          <w:szCs w:val="24"/>
        </w:rPr>
        <w:t>КУМИ Сосновоборского городского округа</w:t>
      </w:r>
      <w:r w:rsidRPr="009610EB">
        <w:rPr>
          <w:sz w:val="24"/>
          <w:szCs w:val="24"/>
        </w:rPr>
        <w:t xml:space="preserve"> размещается следующая информация:</w:t>
      </w:r>
    </w:p>
    <w:p w:rsidR="00C65AD7" w:rsidRPr="009610EB" w:rsidRDefault="00C65AD7" w:rsidP="00C65AD7">
      <w:pPr>
        <w:autoSpaceDE w:val="0"/>
        <w:autoSpaceDN w:val="0"/>
        <w:adjustRightInd w:val="0"/>
        <w:ind w:firstLine="709"/>
        <w:jc w:val="both"/>
        <w:rPr>
          <w:sz w:val="24"/>
          <w:szCs w:val="24"/>
        </w:rPr>
      </w:pPr>
      <w:r w:rsidRPr="009610EB">
        <w:rPr>
          <w:sz w:val="24"/>
          <w:szCs w:val="24"/>
        </w:rPr>
        <w:t xml:space="preserve">- о порядке предоставления муниципальной услуги по приему заявлений; </w:t>
      </w:r>
    </w:p>
    <w:p w:rsidR="00C65AD7" w:rsidRPr="009610EB" w:rsidRDefault="00C65AD7" w:rsidP="00C65AD7">
      <w:pPr>
        <w:autoSpaceDE w:val="0"/>
        <w:autoSpaceDN w:val="0"/>
        <w:adjustRightInd w:val="0"/>
        <w:ind w:firstLine="709"/>
        <w:jc w:val="both"/>
        <w:rPr>
          <w:sz w:val="24"/>
          <w:szCs w:val="24"/>
        </w:rPr>
      </w:pPr>
      <w:r w:rsidRPr="009610EB">
        <w:rPr>
          <w:sz w:val="24"/>
          <w:szCs w:val="24"/>
        </w:rPr>
        <w:t xml:space="preserve">- график работы </w:t>
      </w:r>
      <w:r w:rsidRPr="009610EB">
        <w:rPr>
          <w:color w:val="000000"/>
          <w:sz w:val="24"/>
          <w:szCs w:val="24"/>
        </w:rPr>
        <w:t>КУМИ Сосновоборского городского округа</w:t>
      </w:r>
      <w:r w:rsidRPr="009610EB">
        <w:rPr>
          <w:sz w:val="24"/>
          <w:szCs w:val="24"/>
        </w:rPr>
        <w:t>;</w:t>
      </w:r>
    </w:p>
    <w:p w:rsidR="00C65AD7" w:rsidRPr="009610EB" w:rsidRDefault="00C65AD7" w:rsidP="00C65AD7">
      <w:pPr>
        <w:autoSpaceDE w:val="0"/>
        <w:autoSpaceDN w:val="0"/>
        <w:adjustRightInd w:val="0"/>
        <w:ind w:firstLine="709"/>
        <w:jc w:val="both"/>
        <w:rPr>
          <w:sz w:val="24"/>
          <w:szCs w:val="24"/>
        </w:rPr>
      </w:pPr>
      <w:r w:rsidRPr="009610EB">
        <w:rPr>
          <w:sz w:val="24"/>
          <w:szCs w:val="24"/>
        </w:rPr>
        <w:t xml:space="preserve">- номера телефонов </w:t>
      </w:r>
      <w:r w:rsidRPr="009610EB">
        <w:rPr>
          <w:color w:val="000000"/>
          <w:sz w:val="24"/>
          <w:szCs w:val="24"/>
        </w:rPr>
        <w:t>КУМИ Сосновоборского городского округа</w:t>
      </w:r>
      <w:r w:rsidRPr="009610EB">
        <w:rPr>
          <w:sz w:val="24"/>
          <w:szCs w:val="24"/>
        </w:rPr>
        <w:t>;</w:t>
      </w:r>
    </w:p>
    <w:p w:rsidR="00C65AD7" w:rsidRPr="009610EB" w:rsidRDefault="00C65AD7" w:rsidP="00C65AD7">
      <w:pPr>
        <w:autoSpaceDE w:val="0"/>
        <w:autoSpaceDN w:val="0"/>
        <w:adjustRightInd w:val="0"/>
        <w:ind w:firstLine="709"/>
        <w:jc w:val="both"/>
        <w:rPr>
          <w:sz w:val="24"/>
          <w:szCs w:val="24"/>
        </w:rPr>
      </w:pPr>
      <w:r w:rsidRPr="009610EB">
        <w:rPr>
          <w:sz w:val="24"/>
          <w:szCs w:val="24"/>
        </w:rPr>
        <w:t>- номера кабинетов, где осуществляется прием заявителей;</w:t>
      </w:r>
    </w:p>
    <w:p w:rsidR="00C65AD7" w:rsidRPr="009610EB" w:rsidRDefault="00C65AD7" w:rsidP="00C65AD7">
      <w:pPr>
        <w:autoSpaceDE w:val="0"/>
        <w:autoSpaceDN w:val="0"/>
        <w:adjustRightInd w:val="0"/>
        <w:ind w:firstLine="709"/>
        <w:jc w:val="both"/>
        <w:rPr>
          <w:sz w:val="24"/>
          <w:szCs w:val="24"/>
        </w:rPr>
      </w:pPr>
      <w:r w:rsidRPr="009610EB">
        <w:rPr>
          <w:sz w:val="24"/>
          <w:szCs w:val="24"/>
        </w:rPr>
        <w:t>- адрес официального сайта Сосновоборского городского округа в сети Интернет, содержащего информацию о предоставлении муниципальной услуги;</w:t>
      </w:r>
    </w:p>
    <w:p w:rsidR="00C65AD7" w:rsidRPr="009610EB" w:rsidRDefault="00C65AD7" w:rsidP="00C65AD7">
      <w:pPr>
        <w:widowControl w:val="0"/>
        <w:autoSpaceDE w:val="0"/>
        <w:autoSpaceDN w:val="0"/>
        <w:adjustRightInd w:val="0"/>
        <w:ind w:firstLine="567"/>
        <w:jc w:val="both"/>
        <w:rPr>
          <w:sz w:val="24"/>
          <w:szCs w:val="24"/>
        </w:rPr>
      </w:pPr>
      <w:r w:rsidRPr="009610EB">
        <w:rPr>
          <w:sz w:val="24"/>
          <w:szCs w:val="24"/>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65AD7" w:rsidRPr="009610EB" w:rsidRDefault="00C65AD7" w:rsidP="00C65AD7">
      <w:pPr>
        <w:autoSpaceDE w:val="0"/>
        <w:autoSpaceDN w:val="0"/>
        <w:adjustRightInd w:val="0"/>
        <w:ind w:firstLine="567"/>
        <w:jc w:val="both"/>
        <w:rPr>
          <w:sz w:val="24"/>
          <w:szCs w:val="24"/>
        </w:rPr>
      </w:pPr>
      <w:r w:rsidRPr="009610EB">
        <w:rPr>
          <w:rFonts w:eastAsia="Calibri"/>
          <w:sz w:val="24"/>
          <w:szCs w:val="24"/>
        </w:rPr>
        <w:t xml:space="preserve">1.8. </w:t>
      </w:r>
      <w:r w:rsidRPr="009610E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65AD7" w:rsidRPr="009610EB" w:rsidRDefault="00C65AD7" w:rsidP="00C65AD7">
      <w:pPr>
        <w:autoSpaceDE w:val="0"/>
        <w:autoSpaceDN w:val="0"/>
        <w:adjustRightInd w:val="0"/>
        <w:ind w:firstLine="567"/>
        <w:jc w:val="both"/>
        <w:rPr>
          <w:sz w:val="24"/>
          <w:szCs w:val="24"/>
        </w:rPr>
      </w:pPr>
      <w:r w:rsidRPr="009610EB">
        <w:rPr>
          <w:sz w:val="24"/>
          <w:szCs w:val="24"/>
        </w:rPr>
        <w:lastRenderedPageBreak/>
        <w:t xml:space="preserve">Электронный адрес Портала государственных и муниципальных услуг (функций) Ленинградской области (далее – ПГУ ЛО): </w:t>
      </w:r>
      <w:hyperlink r:id="rId7" w:history="1">
        <w:r w:rsidRPr="009610EB">
          <w:rPr>
            <w:sz w:val="24"/>
            <w:szCs w:val="24"/>
            <w:u w:val="single"/>
          </w:rPr>
          <w:t>http://gu.lenobl.ru/</w:t>
        </w:r>
      </w:hyperlink>
      <w:r w:rsidRPr="009610EB">
        <w:rPr>
          <w:sz w:val="24"/>
          <w:szCs w:val="24"/>
        </w:rPr>
        <w:t>;</w:t>
      </w:r>
    </w:p>
    <w:p w:rsidR="00C65AD7" w:rsidRPr="009610EB" w:rsidRDefault="00C65AD7" w:rsidP="00C65AD7">
      <w:pPr>
        <w:autoSpaceDE w:val="0"/>
        <w:autoSpaceDN w:val="0"/>
        <w:adjustRightInd w:val="0"/>
        <w:ind w:firstLine="567"/>
        <w:jc w:val="both"/>
        <w:rPr>
          <w:sz w:val="24"/>
          <w:szCs w:val="24"/>
        </w:rPr>
      </w:pPr>
      <w:r w:rsidRPr="009610EB">
        <w:rPr>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9610EB">
          <w:rPr>
            <w:sz w:val="24"/>
            <w:szCs w:val="24"/>
            <w:u w:val="single"/>
            <w:lang w:val="en-US"/>
          </w:rPr>
          <w:t>http</w:t>
        </w:r>
        <w:r w:rsidRPr="009610EB">
          <w:rPr>
            <w:sz w:val="24"/>
            <w:szCs w:val="24"/>
            <w:u w:val="single"/>
          </w:rPr>
          <w:t>://</w:t>
        </w:r>
        <w:r w:rsidRPr="009610EB">
          <w:rPr>
            <w:sz w:val="24"/>
            <w:szCs w:val="24"/>
            <w:u w:val="single"/>
            <w:lang w:val="en-US"/>
          </w:rPr>
          <w:t>www</w:t>
        </w:r>
        <w:r w:rsidRPr="009610EB">
          <w:rPr>
            <w:sz w:val="24"/>
            <w:szCs w:val="24"/>
            <w:u w:val="single"/>
          </w:rPr>
          <w:t>.</w:t>
        </w:r>
        <w:r w:rsidRPr="009610EB">
          <w:rPr>
            <w:sz w:val="24"/>
            <w:szCs w:val="24"/>
            <w:u w:val="single"/>
            <w:lang w:val="en-US"/>
          </w:rPr>
          <w:t>gosuslugi</w:t>
        </w:r>
        <w:r w:rsidRPr="009610EB">
          <w:rPr>
            <w:sz w:val="24"/>
            <w:szCs w:val="24"/>
            <w:u w:val="single"/>
          </w:rPr>
          <w:t>.</w:t>
        </w:r>
        <w:r w:rsidRPr="009610EB">
          <w:rPr>
            <w:sz w:val="24"/>
            <w:szCs w:val="24"/>
            <w:u w:val="single"/>
            <w:lang w:val="en-US"/>
          </w:rPr>
          <w:t>ru</w:t>
        </w:r>
        <w:r w:rsidRPr="009610EB">
          <w:rPr>
            <w:sz w:val="24"/>
            <w:szCs w:val="24"/>
            <w:u w:val="single"/>
          </w:rPr>
          <w:t>/</w:t>
        </w:r>
      </w:hyperlink>
      <w:r w:rsidRPr="009610EB">
        <w:rPr>
          <w:sz w:val="24"/>
          <w:szCs w:val="24"/>
          <w:u w:val="single"/>
        </w:rPr>
        <w:t>.</w:t>
      </w:r>
    </w:p>
    <w:p w:rsidR="00C65AD7" w:rsidRPr="009610EB" w:rsidRDefault="00C65AD7" w:rsidP="00C65AD7">
      <w:pPr>
        <w:autoSpaceDE w:val="0"/>
        <w:autoSpaceDN w:val="0"/>
        <w:adjustRightInd w:val="0"/>
        <w:ind w:firstLine="567"/>
        <w:jc w:val="both"/>
        <w:rPr>
          <w:sz w:val="24"/>
          <w:szCs w:val="24"/>
        </w:rPr>
      </w:pPr>
      <w:r w:rsidRPr="009610EB">
        <w:rPr>
          <w:sz w:val="24"/>
          <w:szCs w:val="24"/>
        </w:rPr>
        <w:t xml:space="preserve">Электронный адрес официального сайта Сосновоборского городского округа в сети Интернет: </w:t>
      </w:r>
      <w:hyperlink r:id="rId9" w:history="1">
        <w:r w:rsidRPr="009610EB">
          <w:rPr>
            <w:sz w:val="24"/>
            <w:szCs w:val="24"/>
          </w:rPr>
          <w:t>http://www.sbor.ru</w:t>
        </w:r>
      </w:hyperlink>
      <w:r w:rsidRPr="009610EB">
        <w:rPr>
          <w:sz w:val="24"/>
          <w:szCs w:val="24"/>
        </w:rPr>
        <w:t>.</w:t>
      </w:r>
    </w:p>
    <w:p w:rsidR="00C65AD7" w:rsidRPr="009610EB" w:rsidRDefault="00C65AD7" w:rsidP="00C65AD7">
      <w:pPr>
        <w:autoSpaceDE w:val="0"/>
        <w:autoSpaceDN w:val="0"/>
        <w:adjustRightInd w:val="0"/>
        <w:ind w:firstLine="709"/>
        <w:jc w:val="both"/>
        <w:rPr>
          <w:sz w:val="24"/>
          <w:szCs w:val="24"/>
        </w:rPr>
      </w:pPr>
      <w:r w:rsidRPr="009610EB">
        <w:rPr>
          <w:sz w:val="24"/>
          <w:szCs w:val="24"/>
        </w:rPr>
        <w:t>На официальном сайте Сосновоборского городского округа в сети Интернет размещаются следующие материалы:</w:t>
      </w:r>
    </w:p>
    <w:p w:rsidR="00C65AD7" w:rsidRPr="009610EB" w:rsidRDefault="00C65AD7" w:rsidP="00C65AD7">
      <w:pPr>
        <w:autoSpaceDE w:val="0"/>
        <w:autoSpaceDN w:val="0"/>
        <w:adjustRightInd w:val="0"/>
        <w:ind w:firstLine="709"/>
        <w:jc w:val="both"/>
        <w:rPr>
          <w:sz w:val="24"/>
          <w:szCs w:val="24"/>
        </w:rPr>
      </w:pPr>
      <w:r w:rsidRPr="009610EB">
        <w:rPr>
          <w:sz w:val="24"/>
          <w:szCs w:val="24"/>
        </w:rPr>
        <w:t>- перечень нормативных правовых актов по предоставлению муниципальных услуг;</w:t>
      </w:r>
    </w:p>
    <w:p w:rsidR="00C65AD7" w:rsidRPr="009610EB" w:rsidRDefault="00C65AD7" w:rsidP="00C65AD7">
      <w:pPr>
        <w:autoSpaceDE w:val="0"/>
        <w:autoSpaceDN w:val="0"/>
        <w:adjustRightInd w:val="0"/>
        <w:ind w:firstLine="709"/>
        <w:jc w:val="both"/>
        <w:rPr>
          <w:sz w:val="24"/>
          <w:szCs w:val="24"/>
        </w:rPr>
      </w:pPr>
      <w:r w:rsidRPr="009610EB">
        <w:rPr>
          <w:sz w:val="24"/>
          <w:szCs w:val="24"/>
        </w:rPr>
        <w:t>- текст административного регламента с приложениями.</w:t>
      </w:r>
    </w:p>
    <w:p w:rsidR="00C65AD7" w:rsidRPr="009610EB" w:rsidRDefault="00C65AD7" w:rsidP="00C65AD7">
      <w:pPr>
        <w:widowControl w:val="0"/>
        <w:tabs>
          <w:tab w:val="left" w:pos="1134"/>
        </w:tabs>
        <w:autoSpaceDE w:val="0"/>
        <w:autoSpaceDN w:val="0"/>
        <w:adjustRightInd w:val="0"/>
        <w:ind w:firstLine="709"/>
        <w:jc w:val="both"/>
        <w:rPr>
          <w:sz w:val="24"/>
          <w:szCs w:val="24"/>
        </w:rPr>
      </w:pPr>
      <w:r w:rsidRPr="009610EB">
        <w:rPr>
          <w:sz w:val="24"/>
          <w:szCs w:val="24"/>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65AD7" w:rsidRPr="009610EB" w:rsidRDefault="00C65AD7" w:rsidP="00C65AD7">
      <w:pPr>
        <w:widowControl w:val="0"/>
        <w:tabs>
          <w:tab w:val="left" w:pos="1134"/>
        </w:tabs>
        <w:autoSpaceDE w:val="0"/>
        <w:autoSpaceDN w:val="0"/>
        <w:adjustRightInd w:val="0"/>
        <w:ind w:firstLine="709"/>
        <w:jc w:val="both"/>
        <w:rPr>
          <w:sz w:val="24"/>
          <w:szCs w:val="24"/>
        </w:rPr>
      </w:pPr>
      <w:r w:rsidRPr="009610EB">
        <w:rPr>
          <w:sz w:val="24"/>
          <w:szCs w:val="24"/>
        </w:rPr>
        <w:t>Информация о порядке предоставления муниципальной услуги предоставляется:</w:t>
      </w:r>
    </w:p>
    <w:p w:rsidR="00C65AD7" w:rsidRPr="009610EB" w:rsidRDefault="00C65AD7" w:rsidP="00C65AD7">
      <w:pPr>
        <w:widowControl w:val="0"/>
        <w:tabs>
          <w:tab w:val="left" w:pos="1134"/>
        </w:tabs>
        <w:autoSpaceDE w:val="0"/>
        <w:autoSpaceDN w:val="0"/>
        <w:adjustRightInd w:val="0"/>
        <w:ind w:firstLine="709"/>
        <w:jc w:val="both"/>
        <w:rPr>
          <w:sz w:val="24"/>
          <w:szCs w:val="24"/>
        </w:rPr>
      </w:pPr>
      <w:r w:rsidRPr="009610EB">
        <w:rPr>
          <w:sz w:val="24"/>
          <w:szCs w:val="24"/>
        </w:rPr>
        <w:t>-</w:t>
      </w:r>
      <w:r w:rsidRPr="009610EB">
        <w:rPr>
          <w:sz w:val="24"/>
          <w:szCs w:val="24"/>
        </w:rPr>
        <w:tab/>
        <w:t>по телефону специалистами КУМИ Сосновоборского городского округа;</w:t>
      </w:r>
    </w:p>
    <w:p w:rsidR="00C65AD7" w:rsidRPr="00C2393D" w:rsidRDefault="00C65AD7" w:rsidP="00C65AD7">
      <w:pPr>
        <w:widowControl w:val="0"/>
        <w:tabs>
          <w:tab w:val="left" w:pos="1134"/>
        </w:tabs>
        <w:autoSpaceDE w:val="0"/>
        <w:autoSpaceDN w:val="0"/>
        <w:adjustRightInd w:val="0"/>
        <w:ind w:firstLine="709"/>
        <w:jc w:val="both"/>
        <w:rPr>
          <w:sz w:val="24"/>
          <w:szCs w:val="24"/>
        </w:rPr>
      </w:pPr>
      <w:r w:rsidRPr="009610EB">
        <w:rPr>
          <w:sz w:val="24"/>
          <w:szCs w:val="24"/>
        </w:rPr>
        <w:t>-</w:t>
      </w:r>
      <w:r w:rsidRPr="009610EB">
        <w:rPr>
          <w:sz w:val="24"/>
          <w:szCs w:val="24"/>
        </w:rPr>
        <w:tab/>
      </w:r>
      <w:r w:rsidRPr="00C2393D">
        <w:rPr>
          <w:sz w:val="24"/>
          <w:szCs w:val="24"/>
        </w:rPr>
        <w:t xml:space="preserve">посредством электронной почты КУМИ Сосновоборского городского округа </w:t>
      </w:r>
      <w:r w:rsidRPr="00C2393D">
        <w:rPr>
          <w:sz w:val="24"/>
          <w:szCs w:val="24"/>
          <w:lang w:val="en-US"/>
        </w:rPr>
        <w:t>kumisb</w:t>
      </w:r>
      <w:r w:rsidRPr="00C2393D">
        <w:rPr>
          <w:sz w:val="24"/>
          <w:szCs w:val="24"/>
        </w:rPr>
        <w:t>@</w:t>
      </w:r>
      <w:r w:rsidRPr="00C2393D">
        <w:rPr>
          <w:sz w:val="24"/>
          <w:szCs w:val="24"/>
          <w:lang w:val="en-US"/>
        </w:rPr>
        <w:t>meria</w:t>
      </w:r>
      <w:r w:rsidRPr="00C2393D">
        <w:rPr>
          <w:sz w:val="24"/>
          <w:szCs w:val="24"/>
        </w:rPr>
        <w:t>.</w:t>
      </w:r>
      <w:r w:rsidRPr="00C2393D">
        <w:rPr>
          <w:sz w:val="24"/>
          <w:szCs w:val="24"/>
          <w:lang w:val="en-US"/>
        </w:rPr>
        <w:t>sbor</w:t>
      </w:r>
      <w:r w:rsidRPr="00C2393D">
        <w:rPr>
          <w:sz w:val="24"/>
          <w:szCs w:val="24"/>
        </w:rPr>
        <w:t>.</w:t>
      </w:r>
      <w:r w:rsidRPr="00C2393D">
        <w:rPr>
          <w:sz w:val="24"/>
          <w:szCs w:val="24"/>
          <w:lang w:val="en-US"/>
        </w:rPr>
        <w:t>ru</w:t>
      </w:r>
      <w:r w:rsidRPr="00C2393D">
        <w:rPr>
          <w:sz w:val="24"/>
          <w:szCs w:val="24"/>
        </w:rPr>
        <w:t>.;</w:t>
      </w:r>
    </w:p>
    <w:p w:rsidR="00C65AD7" w:rsidRPr="00C2393D" w:rsidRDefault="00C65AD7" w:rsidP="00C65AD7">
      <w:pPr>
        <w:widowControl w:val="0"/>
        <w:tabs>
          <w:tab w:val="left" w:pos="1134"/>
        </w:tabs>
        <w:autoSpaceDE w:val="0"/>
        <w:autoSpaceDN w:val="0"/>
        <w:adjustRightInd w:val="0"/>
        <w:ind w:firstLine="709"/>
        <w:jc w:val="both"/>
        <w:rPr>
          <w:sz w:val="24"/>
          <w:szCs w:val="24"/>
        </w:rPr>
      </w:pPr>
      <w:r w:rsidRPr="00C2393D">
        <w:rPr>
          <w:sz w:val="24"/>
          <w:szCs w:val="24"/>
        </w:rPr>
        <w:t>-</w:t>
      </w:r>
      <w:r w:rsidRPr="00C2393D">
        <w:rPr>
          <w:sz w:val="24"/>
          <w:szCs w:val="24"/>
        </w:rPr>
        <w:tab/>
        <w:t xml:space="preserve">на Портале государственных и муниципальных (функций) Ленинградской области: </w:t>
      </w:r>
      <w:hyperlink r:id="rId10" w:history="1">
        <w:r w:rsidRPr="00C2393D">
          <w:rPr>
            <w:rStyle w:val="a4"/>
            <w:sz w:val="24"/>
            <w:szCs w:val="24"/>
          </w:rPr>
          <w:t>http://www.gu.lenobl.ru</w:t>
        </w:r>
      </w:hyperlink>
      <w:r w:rsidRPr="00C2393D">
        <w:rPr>
          <w:sz w:val="24"/>
          <w:szCs w:val="24"/>
        </w:rPr>
        <w:t>;</w:t>
      </w:r>
    </w:p>
    <w:p w:rsidR="00C65AD7" w:rsidRPr="00C2393D" w:rsidRDefault="00C65AD7" w:rsidP="00C65AD7">
      <w:pPr>
        <w:widowControl w:val="0"/>
        <w:tabs>
          <w:tab w:val="left" w:pos="1134"/>
        </w:tabs>
        <w:autoSpaceDE w:val="0"/>
        <w:autoSpaceDN w:val="0"/>
        <w:adjustRightInd w:val="0"/>
        <w:ind w:firstLine="709"/>
        <w:jc w:val="both"/>
        <w:rPr>
          <w:sz w:val="24"/>
          <w:szCs w:val="24"/>
        </w:rPr>
      </w:pPr>
      <w:r w:rsidRPr="00C2393D">
        <w:rPr>
          <w:sz w:val="24"/>
          <w:szCs w:val="24"/>
        </w:rPr>
        <w:t>-</w:t>
      </w:r>
      <w:r w:rsidRPr="00C2393D">
        <w:rPr>
          <w:sz w:val="24"/>
          <w:szCs w:val="24"/>
        </w:rPr>
        <w:tab/>
        <w:t>при обращении в МФЦ.</w:t>
      </w:r>
    </w:p>
    <w:p w:rsidR="00C65AD7" w:rsidRPr="009610EB" w:rsidRDefault="00C65AD7" w:rsidP="00C65AD7">
      <w:pPr>
        <w:widowControl w:val="0"/>
        <w:tabs>
          <w:tab w:val="left" w:pos="1134"/>
        </w:tabs>
        <w:autoSpaceDE w:val="0"/>
        <w:autoSpaceDN w:val="0"/>
        <w:adjustRightInd w:val="0"/>
        <w:ind w:firstLine="709"/>
        <w:jc w:val="both"/>
        <w:rPr>
          <w:sz w:val="24"/>
          <w:szCs w:val="24"/>
        </w:rPr>
      </w:pPr>
      <w:r w:rsidRPr="00C2393D">
        <w:rPr>
          <w:sz w:val="24"/>
          <w:szCs w:val="24"/>
        </w:rPr>
        <w:t xml:space="preserve">Письменные обращения заинтересованных лиц, поступившие почтовой корреспонденцией, по адресу: 188540, г. Сосновый Бор, ул. Ленинградская, д. 46, а также в электронном виде на электронный адрес КУМИ Сосновоборского городского округа </w:t>
      </w:r>
      <w:r w:rsidRPr="00C2393D">
        <w:rPr>
          <w:sz w:val="24"/>
          <w:szCs w:val="24"/>
          <w:lang w:val="en-US"/>
        </w:rPr>
        <w:t>kumisb</w:t>
      </w:r>
      <w:r w:rsidRPr="00C2393D">
        <w:rPr>
          <w:sz w:val="24"/>
          <w:szCs w:val="24"/>
        </w:rPr>
        <w:t>@</w:t>
      </w:r>
      <w:r w:rsidRPr="00C2393D">
        <w:rPr>
          <w:sz w:val="24"/>
          <w:szCs w:val="24"/>
          <w:lang w:val="en-US"/>
        </w:rPr>
        <w:t>meria</w:t>
      </w:r>
      <w:r w:rsidRPr="00C2393D">
        <w:rPr>
          <w:sz w:val="24"/>
          <w:szCs w:val="24"/>
        </w:rPr>
        <w:t>.</w:t>
      </w:r>
      <w:r w:rsidRPr="00C2393D">
        <w:rPr>
          <w:sz w:val="24"/>
          <w:szCs w:val="24"/>
          <w:lang w:val="en-US"/>
        </w:rPr>
        <w:t>sbor</w:t>
      </w:r>
      <w:r w:rsidRPr="00C2393D">
        <w:rPr>
          <w:sz w:val="24"/>
          <w:szCs w:val="24"/>
        </w:rPr>
        <w:t>.</w:t>
      </w:r>
      <w:r w:rsidRPr="00C2393D">
        <w:rPr>
          <w:sz w:val="24"/>
          <w:szCs w:val="24"/>
          <w:lang w:val="en-US"/>
        </w:rPr>
        <w:t>ru</w:t>
      </w:r>
      <w:r w:rsidRPr="00C2393D">
        <w:rPr>
          <w:sz w:val="24"/>
          <w:szCs w:val="24"/>
        </w:rPr>
        <w:t xml:space="preserve"> и рассматриваются КУМИ Сосновоборского городского округа.</w:t>
      </w:r>
    </w:p>
    <w:p w:rsidR="00C65AD7" w:rsidRPr="009610EB" w:rsidRDefault="00C65AD7" w:rsidP="00C65AD7">
      <w:pPr>
        <w:widowControl w:val="0"/>
        <w:autoSpaceDE w:val="0"/>
        <w:autoSpaceDN w:val="0"/>
        <w:adjustRightInd w:val="0"/>
        <w:ind w:firstLine="567"/>
        <w:jc w:val="both"/>
        <w:rPr>
          <w:sz w:val="24"/>
          <w:szCs w:val="24"/>
        </w:rPr>
      </w:pPr>
      <w:r w:rsidRPr="009610EB">
        <w:rPr>
          <w:sz w:val="24"/>
          <w:szCs w:val="24"/>
        </w:rPr>
        <w:t xml:space="preserve">1.10. Информирование об исполнении муниципальной услуги осуществляется в устной, письменной или электронной форме. </w:t>
      </w:r>
    </w:p>
    <w:p w:rsidR="00C65AD7" w:rsidRPr="009610EB" w:rsidRDefault="00C65AD7" w:rsidP="00C65AD7">
      <w:pPr>
        <w:widowControl w:val="0"/>
        <w:autoSpaceDE w:val="0"/>
        <w:autoSpaceDN w:val="0"/>
        <w:adjustRightInd w:val="0"/>
        <w:ind w:firstLine="567"/>
        <w:jc w:val="both"/>
        <w:rPr>
          <w:sz w:val="24"/>
          <w:szCs w:val="24"/>
        </w:rPr>
      </w:pPr>
      <w:r w:rsidRPr="009610EB">
        <w:rPr>
          <w:sz w:val="24"/>
          <w:szCs w:val="24"/>
        </w:rPr>
        <w:t>1.11. Информирование заявителей в электронной форме осуществляется путем размещения информации на ПГУ ЛО.</w:t>
      </w:r>
    </w:p>
    <w:p w:rsidR="00C65AD7" w:rsidRPr="009610EB" w:rsidRDefault="00C65AD7" w:rsidP="00C65AD7">
      <w:pPr>
        <w:widowControl w:val="0"/>
        <w:autoSpaceDE w:val="0"/>
        <w:autoSpaceDN w:val="0"/>
        <w:adjustRightInd w:val="0"/>
        <w:ind w:firstLine="567"/>
        <w:jc w:val="both"/>
        <w:rPr>
          <w:sz w:val="24"/>
          <w:szCs w:val="24"/>
        </w:rPr>
      </w:pPr>
      <w:r w:rsidRPr="009610EB">
        <w:rPr>
          <w:sz w:val="24"/>
          <w:szCs w:val="24"/>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65AD7" w:rsidRPr="009610EB" w:rsidRDefault="00C65AD7" w:rsidP="00C65AD7">
      <w:pPr>
        <w:widowControl w:val="0"/>
        <w:autoSpaceDE w:val="0"/>
        <w:autoSpaceDN w:val="0"/>
        <w:adjustRightInd w:val="0"/>
        <w:ind w:firstLine="540"/>
        <w:jc w:val="both"/>
        <w:rPr>
          <w:sz w:val="24"/>
          <w:szCs w:val="24"/>
        </w:rPr>
      </w:pPr>
      <w:bookmarkStart w:id="0" w:name="Par151"/>
      <w:bookmarkStart w:id="1" w:name="Par161"/>
      <w:bookmarkEnd w:id="0"/>
      <w:bookmarkEnd w:id="1"/>
      <w:r w:rsidRPr="009610EB">
        <w:rPr>
          <w:sz w:val="24"/>
          <w:szCs w:val="24"/>
        </w:rPr>
        <w:t>1.13. Муниципальная услуга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C65AD7" w:rsidRPr="009610EB" w:rsidRDefault="00C65AD7" w:rsidP="00C65AD7">
      <w:pPr>
        <w:widowControl w:val="0"/>
        <w:autoSpaceDE w:val="0"/>
        <w:autoSpaceDN w:val="0"/>
        <w:adjustRightInd w:val="0"/>
        <w:ind w:firstLine="540"/>
        <w:jc w:val="both"/>
        <w:rPr>
          <w:sz w:val="24"/>
          <w:szCs w:val="24"/>
        </w:rPr>
      </w:pPr>
      <w:r w:rsidRPr="009610EB">
        <w:rPr>
          <w:sz w:val="24"/>
          <w:szCs w:val="24"/>
        </w:rPr>
        <w:t>1.14.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65AD7" w:rsidRPr="009610EB" w:rsidRDefault="00C65AD7" w:rsidP="00C65AD7">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 xml:space="preserve">2. Стандарт предоставления муниципальной услуги </w:t>
      </w:r>
    </w:p>
    <w:p w:rsidR="00C65AD7" w:rsidRPr="009610EB" w:rsidRDefault="00C65AD7" w:rsidP="00C65AD7">
      <w:pPr>
        <w:pStyle w:val="headertext"/>
        <w:tabs>
          <w:tab w:val="left" w:pos="1134"/>
        </w:tabs>
        <w:ind w:firstLine="709"/>
        <w:jc w:val="both"/>
        <w:rPr>
          <w:rFonts w:ascii="Times New Roman" w:hAnsi="Times New Roman" w:cs="Times New Roman"/>
          <w:b w:val="0"/>
          <w:sz w:val="24"/>
          <w:szCs w:val="24"/>
        </w:rPr>
      </w:pPr>
    </w:p>
    <w:p w:rsidR="00C65AD7" w:rsidRPr="009610EB" w:rsidRDefault="00C65AD7" w:rsidP="00C65AD7">
      <w:pPr>
        <w:pStyle w:val="headertext"/>
        <w:numPr>
          <w:ilvl w:val="1"/>
          <w:numId w:val="3"/>
        </w:numPr>
        <w:tabs>
          <w:tab w:val="left" w:pos="1134"/>
        </w:tabs>
        <w:ind w:left="0" w:firstLine="709"/>
        <w:jc w:val="both"/>
        <w:rPr>
          <w:rFonts w:ascii="Times New Roman" w:hAnsi="Times New Roman" w:cs="Times New Roman"/>
          <w:b w:val="0"/>
          <w:sz w:val="24"/>
          <w:szCs w:val="24"/>
        </w:rPr>
      </w:pPr>
      <w:r w:rsidRPr="0009622A">
        <w:rPr>
          <w:rFonts w:ascii="Times New Roman" w:hAnsi="Times New Roman" w:cs="Times New Roman"/>
          <w:b w:val="0"/>
          <w:sz w:val="24"/>
          <w:szCs w:val="24"/>
        </w:rPr>
        <w:t>Наименование муниципальной услуги - "</w:t>
      </w:r>
      <w:r w:rsidRPr="009610EB">
        <w:rPr>
          <w:rFonts w:ascii="Times New Roman" w:hAnsi="Times New Roman" w:cs="Times New Roman"/>
          <w:b w:val="0"/>
          <w:sz w:val="24"/>
          <w:szCs w:val="24"/>
        </w:rPr>
        <w:t>Предоставление сведений об объектах учета, содержащихся в реестре муниципального имущества".</w:t>
      </w:r>
    </w:p>
    <w:p w:rsidR="00C65AD7" w:rsidRPr="00124A44" w:rsidRDefault="00C65AD7" w:rsidP="00C65AD7">
      <w:pPr>
        <w:pStyle w:val="formattext"/>
        <w:tabs>
          <w:tab w:val="left" w:pos="1134"/>
        </w:tabs>
        <w:ind w:firstLine="709"/>
        <w:jc w:val="both"/>
        <w:rPr>
          <w:sz w:val="24"/>
          <w:szCs w:val="24"/>
        </w:rPr>
      </w:pPr>
      <w:r w:rsidRPr="00124A44">
        <w:rPr>
          <w:sz w:val="24"/>
          <w:szCs w:val="24"/>
        </w:rPr>
        <w:t>2.2</w:t>
      </w:r>
      <w:r>
        <w:rPr>
          <w:sz w:val="24"/>
          <w:szCs w:val="24"/>
        </w:rPr>
        <w:t>.</w:t>
      </w:r>
      <w:r w:rsidRPr="00124A44">
        <w:rPr>
          <w:sz w:val="24"/>
          <w:szCs w:val="24"/>
        </w:rPr>
        <w:t xml:space="preserve"> </w:t>
      </w:r>
      <w:r>
        <w:rPr>
          <w:sz w:val="24"/>
          <w:szCs w:val="24"/>
        </w:rPr>
        <w:t>Предоставление м</w:t>
      </w:r>
      <w:r w:rsidRPr="00124A44">
        <w:rPr>
          <w:sz w:val="24"/>
          <w:szCs w:val="24"/>
        </w:rPr>
        <w:t>у</w:t>
      </w:r>
      <w:r>
        <w:rPr>
          <w:sz w:val="24"/>
          <w:szCs w:val="24"/>
        </w:rPr>
        <w:t xml:space="preserve">ниципальной услуги осуществляется </w:t>
      </w:r>
      <w:r w:rsidRPr="00124A44">
        <w:rPr>
          <w:sz w:val="24"/>
          <w:szCs w:val="24"/>
        </w:rPr>
        <w:t>КУМИ Со</w:t>
      </w:r>
      <w:r>
        <w:rPr>
          <w:sz w:val="24"/>
          <w:szCs w:val="24"/>
        </w:rPr>
        <w:t>сновоборского городского округа</w:t>
      </w:r>
      <w:r w:rsidRPr="00124A44">
        <w:rPr>
          <w:sz w:val="24"/>
          <w:szCs w:val="24"/>
        </w:rPr>
        <w:t>.</w:t>
      </w:r>
    </w:p>
    <w:p w:rsidR="00C65AD7" w:rsidRDefault="00C65AD7" w:rsidP="00C65AD7">
      <w:pPr>
        <w:pStyle w:val="formattext"/>
        <w:tabs>
          <w:tab w:val="left" w:pos="1134"/>
        </w:tabs>
        <w:ind w:firstLine="709"/>
        <w:jc w:val="both"/>
        <w:rPr>
          <w:sz w:val="24"/>
          <w:szCs w:val="24"/>
        </w:rPr>
      </w:pPr>
      <w:r w:rsidRPr="00124A44">
        <w:rPr>
          <w:sz w:val="24"/>
          <w:szCs w:val="24"/>
        </w:rPr>
        <w:t xml:space="preserve">2.3. </w:t>
      </w:r>
      <w:r>
        <w:rPr>
          <w:sz w:val="24"/>
          <w:szCs w:val="24"/>
        </w:rPr>
        <w:t>Результат предоставления муниципальной услуги</w:t>
      </w:r>
      <w:r w:rsidRPr="00124A44">
        <w:rPr>
          <w:sz w:val="24"/>
          <w:szCs w:val="24"/>
        </w:rPr>
        <w:t xml:space="preserve"> является</w:t>
      </w:r>
      <w:r>
        <w:rPr>
          <w:sz w:val="24"/>
          <w:szCs w:val="24"/>
        </w:rPr>
        <w:t>:</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1) выдача или направление заявителю выписки из реестра муниципального имущества </w:t>
      </w:r>
      <w:r>
        <w:rPr>
          <w:sz w:val="24"/>
          <w:szCs w:val="24"/>
        </w:rPr>
        <w:t xml:space="preserve">муниципального образования </w:t>
      </w:r>
      <w:r w:rsidRPr="00C2393D">
        <w:rPr>
          <w:sz w:val="24"/>
          <w:szCs w:val="24"/>
        </w:rPr>
        <w:t>Сосновоборский городской округ (далее – выписка из реестра муниципального имущества) (форма выписки указана в приложении 3 к настоящему Административному регламенту);</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2) выдача или направление заявителю письменной обобщенной информации из реестра </w:t>
      </w:r>
      <w:r w:rsidRPr="008D1415">
        <w:rPr>
          <w:sz w:val="24"/>
          <w:szCs w:val="24"/>
        </w:rPr>
        <w:lastRenderedPageBreak/>
        <w:t xml:space="preserve">муниципального имущества </w:t>
      </w:r>
      <w:r w:rsidRPr="00C2393D">
        <w:rPr>
          <w:sz w:val="24"/>
          <w:szCs w:val="24"/>
        </w:rPr>
        <w:t>муниципального образования Сосновоборский городской округ Ленинградской области (далее – обобщенная информация из реестра муниципального имущества);</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2.4. Срок предоставления муниципальной услуги 10 календарных дней со дня регистрации запроса.</w:t>
      </w:r>
    </w:p>
    <w:p w:rsidR="00C65AD7" w:rsidRPr="008D1415" w:rsidRDefault="00C65AD7" w:rsidP="00C65AD7">
      <w:pPr>
        <w:widowControl w:val="0"/>
        <w:autoSpaceDE w:val="0"/>
        <w:autoSpaceDN w:val="0"/>
        <w:adjustRightInd w:val="0"/>
        <w:ind w:firstLine="540"/>
        <w:jc w:val="both"/>
        <w:rPr>
          <w:sz w:val="24"/>
          <w:szCs w:val="24"/>
        </w:rPr>
      </w:pPr>
      <w:bookmarkStart w:id="2" w:name="Par201"/>
      <w:bookmarkEnd w:id="2"/>
      <w:r w:rsidRPr="008D1415">
        <w:rPr>
          <w:sz w:val="24"/>
          <w:szCs w:val="24"/>
        </w:rPr>
        <w:t>2.5. Нормативные правовые акты, регулирующие предоставление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Конституци</w:t>
      </w:r>
      <w:r>
        <w:rPr>
          <w:sz w:val="24"/>
          <w:szCs w:val="24"/>
        </w:rPr>
        <w:t>я</w:t>
      </w:r>
      <w:r w:rsidRPr="008D1415">
        <w:rPr>
          <w:sz w:val="24"/>
          <w:szCs w:val="24"/>
        </w:rPr>
        <w:t xml:space="preserve"> Российской Федерации от 12</w:t>
      </w:r>
      <w:r>
        <w:rPr>
          <w:sz w:val="24"/>
          <w:szCs w:val="24"/>
        </w:rPr>
        <w:t>.12.1993</w:t>
      </w:r>
      <w:r w:rsidRPr="008D1415">
        <w:rPr>
          <w:sz w:val="24"/>
          <w:szCs w:val="24"/>
        </w:rPr>
        <w:t xml:space="preserve"> (Российская газета от 25</w:t>
      </w:r>
      <w:r>
        <w:rPr>
          <w:sz w:val="24"/>
          <w:szCs w:val="24"/>
        </w:rPr>
        <w:t>.12.</w:t>
      </w:r>
      <w:r w:rsidRPr="008D1415">
        <w:rPr>
          <w:sz w:val="24"/>
          <w:szCs w:val="24"/>
        </w:rPr>
        <w:t xml:space="preserve">1993 </w:t>
      </w:r>
      <w:r>
        <w:rPr>
          <w:sz w:val="24"/>
          <w:szCs w:val="24"/>
        </w:rPr>
        <w:t>№</w:t>
      </w:r>
      <w:r w:rsidRPr="008D1415">
        <w:rPr>
          <w:sz w:val="24"/>
          <w:szCs w:val="24"/>
        </w:rPr>
        <w:t xml:space="preserve"> 237);</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Федеральны</w:t>
      </w:r>
      <w:r>
        <w:rPr>
          <w:sz w:val="24"/>
          <w:szCs w:val="24"/>
        </w:rPr>
        <w:t>й</w:t>
      </w:r>
      <w:r w:rsidRPr="008D1415">
        <w:rPr>
          <w:sz w:val="24"/>
          <w:szCs w:val="24"/>
        </w:rPr>
        <w:t xml:space="preserve"> закон от 27</w:t>
      </w:r>
      <w:r>
        <w:rPr>
          <w:sz w:val="24"/>
          <w:szCs w:val="24"/>
        </w:rPr>
        <w:t>.07.2006</w:t>
      </w:r>
      <w:r w:rsidRPr="008D1415">
        <w:rPr>
          <w:sz w:val="24"/>
          <w:szCs w:val="24"/>
        </w:rPr>
        <w:t xml:space="preserve"> </w:t>
      </w:r>
      <w:r>
        <w:rPr>
          <w:sz w:val="24"/>
          <w:szCs w:val="24"/>
        </w:rPr>
        <w:t>№</w:t>
      </w:r>
      <w:r w:rsidRPr="008D1415">
        <w:rPr>
          <w:sz w:val="24"/>
          <w:szCs w:val="24"/>
        </w:rPr>
        <w:t xml:space="preserve"> 152-ФЗ "О персональных данных" (Собрание законодательства Российской Федерации, 2006, N 31 (1 ч.), ст. 3451);</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Федеральны</w:t>
      </w:r>
      <w:r>
        <w:rPr>
          <w:sz w:val="24"/>
          <w:szCs w:val="24"/>
        </w:rPr>
        <w:t>й</w:t>
      </w:r>
      <w:r w:rsidRPr="008D1415">
        <w:rPr>
          <w:sz w:val="24"/>
          <w:szCs w:val="24"/>
        </w:rPr>
        <w:t xml:space="preserve"> закон от </w:t>
      </w:r>
      <w:r>
        <w:rPr>
          <w:sz w:val="24"/>
          <w:szCs w:val="24"/>
        </w:rPr>
        <w:t>0</w:t>
      </w:r>
      <w:r w:rsidRPr="008D1415">
        <w:rPr>
          <w:sz w:val="24"/>
          <w:szCs w:val="24"/>
        </w:rPr>
        <w:t>6</w:t>
      </w:r>
      <w:r>
        <w:rPr>
          <w:sz w:val="24"/>
          <w:szCs w:val="24"/>
        </w:rPr>
        <w:t>.04.</w:t>
      </w:r>
      <w:r w:rsidRPr="008D1415">
        <w:rPr>
          <w:sz w:val="24"/>
          <w:szCs w:val="24"/>
        </w:rPr>
        <w:t xml:space="preserve">2011 </w:t>
      </w:r>
      <w:r>
        <w:rPr>
          <w:sz w:val="24"/>
          <w:szCs w:val="24"/>
        </w:rPr>
        <w:t>№</w:t>
      </w:r>
      <w:r w:rsidRPr="008D1415">
        <w:rPr>
          <w:sz w:val="24"/>
          <w:szCs w:val="24"/>
        </w:rPr>
        <w:t xml:space="preserve"> 63-ФЗ "Об электронной подписи" (Собрание законодательства Российской Федерации, 2011, N 15, ст. 2036);</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Федеральны</w:t>
      </w:r>
      <w:r>
        <w:rPr>
          <w:sz w:val="24"/>
          <w:szCs w:val="24"/>
        </w:rPr>
        <w:t>й</w:t>
      </w:r>
      <w:r w:rsidRPr="008D1415">
        <w:rPr>
          <w:sz w:val="24"/>
          <w:szCs w:val="24"/>
        </w:rPr>
        <w:t xml:space="preserve"> закон от </w:t>
      </w:r>
      <w:r>
        <w:rPr>
          <w:sz w:val="24"/>
          <w:szCs w:val="24"/>
        </w:rPr>
        <w:t>0</w:t>
      </w:r>
      <w:r w:rsidRPr="008D1415">
        <w:rPr>
          <w:sz w:val="24"/>
          <w:szCs w:val="24"/>
        </w:rPr>
        <w:t>2</w:t>
      </w:r>
      <w:r>
        <w:rPr>
          <w:sz w:val="24"/>
          <w:szCs w:val="24"/>
        </w:rPr>
        <w:t>.05.</w:t>
      </w:r>
      <w:r w:rsidRPr="008D1415">
        <w:rPr>
          <w:sz w:val="24"/>
          <w:szCs w:val="24"/>
        </w:rPr>
        <w:t>2006 N 59-ФЗ "О порядке рассмотрения обращений граждан Российской Федерации" ("Российская газета", N 95, 05.05.2006);</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Федеральны</w:t>
      </w:r>
      <w:r>
        <w:rPr>
          <w:sz w:val="24"/>
          <w:szCs w:val="24"/>
        </w:rPr>
        <w:t>й</w:t>
      </w:r>
      <w:r w:rsidRPr="008D1415">
        <w:rPr>
          <w:sz w:val="24"/>
          <w:szCs w:val="24"/>
        </w:rPr>
        <w:t xml:space="preserve"> закон от </w:t>
      </w:r>
      <w:r>
        <w:rPr>
          <w:sz w:val="24"/>
          <w:szCs w:val="24"/>
        </w:rPr>
        <w:t>0</w:t>
      </w:r>
      <w:r w:rsidRPr="008D1415">
        <w:rPr>
          <w:sz w:val="24"/>
          <w:szCs w:val="24"/>
        </w:rPr>
        <w:t>9</w:t>
      </w:r>
      <w:r>
        <w:rPr>
          <w:sz w:val="24"/>
          <w:szCs w:val="24"/>
        </w:rPr>
        <w:t>.02.</w:t>
      </w:r>
      <w:r w:rsidRPr="008D1415">
        <w:rPr>
          <w:sz w:val="24"/>
          <w:szCs w:val="24"/>
        </w:rPr>
        <w:t xml:space="preserve">2009 </w:t>
      </w:r>
      <w:r>
        <w:rPr>
          <w:sz w:val="24"/>
          <w:szCs w:val="24"/>
        </w:rPr>
        <w:t>№</w:t>
      </w:r>
      <w:r w:rsidRPr="008D1415">
        <w:rPr>
          <w:sz w:val="24"/>
          <w:szCs w:val="24"/>
        </w:rPr>
        <w:t xml:space="preserve">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w:t>
      </w:r>
      <w:r>
        <w:rPr>
          <w:sz w:val="24"/>
          <w:szCs w:val="24"/>
        </w:rPr>
        <w:t>П</w:t>
      </w:r>
      <w:r w:rsidRPr="008D1415">
        <w:rPr>
          <w:sz w:val="24"/>
          <w:szCs w:val="24"/>
        </w:rPr>
        <w:t>остановление Правительства Российской Федерации от 22</w:t>
      </w:r>
      <w:r>
        <w:rPr>
          <w:sz w:val="24"/>
          <w:szCs w:val="24"/>
        </w:rPr>
        <w:t>.12.</w:t>
      </w:r>
      <w:r w:rsidRPr="008D1415">
        <w:rPr>
          <w:sz w:val="24"/>
          <w:szCs w:val="24"/>
        </w:rPr>
        <w:t xml:space="preserve">2012 </w:t>
      </w:r>
      <w:r>
        <w:rPr>
          <w:sz w:val="24"/>
          <w:szCs w:val="24"/>
        </w:rPr>
        <w:t>№</w:t>
      </w:r>
      <w:r w:rsidRPr="008D1415">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C65AD7" w:rsidRPr="008D1415" w:rsidRDefault="00C65AD7" w:rsidP="00C65AD7">
      <w:pPr>
        <w:widowControl w:val="0"/>
        <w:autoSpaceDE w:val="0"/>
        <w:autoSpaceDN w:val="0"/>
        <w:adjustRightInd w:val="0"/>
        <w:ind w:firstLine="540"/>
        <w:jc w:val="both"/>
        <w:rPr>
          <w:sz w:val="24"/>
          <w:szCs w:val="24"/>
        </w:rPr>
      </w:pPr>
      <w:r>
        <w:rPr>
          <w:sz w:val="24"/>
          <w:szCs w:val="24"/>
        </w:rPr>
        <w:t>-</w:t>
      </w:r>
      <w:r w:rsidRPr="008D1415">
        <w:rPr>
          <w:sz w:val="24"/>
          <w:szCs w:val="24"/>
        </w:rPr>
        <w:t xml:space="preserve"> </w:t>
      </w:r>
      <w:r>
        <w:rPr>
          <w:sz w:val="24"/>
          <w:szCs w:val="24"/>
        </w:rPr>
        <w:t>П</w:t>
      </w:r>
      <w:r w:rsidRPr="008D1415">
        <w:rPr>
          <w:sz w:val="24"/>
          <w:szCs w:val="24"/>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65AD7" w:rsidRPr="008D1415" w:rsidRDefault="00C65AD7" w:rsidP="00C65AD7">
      <w:pPr>
        <w:widowControl w:val="0"/>
        <w:autoSpaceDE w:val="0"/>
        <w:autoSpaceDN w:val="0"/>
        <w:adjustRightInd w:val="0"/>
        <w:ind w:firstLine="540"/>
        <w:jc w:val="both"/>
        <w:rPr>
          <w:sz w:val="24"/>
          <w:szCs w:val="24"/>
        </w:rPr>
      </w:pPr>
      <w:r>
        <w:rPr>
          <w:bCs/>
          <w:sz w:val="24"/>
          <w:szCs w:val="24"/>
        </w:rPr>
        <w:t>-</w:t>
      </w:r>
      <w:r w:rsidRPr="008D1415">
        <w:rPr>
          <w:bCs/>
          <w:sz w:val="24"/>
          <w:szCs w:val="24"/>
        </w:rPr>
        <w:t xml:space="preserve"> </w:t>
      </w:r>
      <w:r w:rsidRPr="008D1415">
        <w:rPr>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65AD7" w:rsidRPr="00124A44" w:rsidRDefault="00C65AD7" w:rsidP="00C65AD7">
      <w:pPr>
        <w:pStyle w:val="formattext"/>
        <w:tabs>
          <w:tab w:val="left" w:pos="1134"/>
        </w:tabs>
        <w:ind w:firstLine="709"/>
        <w:jc w:val="both"/>
        <w:rPr>
          <w:sz w:val="24"/>
          <w:szCs w:val="24"/>
        </w:rPr>
      </w:pPr>
      <w:r>
        <w:rPr>
          <w:sz w:val="24"/>
          <w:szCs w:val="24"/>
        </w:rPr>
        <w:t>- Приказ Министерства экономического развития Российской Федерации «Об утверждении порядка ведения органами местного самоуправления реестров муниципального имущества» от 30.08.2011 №424;</w:t>
      </w:r>
    </w:p>
    <w:p w:rsidR="00C65AD7" w:rsidRDefault="00C65AD7" w:rsidP="00C65AD7">
      <w:pPr>
        <w:pStyle w:val="formattext"/>
        <w:tabs>
          <w:tab w:val="left" w:pos="1134"/>
        </w:tabs>
        <w:ind w:firstLine="709"/>
        <w:jc w:val="both"/>
        <w:rPr>
          <w:sz w:val="24"/>
          <w:szCs w:val="24"/>
        </w:rPr>
      </w:pPr>
      <w:r w:rsidRPr="00124A44">
        <w:rPr>
          <w:sz w:val="24"/>
          <w:szCs w:val="24"/>
        </w:rPr>
        <w:t>- Положение о порядке управления и распоряжения муниципальной собственностью муниципального образования Сосновоборский городской округ, утвержденным решением Совета депутатов муниципального образования Сосновоборский городской округ Ленинградской области от 18.0</w:t>
      </w:r>
      <w:r>
        <w:rPr>
          <w:sz w:val="24"/>
          <w:szCs w:val="24"/>
        </w:rPr>
        <w:t>9.2001 № 96, а также настоящим а</w:t>
      </w:r>
      <w:r w:rsidRPr="00124A44">
        <w:rPr>
          <w:sz w:val="24"/>
          <w:szCs w:val="24"/>
        </w:rPr>
        <w:t>дминистративным регламен</w:t>
      </w:r>
      <w:r>
        <w:rPr>
          <w:sz w:val="24"/>
          <w:szCs w:val="24"/>
        </w:rPr>
        <w:t>том.</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4"/>
          <w:szCs w:val="24"/>
        </w:rPr>
        <w:t>Сосновоборского городского округа</w:t>
      </w:r>
      <w:r w:rsidRPr="008D1415">
        <w:rPr>
          <w:sz w:val="24"/>
          <w:szCs w:val="24"/>
        </w:rPr>
        <w:t xml:space="preserve"> для предоставления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2.6.1. В целях получения муниципальной услуги заявитель представляет следующие документы:</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 документ, подтверждающий полномочия представителя заявителя, в случае обращения представителя заявителя.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lastRenderedPageBreak/>
        <w:t>2.6.2. Запрос должен содержать следующие сведения: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Pr>
          <w:sz w:val="24"/>
          <w:szCs w:val="24"/>
        </w:rPr>
        <w:t>Сосновоборского городского округа</w:t>
      </w:r>
      <w:r w:rsidRPr="008D1415">
        <w:rPr>
          <w:sz w:val="24"/>
          <w:szCs w:val="24"/>
        </w:rPr>
        <w:t>;</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 реквизиты документа, удостоверяющего личность заявителя - физического лица или представителя заявителя;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4) реквизиты документа, подтверждающего полномочия представителя заявителя;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5) характеристики объекта муниципального имущества </w:t>
      </w:r>
      <w:r>
        <w:rPr>
          <w:sz w:val="24"/>
          <w:szCs w:val="24"/>
        </w:rPr>
        <w:t>Сосновоборского городского округа</w:t>
      </w:r>
      <w:r w:rsidRPr="008D1415">
        <w:rPr>
          <w:sz w:val="24"/>
          <w:szCs w:val="24"/>
        </w:rPr>
        <w:t xml:space="preserve">, позволяющие его однозначно </w:t>
      </w:r>
      <w:r>
        <w:rPr>
          <w:sz w:val="24"/>
          <w:szCs w:val="24"/>
        </w:rPr>
        <w:t>идентифицирова</w:t>
      </w:r>
      <w:r w:rsidRPr="008D1415">
        <w:rPr>
          <w:sz w:val="24"/>
          <w:szCs w:val="24"/>
        </w:rPr>
        <w:t>ть (наименование, адресные ориентиры, кадастровый или реестровый номер);</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6) ожидаемый результат предоставления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7) при потребности получения нескольких экземпляров выписки</w:t>
      </w:r>
      <w:r>
        <w:rPr>
          <w:sz w:val="24"/>
          <w:szCs w:val="24"/>
        </w:rPr>
        <w:t xml:space="preserve"> из реестра</w:t>
      </w:r>
      <w:r w:rsidRPr="008D1415">
        <w:rPr>
          <w:sz w:val="24"/>
          <w:szCs w:val="24"/>
        </w:rPr>
        <w:t xml:space="preserve"> или обобщенной информации - количество экземпляров;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8) способ получения результатов услуги (почтовое отправление, лично);</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9) подпись заявителя или уполномоченного представителя;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10) дата составления запроса.</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Рекомендуемая форма запроса для получения выписки и (или) обобщенной информации из реестра муниципального имущества содержится в приложении 4 к настоящему Административному регламенту.</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2.6.3. Предоставление заявителем документов осуществляется следующими способами: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 лично или через уполномоченного представителя заявителя, в том числе посредством МФЦ;</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 в форме электронных документов, в том числе включая ПГУ ЛО.</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2.6.4. Документы, запрашиваемые в рамках межведомственного информационного взаимодействия, отсутствуют.</w:t>
      </w:r>
    </w:p>
    <w:p w:rsidR="00C65AD7" w:rsidRPr="008D1415" w:rsidRDefault="00C65AD7" w:rsidP="00C65AD7">
      <w:pPr>
        <w:widowControl w:val="0"/>
        <w:autoSpaceDE w:val="0"/>
        <w:autoSpaceDN w:val="0"/>
        <w:adjustRightInd w:val="0"/>
        <w:ind w:firstLine="540"/>
        <w:jc w:val="both"/>
        <w:rPr>
          <w:sz w:val="24"/>
          <w:szCs w:val="24"/>
        </w:rPr>
      </w:pPr>
      <w:r w:rsidRPr="00E023E7">
        <w:rPr>
          <w:sz w:val="24"/>
          <w:szCs w:val="24"/>
        </w:rPr>
        <w:t>2.6.5. Исчерпывающий перечень оснований для отказа в приеме документов, необходимых для предоставления муниципальной услуги:</w:t>
      </w:r>
    </w:p>
    <w:p w:rsidR="00C65AD7" w:rsidRPr="00C2393D" w:rsidRDefault="00C65AD7" w:rsidP="00C65AD7">
      <w:pPr>
        <w:pStyle w:val="formattext"/>
        <w:tabs>
          <w:tab w:val="left" w:pos="1134"/>
        </w:tabs>
        <w:ind w:firstLine="709"/>
        <w:jc w:val="both"/>
        <w:rPr>
          <w:sz w:val="24"/>
          <w:szCs w:val="24"/>
        </w:rPr>
      </w:pPr>
      <w:r w:rsidRPr="00C2393D">
        <w:rPr>
          <w:sz w:val="24"/>
          <w:szCs w:val="24"/>
        </w:rPr>
        <w:t>Заявителю (его уполномоченному представителю) может быть отказано в приеме заявления о предоставлении  муниципальной услуги в случае если:</w:t>
      </w:r>
    </w:p>
    <w:p w:rsidR="00C65AD7" w:rsidRPr="00C2393D" w:rsidRDefault="00C65AD7" w:rsidP="00C65AD7">
      <w:pPr>
        <w:pStyle w:val="formattext"/>
        <w:tabs>
          <w:tab w:val="left" w:pos="1134"/>
        </w:tabs>
        <w:ind w:firstLine="709"/>
        <w:jc w:val="both"/>
        <w:rPr>
          <w:sz w:val="24"/>
          <w:szCs w:val="24"/>
        </w:rPr>
      </w:pPr>
      <w:r w:rsidRPr="00C2393D">
        <w:rPr>
          <w:sz w:val="24"/>
          <w:szCs w:val="24"/>
        </w:rPr>
        <w:t>-   заявление оформлено неразборчивым подчерком;</w:t>
      </w:r>
    </w:p>
    <w:p w:rsidR="00C65AD7" w:rsidRDefault="00C65AD7" w:rsidP="00C65AD7">
      <w:pPr>
        <w:pStyle w:val="formattext"/>
        <w:tabs>
          <w:tab w:val="left" w:pos="1134"/>
        </w:tabs>
        <w:ind w:firstLine="709"/>
        <w:jc w:val="both"/>
        <w:rPr>
          <w:sz w:val="24"/>
          <w:szCs w:val="24"/>
        </w:rPr>
      </w:pPr>
      <w:r w:rsidRPr="00C2393D">
        <w:rPr>
          <w:sz w:val="24"/>
          <w:szCs w:val="24"/>
        </w:rPr>
        <w:t>-   заявление не содержит информации о заявителе или адресе его местоположения;</w:t>
      </w:r>
    </w:p>
    <w:p w:rsidR="00C65AD7" w:rsidRDefault="00C65AD7" w:rsidP="00C65AD7">
      <w:pPr>
        <w:pStyle w:val="formattext"/>
        <w:tabs>
          <w:tab w:val="left" w:pos="1134"/>
        </w:tabs>
        <w:ind w:firstLine="709"/>
        <w:jc w:val="both"/>
        <w:rPr>
          <w:sz w:val="24"/>
          <w:szCs w:val="24"/>
        </w:rPr>
      </w:pPr>
      <w:r>
        <w:rPr>
          <w:sz w:val="24"/>
          <w:szCs w:val="24"/>
        </w:rPr>
        <w:t>- к заявлению не приложен документ, подтверждающий полномочия представителя действовать от имени заявителя.</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Pr>
          <w:color w:val="000000"/>
          <w:sz w:val="24"/>
          <w:szCs w:val="24"/>
        </w:rPr>
        <w:t>2</w:t>
      </w:r>
      <w:r w:rsidRPr="000C46EA">
        <w:rPr>
          <w:color w:val="000000"/>
          <w:sz w:val="24"/>
          <w:szCs w:val="24"/>
        </w:rPr>
        <w:t xml:space="preserve">.6.6. </w:t>
      </w:r>
      <w:r w:rsidRPr="000C46EA">
        <w:rPr>
          <w:rFonts w:eastAsia="Calibri"/>
          <w:color w:val="000000"/>
          <w:sz w:val="24"/>
          <w:szCs w:val="24"/>
          <w:lang w:eastAsia="en-US"/>
        </w:rPr>
        <w:t xml:space="preserve">Специалисты </w:t>
      </w:r>
      <w:r w:rsidRPr="000C46EA">
        <w:rPr>
          <w:color w:val="000000"/>
          <w:sz w:val="24"/>
          <w:szCs w:val="24"/>
        </w:rPr>
        <w:t xml:space="preserve">органа местного самоуправления </w:t>
      </w:r>
      <w:r w:rsidRPr="000C46EA">
        <w:rPr>
          <w:rFonts w:eastAsia="Calibri"/>
          <w:color w:val="000000"/>
          <w:sz w:val="24"/>
          <w:szCs w:val="24"/>
          <w:lang w:eastAsia="en-US"/>
        </w:rPr>
        <w:t>не вправе требовать от заявителя:</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C46EA">
          <w:rPr>
            <w:rFonts w:eastAsia="Calibri"/>
            <w:color w:val="000000"/>
            <w:sz w:val="24"/>
            <w:szCs w:val="24"/>
            <w:lang w:eastAsia="en-US"/>
          </w:rPr>
          <w:t>частью 1 статьи 1</w:t>
        </w:r>
      </w:hyperlink>
      <w:r w:rsidRPr="000C46EA">
        <w:rPr>
          <w:rFonts w:eastAsia="Calibri"/>
          <w:color w:val="000000"/>
          <w:sz w:val="24"/>
          <w:szCs w:val="24"/>
          <w:lang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C46EA">
        <w:rPr>
          <w:rFonts w:eastAsia="Calibri"/>
          <w:color w:val="000000"/>
          <w:sz w:val="24"/>
          <w:szCs w:val="24"/>
          <w:lang w:eastAsia="en-US"/>
        </w:rPr>
        <w:lastRenderedPageBreak/>
        <w:t xml:space="preserve">исключением документов, включенных в определенный </w:t>
      </w:r>
      <w:hyperlink r:id="rId12" w:history="1">
        <w:r w:rsidRPr="000C46EA">
          <w:rPr>
            <w:rFonts w:eastAsia="Calibri"/>
            <w:color w:val="000000"/>
            <w:sz w:val="24"/>
            <w:szCs w:val="24"/>
            <w:lang w:eastAsia="en-US"/>
          </w:rPr>
          <w:t>частью 6</w:t>
        </w:r>
      </w:hyperlink>
      <w:r w:rsidRPr="000C46EA">
        <w:rPr>
          <w:rFonts w:eastAsia="Calibri"/>
          <w:color w:val="000000"/>
          <w:sz w:val="24"/>
          <w:szCs w:val="24"/>
          <w:lang w:eastAsia="en-US"/>
        </w:rPr>
        <w:t xml:space="preserve"> статьи 7 Федерального закона № 210-ФЗ перечень документов. Заявитель вправе представить указанные документы и информацию в КУМИ по собственной инициативе;</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C46EA">
          <w:rPr>
            <w:rFonts w:eastAsia="Calibri"/>
            <w:color w:val="000000"/>
            <w:sz w:val="24"/>
            <w:szCs w:val="24"/>
            <w:lang w:eastAsia="en-US"/>
          </w:rPr>
          <w:t>части 1 статьи 9</w:t>
        </w:r>
      </w:hyperlink>
      <w:r w:rsidRPr="000C46EA">
        <w:rPr>
          <w:rFonts w:eastAsia="Calibri"/>
          <w:color w:val="000000"/>
          <w:sz w:val="24"/>
          <w:szCs w:val="24"/>
          <w:lang w:eastAsia="en-US"/>
        </w:rPr>
        <w:t xml:space="preserve"> Федерального закона № 210-ФЗ;</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C65AD7" w:rsidRPr="000C46EA" w:rsidRDefault="00C65AD7" w:rsidP="00C65AD7">
      <w:pPr>
        <w:autoSpaceDE w:val="0"/>
        <w:autoSpaceDN w:val="0"/>
        <w:adjustRightInd w:val="0"/>
        <w:ind w:firstLine="539"/>
        <w:jc w:val="both"/>
        <w:rPr>
          <w:rFonts w:eastAsia="Calibri"/>
          <w:color w:val="000000"/>
          <w:sz w:val="24"/>
          <w:szCs w:val="24"/>
          <w:lang w:eastAsia="en-US"/>
        </w:rPr>
      </w:pPr>
      <w:r w:rsidRPr="000C46EA">
        <w:rPr>
          <w:rFonts w:eastAsia="Calibri"/>
          <w:color w:val="000000"/>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5AD7" w:rsidRPr="000C46EA" w:rsidRDefault="00C65AD7" w:rsidP="00C65AD7">
      <w:pPr>
        <w:autoSpaceDE w:val="0"/>
        <w:autoSpaceDN w:val="0"/>
        <w:adjustRightInd w:val="0"/>
        <w:ind w:firstLine="540"/>
        <w:jc w:val="both"/>
        <w:rPr>
          <w:rFonts w:eastAsia="Calibri"/>
          <w:color w:val="000000"/>
          <w:sz w:val="24"/>
          <w:szCs w:val="24"/>
          <w:lang w:eastAsia="en-US"/>
        </w:rPr>
      </w:pPr>
      <w:r w:rsidRPr="000C46EA">
        <w:rPr>
          <w:rFonts w:eastAsia="Calibri"/>
          <w:color w:val="000000"/>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AD7" w:rsidRDefault="00C65AD7" w:rsidP="00C65AD7">
      <w:pPr>
        <w:pStyle w:val="formattext"/>
        <w:tabs>
          <w:tab w:val="left" w:pos="1134"/>
        </w:tabs>
        <w:ind w:firstLine="709"/>
        <w:jc w:val="both"/>
        <w:rPr>
          <w:sz w:val="24"/>
          <w:szCs w:val="24"/>
        </w:rPr>
      </w:pPr>
      <w:r w:rsidRPr="000C46EA">
        <w:rPr>
          <w:rFonts w:eastAsia="Calibri"/>
          <w:color w:val="000000"/>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0C46EA">
          <w:rPr>
            <w:rFonts w:eastAsia="Calibri"/>
            <w:color w:val="000000"/>
            <w:sz w:val="24"/>
            <w:szCs w:val="24"/>
            <w:lang w:eastAsia="en-US"/>
          </w:rPr>
          <w:t>частью 1.1 статьи 16</w:t>
        </w:r>
      </w:hyperlink>
      <w:r w:rsidRPr="000C46EA">
        <w:rPr>
          <w:rFonts w:eastAsia="Calibri"/>
          <w:color w:val="000000"/>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C46EA">
          <w:rPr>
            <w:rFonts w:eastAsia="Calibri"/>
            <w:color w:val="000000"/>
            <w:sz w:val="24"/>
            <w:szCs w:val="24"/>
            <w:lang w:eastAsia="en-US"/>
          </w:rPr>
          <w:t>частью 1.1 статьи 16</w:t>
        </w:r>
      </w:hyperlink>
      <w:r w:rsidRPr="000C46EA">
        <w:rPr>
          <w:rFonts w:eastAsia="Calibri"/>
          <w:color w:val="000000"/>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C65AD7" w:rsidRPr="000C46EA" w:rsidRDefault="00C65AD7" w:rsidP="00C65AD7">
      <w:pPr>
        <w:pStyle w:val="formattext"/>
        <w:tabs>
          <w:tab w:val="left" w:pos="1134"/>
        </w:tabs>
        <w:ind w:firstLine="709"/>
        <w:jc w:val="both"/>
        <w:rPr>
          <w:color w:val="000000"/>
          <w:sz w:val="24"/>
          <w:szCs w:val="24"/>
        </w:rPr>
      </w:pPr>
      <w:r w:rsidRPr="000C46EA">
        <w:rPr>
          <w:color w:val="000000"/>
          <w:sz w:val="24"/>
          <w:szCs w:val="24"/>
        </w:rPr>
        <w:t xml:space="preserve">2.7. Перечень оснований для отказа в предоставлении муниципальной услуги. </w:t>
      </w:r>
    </w:p>
    <w:p w:rsidR="00C65AD7" w:rsidRPr="000C46EA" w:rsidRDefault="00C65AD7" w:rsidP="00C65AD7">
      <w:pPr>
        <w:pStyle w:val="formattext"/>
        <w:tabs>
          <w:tab w:val="left" w:pos="1134"/>
        </w:tabs>
        <w:ind w:firstLine="709"/>
        <w:jc w:val="both"/>
        <w:rPr>
          <w:color w:val="000000"/>
          <w:sz w:val="24"/>
          <w:szCs w:val="24"/>
        </w:rPr>
      </w:pPr>
      <w:r w:rsidRPr="000C46EA">
        <w:rPr>
          <w:color w:val="000000"/>
          <w:sz w:val="24"/>
          <w:szCs w:val="24"/>
        </w:rPr>
        <w:t xml:space="preserve">Заявителю (его уполномоченному представителю) может быть отказано в предоставлении муниципальной услуги в случае непредставления им (или представления в неполном объеме) сведений: </w:t>
      </w:r>
    </w:p>
    <w:p w:rsidR="00C65AD7" w:rsidRPr="000C46EA" w:rsidRDefault="00C65AD7" w:rsidP="00C65AD7">
      <w:pPr>
        <w:pStyle w:val="formattext"/>
        <w:tabs>
          <w:tab w:val="left" w:pos="1134"/>
        </w:tabs>
        <w:ind w:firstLine="709"/>
        <w:jc w:val="both"/>
        <w:rPr>
          <w:color w:val="000000"/>
          <w:sz w:val="24"/>
          <w:szCs w:val="24"/>
        </w:rPr>
      </w:pPr>
      <w:r w:rsidRPr="000C46EA">
        <w:rPr>
          <w:color w:val="000000"/>
          <w:sz w:val="24"/>
          <w:szCs w:val="24"/>
        </w:rPr>
        <w:t>- заявление оформлено неразборчивым подчерком;</w:t>
      </w:r>
    </w:p>
    <w:p w:rsidR="00C65AD7" w:rsidRPr="000C46EA" w:rsidRDefault="00C65AD7" w:rsidP="00C65AD7">
      <w:pPr>
        <w:pStyle w:val="formattext"/>
        <w:tabs>
          <w:tab w:val="left" w:pos="1134"/>
        </w:tabs>
        <w:ind w:firstLine="709"/>
        <w:jc w:val="both"/>
        <w:rPr>
          <w:color w:val="000000"/>
          <w:sz w:val="24"/>
          <w:szCs w:val="24"/>
        </w:rPr>
      </w:pPr>
      <w:r w:rsidRPr="000C46EA">
        <w:rPr>
          <w:color w:val="000000"/>
          <w:sz w:val="24"/>
          <w:szCs w:val="24"/>
        </w:rPr>
        <w:t>- заявление не содержит информации о характеристиках запрашиваемого объекта муниципального имущества, позволяющих его однозначно идентифицировать (наименование, адресные ориентиры, кадастровый номер объекта).</w:t>
      </w:r>
    </w:p>
    <w:p w:rsidR="00C65AD7" w:rsidRPr="000C46EA" w:rsidRDefault="00C65AD7" w:rsidP="00C65AD7">
      <w:pPr>
        <w:widowControl w:val="0"/>
        <w:autoSpaceDE w:val="0"/>
        <w:autoSpaceDN w:val="0"/>
        <w:adjustRightInd w:val="0"/>
        <w:ind w:firstLine="540"/>
        <w:jc w:val="both"/>
        <w:rPr>
          <w:color w:val="000000"/>
          <w:sz w:val="24"/>
          <w:szCs w:val="24"/>
        </w:rPr>
      </w:pPr>
      <w:r w:rsidRPr="000C46EA">
        <w:rPr>
          <w:color w:val="000000"/>
          <w:sz w:val="24"/>
          <w:szCs w:val="24"/>
        </w:rPr>
        <w:t xml:space="preserve">В случае отказа в предоставлении муниципальной услуги заявителю направляется информационное письмо, в котором указывается причина послужившая основанием для принятия решения об отказе. </w:t>
      </w:r>
    </w:p>
    <w:p w:rsidR="00C65AD7" w:rsidRPr="000C46EA" w:rsidRDefault="00C65AD7" w:rsidP="00C65AD7">
      <w:pPr>
        <w:widowControl w:val="0"/>
        <w:autoSpaceDE w:val="0"/>
        <w:autoSpaceDN w:val="0"/>
        <w:adjustRightInd w:val="0"/>
        <w:ind w:firstLine="540"/>
        <w:jc w:val="both"/>
        <w:rPr>
          <w:color w:val="000000"/>
          <w:sz w:val="24"/>
          <w:szCs w:val="24"/>
        </w:rPr>
      </w:pPr>
      <w:r w:rsidRPr="000C46EA">
        <w:rPr>
          <w:color w:val="000000"/>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C65AD7" w:rsidRPr="008D1415" w:rsidRDefault="00C65AD7" w:rsidP="00C65AD7">
      <w:pPr>
        <w:widowControl w:val="0"/>
        <w:autoSpaceDE w:val="0"/>
        <w:autoSpaceDN w:val="0"/>
        <w:adjustRightInd w:val="0"/>
        <w:ind w:firstLine="540"/>
        <w:jc w:val="both"/>
        <w:rPr>
          <w:sz w:val="24"/>
          <w:szCs w:val="24"/>
        </w:rPr>
      </w:pPr>
      <w:r w:rsidRPr="000C46EA">
        <w:rPr>
          <w:color w:val="000000"/>
          <w:sz w:val="24"/>
          <w:szCs w:val="24"/>
        </w:rPr>
        <w:t>Запрещается повторный отказ в предоставлении муниципальной услуги по основаниям, не указанным в первоначальном отказе.</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w:t>
      </w:r>
      <w:r>
        <w:rPr>
          <w:sz w:val="24"/>
          <w:szCs w:val="24"/>
        </w:rPr>
        <w:t>8</w:t>
      </w:r>
      <w:r w:rsidRPr="008D1415">
        <w:rPr>
          <w:sz w:val="24"/>
          <w:szCs w:val="24"/>
        </w:rPr>
        <w:t>. Исчерпывающий перечень оснований для приостановления в предоставлении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Основания для приостановления предоставления муниципальной услуги отсутствуют.</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lastRenderedPageBreak/>
        <w:t>2.</w:t>
      </w:r>
      <w:r>
        <w:rPr>
          <w:sz w:val="24"/>
          <w:szCs w:val="24"/>
        </w:rPr>
        <w:t>9</w:t>
      </w:r>
      <w:r w:rsidRPr="008D1415">
        <w:rPr>
          <w:sz w:val="24"/>
          <w:szCs w:val="24"/>
        </w:rPr>
        <w:t>. Порядок, размер и основания взимания государственной пошлины или иной платы за предоставление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Государственная пошлина или иная плата за предоставление муниципальной услуги не взимается.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w:t>
      </w:r>
      <w:r>
        <w:rPr>
          <w:sz w:val="24"/>
          <w:szCs w:val="24"/>
        </w:rPr>
        <w:t>10</w:t>
      </w:r>
      <w:r w:rsidRPr="008D1415">
        <w:rPr>
          <w:sz w:val="24"/>
          <w:szCs w:val="24"/>
        </w:rPr>
        <w:t>. Срок ожидания в очереди при подаче заявления о предоставлении муниципальной услуги - 15 минут.</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w:t>
      </w:r>
      <w:r>
        <w:rPr>
          <w:sz w:val="24"/>
          <w:szCs w:val="24"/>
        </w:rPr>
        <w:t>10</w:t>
      </w:r>
      <w:r w:rsidRPr="008D1415">
        <w:rPr>
          <w:sz w:val="24"/>
          <w:szCs w:val="24"/>
        </w:rPr>
        <w:t>.1 Срок ожидания в очереди при получении результата предоставления муниципальной услуги - 15 минут.</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w:t>
      </w:r>
      <w:r>
        <w:rPr>
          <w:sz w:val="24"/>
          <w:szCs w:val="24"/>
        </w:rPr>
        <w:t>10</w:t>
      </w:r>
      <w:r w:rsidRPr="008D1415">
        <w:rPr>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1</w:t>
      </w:r>
      <w:r w:rsidRPr="008D1415">
        <w:rPr>
          <w:sz w:val="24"/>
          <w:szCs w:val="24"/>
        </w:rPr>
        <w:t xml:space="preserve">. Срок регистрации запроса (заявления) </w:t>
      </w:r>
      <w:r>
        <w:rPr>
          <w:sz w:val="24"/>
          <w:szCs w:val="24"/>
        </w:rPr>
        <w:t>з</w:t>
      </w:r>
      <w:r w:rsidRPr="008D1415">
        <w:rPr>
          <w:sz w:val="24"/>
          <w:szCs w:val="24"/>
        </w:rPr>
        <w:t>аявителя о предоставлении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в случае личного обращения заявителя заявление регистрируется в день обращения;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в случае поступления документов по почте, через ПГУ ЛО заявление регистрируется в день поступления.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sz w:val="24"/>
          <w:szCs w:val="24"/>
        </w:rPr>
        <w:t>оставления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 xml:space="preserve">.1. Предоставление муниципальной услуги осуществляется в специально выделенных для этих целей помещениях </w:t>
      </w:r>
      <w:r w:rsidRPr="00C2393D">
        <w:rPr>
          <w:sz w:val="24"/>
          <w:szCs w:val="24"/>
        </w:rPr>
        <w:t>в здании администрации Сосновоборского городского округа (далее – здание администрации) или в МФЦ</w:t>
      </w:r>
      <w:r w:rsidRPr="008D1415">
        <w:rPr>
          <w:sz w:val="24"/>
          <w:szCs w:val="24"/>
        </w:rPr>
        <w:t>.</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2.12.2. Наличие на территории, прилегающей к зданию администрации, не</w:t>
      </w:r>
      <w:r w:rsidRPr="008D1415">
        <w:rPr>
          <w:sz w:val="24"/>
          <w:szCs w:val="24"/>
        </w:rPr>
        <w:t xml:space="preserve">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w:t>
      </w:r>
      <w:r>
        <w:rPr>
          <w:sz w:val="24"/>
          <w:szCs w:val="24"/>
        </w:rPr>
        <w:t>3</w:t>
      </w:r>
      <w:r w:rsidRPr="008D1415">
        <w:rPr>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w:t>
      </w:r>
      <w:r>
        <w:rPr>
          <w:sz w:val="24"/>
          <w:szCs w:val="24"/>
        </w:rPr>
        <w:t>4</w:t>
      </w:r>
      <w:r w:rsidRPr="008D1415">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w:t>
      </w:r>
      <w:r>
        <w:rPr>
          <w:sz w:val="24"/>
          <w:szCs w:val="24"/>
        </w:rPr>
        <w:t>3</w:t>
      </w:r>
      <w:r w:rsidRPr="008D1415">
        <w:rPr>
          <w:sz w:val="24"/>
          <w:szCs w:val="24"/>
        </w:rPr>
        <w:t xml:space="preserve">. При необходимости инвалиду предоставляется помощник из числа работников </w:t>
      </w:r>
      <w:r>
        <w:rPr>
          <w:sz w:val="24"/>
          <w:szCs w:val="24"/>
        </w:rPr>
        <w:t>администрации Сосновоборского городского округа</w:t>
      </w:r>
      <w:r w:rsidRPr="008D1415">
        <w:rPr>
          <w:sz w:val="24"/>
          <w:szCs w:val="24"/>
        </w:rPr>
        <w:t xml:space="preserve"> </w:t>
      </w:r>
      <w:r>
        <w:rPr>
          <w:sz w:val="24"/>
          <w:szCs w:val="24"/>
        </w:rPr>
        <w:t>или</w:t>
      </w:r>
      <w:r w:rsidRPr="008D1415">
        <w:rPr>
          <w:sz w:val="24"/>
          <w:szCs w:val="24"/>
        </w:rPr>
        <w:t xml:space="preserve"> МФЦ для преодоления барьеров, возникающих при предоставлении муниципальной услуги наравне с другими гражданами.</w:t>
      </w:r>
    </w:p>
    <w:p w:rsidR="00C65AD7" w:rsidRPr="005D0A7D" w:rsidRDefault="00C65AD7" w:rsidP="00C65AD7">
      <w:pPr>
        <w:widowControl w:val="0"/>
        <w:autoSpaceDE w:val="0"/>
        <w:autoSpaceDN w:val="0"/>
        <w:adjustRightInd w:val="0"/>
        <w:ind w:firstLine="540"/>
        <w:jc w:val="both"/>
        <w:rPr>
          <w:sz w:val="24"/>
          <w:szCs w:val="24"/>
        </w:rPr>
      </w:pPr>
      <w:r w:rsidRPr="005D0A7D">
        <w:rPr>
          <w:sz w:val="24"/>
          <w:szCs w:val="24"/>
        </w:rPr>
        <w:t>2.1</w:t>
      </w:r>
      <w:r>
        <w:rPr>
          <w:sz w:val="24"/>
          <w:szCs w:val="24"/>
        </w:rPr>
        <w:t>2</w:t>
      </w:r>
      <w:r w:rsidRPr="005D0A7D">
        <w:rPr>
          <w:sz w:val="24"/>
          <w:szCs w:val="24"/>
        </w:rPr>
        <w:t>.</w:t>
      </w:r>
      <w:r>
        <w:rPr>
          <w:sz w:val="24"/>
          <w:szCs w:val="24"/>
        </w:rPr>
        <w:t>5</w:t>
      </w:r>
      <w:r w:rsidRPr="005D0A7D">
        <w:rPr>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65AD7" w:rsidRPr="005D0A7D" w:rsidRDefault="00C65AD7" w:rsidP="00C65AD7">
      <w:pPr>
        <w:widowControl w:val="0"/>
        <w:autoSpaceDE w:val="0"/>
        <w:autoSpaceDN w:val="0"/>
        <w:adjustRightInd w:val="0"/>
        <w:ind w:firstLine="540"/>
        <w:jc w:val="both"/>
        <w:rPr>
          <w:sz w:val="24"/>
          <w:szCs w:val="24"/>
        </w:rPr>
      </w:pPr>
      <w:r w:rsidRPr="005D0A7D">
        <w:rPr>
          <w:sz w:val="24"/>
          <w:szCs w:val="24"/>
        </w:rPr>
        <w:t>2.1</w:t>
      </w:r>
      <w:r>
        <w:rPr>
          <w:sz w:val="24"/>
          <w:szCs w:val="24"/>
        </w:rPr>
        <w:t>2</w:t>
      </w:r>
      <w:r w:rsidRPr="005D0A7D">
        <w:rPr>
          <w:sz w:val="24"/>
          <w:szCs w:val="24"/>
        </w:rPr>
        <w:t>.</w:t>
      </w:r>
      <w:r>
        <w:rPr>
          <w:sz w:val="24"/>
          <w:szCs w:val="24"/>
        </w:rPr>
        <w:t>3</w:t>
      </w:r>
      <w:r w:rsidRPr="005D0A7D">
        <w:rPr>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65AD7" w:rsidRPr="008D1415" w:rsidRDefault="00C65AD7" w:rsidP="00C65AD7">
      <w:pPr>
        <w:widowControl w:val="0"/>
        <w:autoSpaceDE w:val="0"/>
        <w:autoSpaceDN w:val="0"/>
        <w:adjustRightInd w:val="0"/>
        <w:ind w:firstLine="540"/>
        <w:jc w:val="both"/>
        <w:rPr>
          <w:sz w:val="24"/>
          <w:szCs w:val="24"/>
        </w:rPr>
      </w:pPr>
      <w:r w:rsidRPr="005D0A7D">
        <w:rPr>
          <w:sz w:val="24"/>
          <w:szCs w:val="24"/>
        </w:rPr>
        <w:t>2.1</w:t>
      </w:r>
      <w:r>
        <w:rPr>
          <w:sz w:val="24"/>
          <w:szCs w:val="24"/>
        </w:rPr>
        <w:t>2</w:t>
      </w:r>
      <w:r w:rsidRPr="005D0A7D">
        <w:rPr>
          <w:sz w:val="24"/>
          <w:szCs w:val="24"/>
        </w:rPr>
        <w:t>.</w:t>
      </w:r>
      <w:r>
        <w:rPr>
          <w:sz w:val="24"/>
          <w:szCs w:val="24"/>
        </w:rPr>
        <w:t>8</w:t>
      </w:r>
      <w:r w:rsidRPr="005D0A7D">
        <w:rPr>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w:t>
      </w:r>
      <w:r>
        <w:rPr>
          <w:sz w:val="24"/>
          <w:szCs w:val="24"/>
        </w:rPr>
        <w:t>9</w:t>
      </w:r>
      <w:r w:rsidRPr="008D1415">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w:t>
      </w:r>
      <w:r>
        <w:rPr>
          <w:sz w:val="24"/>
          <w:szCs w:val="24"/>
        </w:rPr>
        <w:t xml:space="preserve">ийской Федерации. </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.1</w:t>
      </w:r>
      <w:r>
        <w:rPr>
          <w:sz w:val="24"/>
          <w:szCs w:val="24"/>
        </w:rPr>
        <w:t>0</w:t>
      </w:r>
      <w:r w:rsidRPr="008D1415">
        <w:rPr>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lastRenderedPageBreak/>
        <w:t>2.1</w:t>
      </w:r>
      <w:r>
        <w:rPr>
          <w:sz w:val="24"/>
          <w:szCs w:val="24"/>
        </w:rPr>
        <w:t>2</w:t>
      </w:r>
      <w:r w:rsidRPr="008D1415">
        <w:rPr>
          <w:sz w:val="24"/>
          <w:szCs w:val="24"/>
        </w:rPr>
        <w:t>.1</w:t>
      </w:r>
      <w:r>
        <w:rPr>
          <w:sz w:val="24"/>
          <w:szCs w:val="24"/>
        </w:rPr>
        <w:t>1</w:t>
      </w:r>
      <w:r w:rsidRPr="008D1415">
        <w:rPr>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2</w:t>
      </w:r>
      <w:r w:rsidRPr="008D1415">
        <w:rPr>
          <w:sz w:val="24"/>
          <w:szCs w:val="24"/>
        </w:rPr>
        <w:t>.1</w:t>
      </w:r>
      <w:r>
        <w:rPr>
          <w:sz w:val="24"/>
          <w:szCs w:val="24"/>
        </w:rPr>
        <w:t>2</w:t>
      </w:r>
      <w:r w:rsidRPr="008D1415">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3</w:t>
      </w:r>
      <w:r w:rsidRPr="008D1415">
        <w:rPr>
          <w:sz w:val="24"/>
          <w:szCs w:val="24"/>
        </w:rPr>
        <w:t xml:space="preserve">. Показатели доступности </w:t>
      </w:r>
      <w:r>
        <w:rPr>
          <w:sz w:val="24"/>
          <w:szCs w:val="24"/>
        </w:rPr>
        <w:t>и качества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4</w:t>
      </w:r>
      <w:r w:rsidRPr="008D1415">
        <w:rPr>
          <w:sz w:val="24"/>
          <w:szCs w:val="24"/>
        </w:rPr>
        <w:t>. Показатели доступности муниципальной услуги (общие, применимые в отношении всех заявителей):</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 равные права и возможности при получении муниципальной услуги для заявителей;</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 транспортная доступность к месту предоставления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3) режим работы </w:t>
      </w:r>
      <w:r w:rsidRPr="00C2393D">
        <w:rPr>
          <w:sz w:val="24"/>
          <w:szCs w:val="24"/>
        </w:rPr>
        <w:t>КУМИ Сосновоборского городского округа,</w:t>
      </w:r>
      <w:r w:rsidRPr="008D1415">
        <w:rPr>
          <w:sz w:val="24"/>
          <w:szCs w:val="24"/>
        </w:rPr>
        <w:t xml:space="preserve"> обеспечивающий возможность подачи заявителем запроса о предоставлении муниципальной услуги в течение рабочего времени;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4) возможность получения полной и достоверной информации о муниципальной услуге в </w:t>
      </w:r>
      <w:r w:rsidRPr="00C2393D">
        <w:rPr>
          <w:sz w:val="24"/>
          <w:szCs w:val="24"/>
        </w:rPr>
        <w:t>КУМИ Сосновоборского городского округа,</w:t>
      </w:r>
      <w:r w:rsidRPr="008D1415">
        <w:rPr>
          <w:sz w:val="24"/>
          <w:szCs w:val="24"/>
        </w:rPr>
        <w:t xml:space="preserve"> МФЦ, по телефону, на официальном сайте органа, предоставляющего услугу, посредством ПГУ ЛО;</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5</w:t>
      </w:r>
      <w:r w:rsidRPr="008D1415">
        <w:rPr>
          <w:sz w:val="24"/>
          <w:szCs w:val="24"/>
        </w:rPr>
        <w:t>. Показатели доступности муниципальной услуги (специальные, применимые в отношении инвалидов):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 наличие на территории, прилегающей к зданию</w:t>
      </w:r>
      <w:r>
        <w:rPr>
          <w:sz w:val="24"/>
          <w:szCs w:val="24"/>
        </w:rPr>
        <w:t xml:space="preserve"> </w:t>
      </w:r>
      <w:r w:rsidRPr="00C2393D">
        <w:rPr>
          <w:sz w:val="24"/>
          <w:szCs w:val="24"/>
        </w:rPr>
        <w:t>администрации,</w:t>
      </w:r>
      <w:r w:rsidRPr="008D1415">
        <w:rPr>
          <w:sz w:val="24"/>
          <w:szCs w:val="24"/>
        </w:rPr>
        <w:t xml:space="preserve"> в котором осуществляется предоставление муниципальной услуги, мест для парковки специальных автотранспортных средств инвалидов;</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 обеспечение беспрепятственного доступа инвалидов к помещениям, в которых предоставляется муниципальная услуга;</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6</w:t>
      </w:r>
      <w:r w:rsidRPr="008D1415">
        <w:rPr>
          <w:sz w:val="24"/>
          <w:szCs w:val="24"/>
        </w:rPr>
        <w:t>. Показатели качества муниципальной услуги:</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1) соблюдение срока предоставления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8D1415">
        <w:rPr>
          <w:sz w:val="24"/>
          <w:szCs w:val="24"/>
        </w:rPr>
        <w:t xml:space="preserve">2) соблюдение требований стандарта предоставления муниципальной </w:t>
      </w:r>
      <w:r w:rsidRPr="00C2393D">
        <w:rPr>
          <w:sz w:val="24"/>
          <w:szCs w:val="24"/>
        </w:rPr>
        <w:t>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3) удовлетворенность заявителя профессионализмом должностных лиц КУМИ Сосновоборского городского округа, МФЦ при предоставлении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4) соблюдение времени ожидания в очереди при подаче запроса и получении результата;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5) осуществление не более одного взаимодействия заявителя с должностными лицами КУМИ Сосновоборского городского округа при получении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6) отсутствие жалоб на действия или бездействия должностных лиц КУМИ Сосновоборского городского округа, поданных в установленном порядке.</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C2393D">
        <w:rPr>
          <w:sz w:val="24"/>
          <w:szCs w:val="24"/>
        </w:rPr>
        <w:lastRenderedPageBreak/>
        <w:t>муниципальной услуги в электронном виде.</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Сосновоборского городского округа. Предоставление муниципальной услуги в иных МФЦ осуществляется при наличии</w:t>
      </w:r>
      <w:r w:rsidRPr="008D1415">
        <w:rPr>
          <w:sz w:val="24"/>
          <w:szCs w:val="24"/>
        </w:rPr>
        <w:t xml:space="preserve"> вступившего в силу соглашения о взаимодействии между ГБУ ЛО «МФЦ» и иным МФЦ.</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7</w:t>
      </w:r>
      <w:r w:rsidRPr="008D1415">
        <w:rPr>
          <w:sz w:val="24"/>
          <w:szCs w:val="24"/>
        </w:rPr>
        <w:t>.1. К целевым показателям доступности и качества муниципальной услуги относятся: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количество документов, которые заявителю необходимо представить в целях получения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2.17.2. К непосредственным показателям доступности и качества муниципальной услуги относятся: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возможность получения муниципальной услуги в МФЦ в соответствии с соглашением, заключенным между МФЦ и администрацией Сосновоборского городского округа, с момента вступления в силу соглашения о взаимодействии.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2.17.3. Особенности предоставления муниципальной услуги в МФЦ:</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Предоставление муниципальной услуги в МФЦ осуществляется после вступления в силу соглашения о взаимодействии.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2.17.4. МФЦ осуществляет:</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информирование граждан и организаций по вопросам предоставления муниципальных услуг;</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обработку персональных данных, связанных с предоставлением муниципальных услуг.</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2.17.5. В случае подачи документов в КУМИ Сосновоборского городского округа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определяет предмет обращения;</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проводит проверку полномочий лица, подающего документы;</w:t>
      </w: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Pr="005D0A7D">
        <w:rPr>
          <w:sz w:val="24"/>
          <w:szCs w:val="24"/>
        </w:rPr>
        <w:t>2.6</w:t>
      </w:r>
      <w:r w:rsidRPr="008D1415">
        <w:rPr>
          <w:sz w:val="24"/>
          <w:szCs w:val="24"/>
        </w:rPr>
        <w:t xml:space="preserve">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8D1415">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C2393D">
        <w:rPr>
          <w:sz w:val="24"/>
          <w:szCs w:val="24"/>
        </w:rPr>
        <w:t>принадлежность документов конкретному заявителю и виду обращения за муниципальной услугой;</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заверяет электронное дело своей электронной подписью (далее - ЭП);</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направляет копии документов и реестр документов в КУМИ Сосновоборского городского округа:</w:t>
      </w:r>
    </w:p>
    <w:p w:rsidR="00C65AD7" w:rsidRPr="00C2393D" w:rsidRDefault="00C65AD7" w:rsidP="00C65AD7">
      <w:pPr>
        <w:pStyle w:val="a7"/>
        <w:widowControl w:val="0"/>
        <w:numPr>
          <w:ilvl w:val="0"/>
          <w:numId w:val="7"/>
        </w:numPr>
        <w:autoSpaceDE w:val="0"/>
        <w:autoSpaceDN w:val="0"/>
        <w:adjustRightInd w:val="0"/>
        <w:jc w:val="both"/>
        <w:rPr>
          <w:sz w:val="24"/>
          <w:szCs w:val="24"/>
        </w:rPr>
      </w:pPr>
      <w:r w:rsidRPr="00C2393D">
        <w:rPr>
          <w:sz w:val="24"/>
          <w:szCs w:val="24"/>
        </w:rPr>
        <w:t>в электронном виде (в составе пакетов электронных дел) в течение 1 рабочего дня со дня обращения заявителя в МФЦ;</w:t>
      </w:r>
    </w:p>
    <w:p w:rsidR="00C65AD7" w:rsidRPr="00C2393D" w:rsidRDefault="00C65AD7" w:rsidP="00C65AD7">
      <w:pPr>
        <w:pStyle w:val="a7"/>
        <w:widowControl w:val="0"/>
        <w:numPr>
          <w:ilvl w:val="0"/>
          <w:numId w:val="7"/>
        </w:numPr>
        <w:autoSpaceDE w:val="0"/>
        <w:autoSpaceDN w:val="0"/>
        <w:adjustRightInd w:val="0"/>
        <w:jc w:val="both"/>
        <w:rPr>
          <w:sz w:val="24"/>
          <w:szCs w:val="24"/>
        </w:rPr>
      </w:pPr>
      <w:r w:rsidRPr="00C2393D">
        <w:rPr>
          <w:sz w:val="24"/>
          <w:szCs w:val="24"/>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C2393D">
        <w:rPr>
          <w:sz w:val="24"/>
          <w:szCs w:val="24"/>
        </w:rPr>
        <w:lastRenderedPageBreak/>
        <w:t>подписанные уполномоченным специалистом МФЦ.</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2.17.6.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По окончании приема документов специалист МФЦ выдает заявителю расписку в приеме документов.</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При указании заявителем места получения ответа (результата предоставления муниципальной услуги) посредством МФЦ должностное лицо КУМИ Сосновоборского городского округа,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Специалист МФЦ, ответственный за выдачу документов, полученных от КУМИ Сосновоборского городского округа по результатам рассмотрения представленных заявителем документов, в день их получения от КУМИ Сосновоборского городского округа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2.18.1. Предоставление муниципальной услуги в электронном виде осуществляется при технической реализации услуги на ПГУ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2.18.2.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r w:rsidRPr="008D1415">
        <w:rPr>
          <w:sz w:val="24"/>
          <w:szCs w:val="24"/>
        </w:rPr>
        <w:t xml:space="preserve"> </w:t>
      </w:r>
    </w:p>
    <w:p w:rsidR="00C65AD7" w:rsidRPr="00C2393D"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8</w:t>
      </w:r>
      <w:r w:rsidRPr="008D1415">
        <w:rPr>
          <w:sz w:val="24"/>
          <w:szCs w:val="24"/>
        </w:rPr>
        <w:t>.</w:t>
      </w:r>
      <w:r>
        <w:rPr>
          <w:sz w:val="24"/>
          <w:szCs w:val="24"/>
        </w:rPr>
        <w:t>3</w:t>
      </w:r>
      <w:r w:rsidRPr="008D1415">
        <w:rPr>
          <w:sz w:val="24"/>
          <w:szCs w:val="24"/>
        </w:rPr>
        <w:t xml:space="preserve">. Муниципальная </w:t>
      </w:r>
      <w:r w:rsidRPr="00C2393D">
        <w:rPr>
          <w:sz w:val="24"/>
          <w:szCs w:val="24"/>
        </w:rPr>
        <w:t xml:space="preserve">услуга может быть получена через ПГУ ЛО следующими способами: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с обязательной личной явкой на прием в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 без личной явки на прием в КУМИ Сосновоборского городского округа.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2.18.4. Для получения муниципальной услуги без личной явки на приём в КУМИ Сосновоборского городского округа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2.18.5. Для подачи заявления через ПГУ ЛО заявитель должен выполнить следующие действия: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пройти идентификацию и аутентификацию в ЕСИА;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в личном кабинете на ПГУ ЛО  заполнить в электронном виде заявление на оказание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в случае, если заявитель выбрал способ оказания услуги с личной явкой на прием в КУМИ Сосновоборского городского округа – приложить к заявлению электронные документы;</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lastRenderedPageBreak/>
        <w:t>- в случае, если заявитель выбрал способ оказания услуги без личной явки на прием в КУМИ Сосновоборского городского округа:</w:t>
      </w:r>
    </w:p>
    <w:p w:rsidR="00C65AD7" w:rsidRPr="00C2393D" w:rsidRDefault="00C65AD7" w:rsidP="00C65AD7">
      <w:pPr>
        <w:pStyle w:val="a7"/>
        <w:widowControl w:val="0"/>
        <w:numPr>
          <w:ilvl w:val="0"/>
          <w:numId w:val="8"/>
        </w:numPr>
        <w:autoSpaceDE w:val="0"/>
        <w:autoSpaceDN w:val="0"/>
        <w:adjustRightInd w:val="0"/>
        <w:jc w:val="both"/>
        <w:rPr>
          <w:sz w:val="24"/>
          <w:szCs w:val="24"/>
        </w:rPr>
      </w:pPr>
      <w:r w:rsidRPr="00C2393D">
        <w:rPr>
          <w:sz w:val="24"/>
          <w:szCs w:val="24"/>
        </w:rPr>
        <w:t xml:space="preserve">приложить к заявлению электронные документы, заверенные усиленной квалифицированной электронной подписью; </w:t>
      </w:r>
    </w:p>
    <w:p w:rsidR="00C65AD7" w:rsidRPr="00C2393D" w:rsidRDefault="00C65AD7" w:rsidP="00C65AD7">
      <w:pPr>
        <w:pStyle w:val="a7"/>
        <w:widowControl w:val="0"/>
        <w:numPr>
          <w:ilvl w:val="0"/>
          <w:numId w:val="8"/>
        </w:numPr>
        <w:autoSpaceDE w:val="0"/>
        <w:autoSpaceDN w:val="0"/>
        <w:adjustRightInd w:val="0"/>
        <w:jc w:val="both"/>
        <w:rPr>
          <w:sz w:val="24"/>
          <w:szCs w:val="24"/>
        </w:rPr>
      </w:pPr>
      <w:r w:rsidRPr="00C2393D">
        <w:rPr>
          <w:sz w:val="24"/>
          <w:szCs w:val="24"/>
        </w:rPr>
        <w:t>приложить к заявлению электронный документ,</w:t>
      </w:r>
      <w:r w:rsidRPr="00DF2386">
        <w:rPr>
          <w:sz w:val="24"/>
          <w:szCs w:val="24"/>
        </w:rPr>
        <w:t xml:space="preserve"> заверенный усиленной квалифицированной электронной подписью нотариуса (в случае, если требуется представление </w:t>
      </w:r>
      <w:r w:rsidRPr="00C2393D">
        <w:rPr>
          <w:sz w:val="24"/>
          <w:szCs w:val="24"/>
        </w:rPr>
        <w:t>документов, заверенных нотариально);</w:t>
      </w:r>
    </w:p>
    <w:p w:rsidR="00C65AD7" w:rsidRPr="00C2393D" w:rsidRDefault="00C65AD7" w:rsidP="00C65AD7">
      <w:pPr>
        <w:pStyle w:val="a7"/>
        <w:widowControl w:val="0"/>
        <w:numPr>
          <w:ilvl w:val="0"/>
          <w:numId w:val="8"/>
        </w:numPr>
        <w:autoSpaceDE w:val="0"/>
        <w:autoSpaceDN w:val="0"/>
        <w:adjustRightInd w:val="0"/>
        <w:jc w:val="both"/>
        <w:rPr>
          <w:sz w:val="24"/>
          <w:szCs w:val="24"/>
        </w:rPr>
      </w:pPr>
      <w:r w:rsidRPr="00C2393D">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C65AD7" w:rsidRPr="00C2393D" w:rsidRDefault="00C65AD7" w:rsidP="00C65AD7">
      <w:pPr>
        <w:pStyle w:val="a7"/>
        <w:widowControl w:val="0"/>
        <w:numPr>
          <w:ilvl w:val="0"/>
          <w:numId w:val="8"/>
        </w:numPr>
        <w:autoSpaceDE w:val="0"/>
        <w:autoSpaceDN w:val="0"/>
        <w:adjustRightInd w:val="0"/>
        <w:jc w:val="both"/>
        <w:rPr>
          <w:sz w:val="24"/>
          <w:szCs w:val="24"/>
        </w:rPr>
      </w:pPr>
      <w:r w:rsidRPr="00C2393D">
        <w:rPr>
          <w:sz w:val="24"/>
          <w:szCs w:val="24"/>
        </w:rPr>
        <w:t xml:space="preserve">направить пакет электронных документов в КУМИ Сосновоборского городского округа посредством функционала ПГУ ЛО.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2.18.6.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КУМИ Сосновоборского городского округа выполняет следующие действия: </w:t>
      </w:r>
    </w:p>
    <w:p w:rsidR="00C65AD7" w:rsidRPr="00C2393D" w:rsidRDefault="00C65AD7" w:rsidP="00C65AD7">
      <w:pPr>
        <w:pStyle w:val="a7"/>
        <w:widowControl w:val="0"/>
        <w:numPr>
          <w:ilvl w:val="0"/>
          <w:numId w:val="9"/>
        </w:numPr>
        <w:autoSpaceDE w:val="0"/>
        <w:autoSpaceDN w:val="0"/>
        <w:adjustRightInd w:val="0"/>
        <w:jc w:val="both"/>
        <w:rPr>
          <w:sz w:val="24"/>
          <w:szCs w:val="24"/>
        </w:rPr>
      </w:pPr>
      <w:r w:rsidRPr="00C2393D">
        <w:rPr>
          <w:sz w:val="24"/>
          <w:szCs w:val="24"/>
        </w:rPr>
        <w:t>формирует пакет документов, поступивший через ПГУ ЛО, и передает должностному лицу КУМИ Сосновоборского городского округа,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D7" w:rsidRPr="00DF2386" w:rsidRDefault="00C65AD7" w:rsidP="00C65AD7">
      <w:pPr>
        <w:pStyle w:val="a7"/>
        <w:widowControl w:val="0"/>
        <w:numPr>
          <w:ilvl w:val="0"/>
          <w:numId w:val="9"/>
        </w:numPr>
        <w:autoSpaceDE w:val="0"/>
        <w:autoSpaceDN w:val="0"/>
        <w:adjustRightInd w:val="0"/>
        <w:jc w:val="both"/>
        <w:rPr>
          <w:sz w:val="24"/>
          <w:szCs w:val="24"/>
        </w:rPr>
      </w:pPr>
      <w:r w:rsidRPr="00C2393D">
        <w:rPr>
          <w:sz w:val="24"/>
          <w:szCs w:val="24"/>
        </w:rPr>
        <w:t>после рассмотрения документов и</w:t>
      </w:r>
      <w:r w:rsidRPr="00DF2386">
        <w:rPr>
          <w:sz w:val="24"/>
          <w:szCs w:val="24"/>
        </w:rPr>
        <w:t xml:space="preserve">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5AD7" w:rsidRPr="00DF2386" w:rsidRDefault="00C65AD7" w:rsidP="00C65AD7">
      <w:pPr>
        <w:pStyle w:val="a7"/>
        <w:widowControl w:val="0"/>
        <w:numPr>
          <w:ilvl w:val="0"/>
          <w:numId w:val="9"/>
        </w:numPr>
        <w:autoSpaceDE w:val="0"/>
        <w:autoSpaceDN w:val="0"/>
        <w:adjustRightInd w:val="0"/>
        <w:jc w:val="both"/>
        <w:rPr>
          <w:sz w:val="24"/>
          <w:szCs w:val="24"/>
        </w:rPr>
      </w:pPr>
      <w:r w:rsidRPr="00DF238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65AD7" w:rsidRPr="00C2393D" w:rsidRDefault="00C65AD7" w:rsidP="00C65AD7">
      <w:pPr>
        <w:widowControl w:val="0"/>
        <w:autoSpaceDE w:val="0"/>
        <w:autoSpaceDN w:val="0"/>
        <w:adjustRightInd w:val="0"/>
        <w:ind w:firstLine="540"/>
        <w:jc w:val="both"/>
        <w:rPr>
          <w:sz w:val="24"/>
          <w:szCs w:val="24"/>
        </w:rPr>
      </w:pPr>
      <w:r w:rsidRPr="008D1415">
        <w:rPr>
          <w:sz w:val="24"/>
          <w:szCs w:val="24"/>
        </w:rPr>
        <w:t>2.1</w:t>
      </w:r>
      <w:r>
        <w:rPr>
          <w:sz w:val="24"/>
          <w:szCs w:val="24"/>
        </w:rPr>
        <w:t>8</w:t>
      </w:r>
      <w:r w:rsidRPr="008D1415">
        <w:rPr>
          <w:sz w:val="24"/>
          <w:szCs w:val="24"/>
        </w:rPr>
        <w:t>.</w:t>
      </w:r>
      <w:r>
        <w:rPr>
          <w:sz w:val="24"/>
          <w:szCs w:val="24"/>
        </w:rPr>
        <w:t>8</w:t>
      </w:r>
      <w:r w:rsidRPr="008D1415">
        <w:rPr>
          <w:sz w:val="24"/>
          <w:szCs w:val="24"/>
        </w:rPr>
        <w:t xml:space="preserve">. При </w:t>
      </w:r>
      <w:r w:rsidRPr="00C2393D">
        <w:rPr>
          <w:sz w:val="24"/>
          <w:szCs w:val="24"/>
        </w:rPr>
        <w:t>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КУМИ Сосновоборского городского округа выполняет следующие действия:</w:t>
      </w:r>
    </w:p>
    <w:p w:rsidR="00C65AD7" w:rsidRPr="00C2393D" w:rsidRDefault="00C65AD7" w:rsidP="00C65AD7">
      <w:pPr>
        <w:pStyle w:val="a7"/>
        <w:widowControl w:val="0"/>
        <w:numPr>
          <w:ilvl w:val="0"/>
          <w:numId w:val="10"/>
        </w:numPr>
        <w:autoSpaceDE w:val="0"/>
        <w:autoSpaceDN w:val="0"/>
        <w:adjustRightInd w:val="0"/>
        <w:jc w:val="both"/>
        <w:rPr>
          <w:sz w:val="24"/>
          <w:szCs w:val="24"/>
        </w:rPr>
      </w:pPr>
      <w:r w:rsidRPr="00C2393D">
        <w:rPr>
          <w:sz w:val="24"/>
          <w:szCs w:val="24"/>
        </w:rPr>
        <w:t>формирует пакет документов, поступивший через ПГУ ЛО, и передает должностному лицу КУМИ Сосновоборского городского округа,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D7" w:rsidRPr="00C2393D" w:rsidRDefault="00C65AD7" w:rsidP="00C65AD7">
      <w:pPr>
        <w:pStyle w:val="a7"/>
        <w:widowControl w:val="0"/>
        <w:numPr>
          <w:ilvl w:val="0"/>
          <w:numId w:val="10"/>
        </w:numPr>
        <w:autoSpaceDE w:val="0"/>
        <w:autoSpaceDN w:val="0"/>
        <w:adjustRightInd w:val="0"/>
        <w:jc w:val="both"/>
        <w:rPr>
          <w:sz w:val="24"/>
          <w:szCs w:val="24"/>
        </w:rPr>
      </w:pPr>
      <w:r w:rsidRPr="00C2393D">
        <w:rPr>
          <w:sz w:val="24"/>
          <w:szCs w:val="24"/>
        </w:rPr>
        <w:t xml:space="preserve">формирует через АИС «Межвед ЛО» приглашение на прием, которое должно содержать следующую информацию: адрес КУМИ Сосновоборского городского округа,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КУМИ Сосновоборского городского округа,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КУМИ Сосновоборского городского округа, ведущее прием, отмечает факт явки заявителя в АИС «Межвед ЛО», дело переводит в статус «Прием заявителя окончен».</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Должностное лицо КУМИ Сосновоборского городского округа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2.18.9.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КУМИ Сосновоборского городского округа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2.18.10. КУМИ Сосновоборского городского округа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w:t>
      </w:r>
      <w:r w:rsidRPr="008D1415">
        <w:rPr>
          <w:sz w:val="24"/>
          <w:szCs w:val="24"/>
        </w:rPr>
        <w:t>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65AD7" w:rsidRPr="007C7B0B" w:rsidRDefault="00C65AD7" w:rsidP="00C65AD7">
      <w:pPr>
        <w:pStyle w:val="headertext"/>
        <w:tabs>
          <w:tab w:val="left" w:pos="1134"/>
        </w:tabs>
        <w:ind w:firstLine="709"/>
        <w:jc w:val="center"/>
        <w:rPr>
          <w:rFonts w:ascii="Times New Roman" w:hAnsi="Times New Roman" w:cs="Times New Roman"/>
          <w:b w:val="0"/>
          <w:sz w:val="24"/>
          <w:szCs w:val="24"/>
        </w:rPr>
      </w:pPr>
    </w:p>
    <w:p w:rsidR="00C65AD7" w:rsidRPr="008D1415" w:rsidRDefault="00C65AD7" w:rsidP="00C65AD7">
      <w:pPr>
        <w:widowControl w:val="0"/>
        <w:autoSpaceDE w:val="0"/>
        <w:autoSpaceDN w:val="0"/>
        <w:adjustRightInd w:val="0"/>
        <w:jc w:val="center"/>
        <w:outlineLvl w:val="2"/>
        <w:rPr>
          <w:b/>
          <w:sz w:val="24"/>
          <w:szCs w:val="24"/>
        </w:rPr>
      </w:pPr>
      <w:r w:rsidRPr="008D1415">
        <w:rPr>
          <w:b/>
          <w:sz w:val="24"/>
          <w:szCs w:val="24"/>
        </w:rPr>
        <w:t>3. Перечень услуг, которые являются необходимыми</w:t>
      </w:r>
    </w:p>
    <w:p w:rsidR="00C65AD7" w:rsidRPr="008D1415" w:rsidRDefault="00C65AD7" w:rsidP="00C65AD7">
      <w:pPr>
        <w:widowControl w:val="0"/>
        <w:autoSpaceDE w:val="0"/>
        <w:autoSpaceDN w:val="0"/>
        <w:adjustRightInd w:val="0"/>
        <w:jc w:val="center"/>
        <w:rPr>
          <w:b/>
          <w:sz w:val="24"/>
          <w:szCs w:val="24"/>
        </w:rPr>
      </w:pPr>
      <w:r w:rsidRPr="008D1415">
        <w:rPr>
          <w:b/>
          <w:sz w:val="24"/>
          <w:szCs w:val="24"/>
        </w:rPr>
        <w:t>и обязательными для предоставления муниципальной услуги</w:t>
      </w:r>
    </w:p>
    <w:p w:rsidR="00C65AD7" w:rsidRPr="008D1415" w:rsidRDefault="00C65AD7" w:rsidP="00C65AD7">
      <w:pPr>
        <w:widowControl w:val="0"/>
        <w:autoSpaceDE w:val="0"/>
        <w:autoSpaceDN w:val="0"/>
        <w:adjustRightInd w:val="0"/>
        <w:ind w:firstLine="540"/>
        <w:jc w:val="both"/>
        <w:rPr>
          <w:sz w:val="24"/>
          <w:szCs w:val="24"/>
        </w:rPr>
      </w:pP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5AD7" w:rsidRPr="008D1415" w:rsidRDefault="00C65AD7" w:rsidP="00C65AD7">
      <w:pPr>
        <w:widowControl w:val="0"/>
        <w:autoSpaceDE w:val="0"/>
        <w:autoSpaceDN w:val="0"/>
        <w:adjustRightInd w:val="0"/>
        <w:ind w:firstLine="540"/>
        <w:jc w:val="both"/>
        <w:rPr>
          <w:sz w:val="24"/>
          <w:szCs w:val="24"/>
        </w:rPr>
      </w:pPr>
    </w:p>
    <w:p w:rsidR="00C65AD7" w:rsidRPr="008D1415" w:rsidRDefault="00C65AD7" w:rsidP="00C65AD7">
      <w:pPr>
        <w:widowControl w:val="0"/>
        <w:autoSpaceDE w:val="0"/>
        <w:autoSpaceDN w:val="0"/>
        <w:adjustRightInd w:val="0"/>
        <w:ind w:firstLine="540"/>
        <w:jc w:val="center"/>
        <w:rPr>
          <w:b/>
          <w:sz w:val="24"/>
          <w:szCs w:val="24"/>
        </w:rPr>
      </w:pPr>
      <w:r w:rsidRPr="008D1415">
        <w:rPr>
          <w:b/>
          <w:sz w:val="24"/>
          <w:szCs w:val="24"/>
        </w:rPr>
        <w:t>4. Состав, последовательность и сроки выполнения</w:t>
      </w:r>
      <w:r w:rsidRPr="00B82600">
        <w:rPr>
          <w:b/>
          <w:sz w:val="24"/>
          <w:szCs w:val="24"/>
        </w:rPr>
        <w:t xml:space="preserve"> </w:t>
      </w:r>
      <w:r w:rsidRPr="008D1415">
        <w:rPr>
          <w:b/>
          <w:sz w:val="24"/>
          <w:szCs w:val="24"/>
        </w:rPr>
        <w:t>административных</w:t>
      </w:r>
    </w:p>
    <w:p w:rsidR="00C65AD7" w:rsidRPr="008D1415" w:rsidRDefault="00C65AD7" w:rsidP="00C65AD7">
      <w:pPr>
        <w:widowControl w:val="0"/>
        <w:autoSpaceDE w:val="0"/>
        <w:autoSpaceDN w:val="0"/>
        <w:adjustRightInd w:val="0"/>
        <w:ind w:firstLine="540"/>
        <w:jc w:val="center"/>
        <w:rPr>
          <w:b/>
          <w:sz w:val="24"/>
          <w:szCs w:val="24"/>
        </w:rPr>
      </w:pPr>
      <w:r w:rsidRPr="008D1415">
        <w:rPr>
          <w:b/>
          <w:sz w:val="24"/>
          <w:szCs w:val="24"/>
        </w:rPr>
        <w:t>процедур, требования к порядку их</w:t>
      </w:r>
      <w:r w:rsidRPr="00B82600">
        <w:rPr>
          <w:b/>
          <w:sz w:val="24"/>
          <w:szCs w:val="24"/>
        </w:rPr>
        <w:t xml:space="preserve"> </w:t>
      </w:r>
      <w:r w:rsidRPr="008D1415">
        <w:rPr>
          <w:b/>
          <w:sz w:val="24"/>
          <w:szCs w:val="24"/>
        </w:rPr>
        <w:t>выполнения, в том числе</w:t>
      </w:r>
    </w:p>
    <w:p w:rsidR="00C65AD7" w:rsidRPr="008D1415" w:rsidRDefault="00C65AD7" w:rsidP="00C65AD7">
      <w:pPr>
        <w:widowControl w:val="0"/>
        <w:autoSpaceDE w:val="0"/>
        <w:autoSpaceDN w:val="0"/>
        <w:adjustRightInd w:val="0"/>
        <w:ind w:firstLine="540"/>
        <w:jc w:val="center"/>
        <w:rPr>
          <w:b/>
          <w:sz w:val="24"/>
          <w:szCs w:val="24"/>
        </w:rPr>
      </w:pPr>
      <w:r w:rsidRPr="008D1415">
        <w:rPr>
          <w:b/>
          <w:sz w:val="24"/>
          <w:szCs w:val="24"/>
        </w:rPr>
        <w:t>особенности выполнения</w:t>
      </w:r>
      <w:r>
        <w:rPr>
          <w:b/>
          <w:sz w:val="24"/>
          <w:szCs w:val="24"/>
        </w:rPr>
        <w:t xml:space="preserve"> </w:t>
      </w:r>
      <w:r w:rsidRPr="008D1415">
        <w:rPr>
          <w:b/>
          <w:sz w:val="24"/>
          <w:szCs w:val="24"/>
        </w:rPr>
        <w:t>административных процедур в электронной форме</w:t>
      </w:r>
    </w:p>
    <w:p w:rsidR="00C65AD7" w:rsidRPr="008D1415" w:rsidRDefault="00C65AD7" w:rsidP="00C65AD7">
      <w:pPr>
        <w:widowControl w:val="0"/>
        <w:autoSpaceDE w:val="0"/>
        <w:autoSpaceDN w:val="0"/>
        <w:adjustRightInd w:val="0"/>
        <w:ind w:firstLine="540"/>
        <w:jc w:val="both"/>
        <w:rPr>
          <w:sz w:val="24"/>
          <w:szCs w:val="24"/>
        </w:rPr>
      </w:pPr>
    </w:p>
    <w:p w:rsidR="00C65AD7" w:rsidRPr="008D1415" w:rsidRDefault="00C65AD7" w:rsidP="00C65AD7">
      <w:pPr>
        <w:widowControl w:val="0"/>
        <w:autoSpaceDE w:val="0"/>
        <w:autoSpaceDN w:val="0"/>
        <w:adjustRightInd w:val="0"/>
        <w:ind w:firstLine="540"/>
        <w:jc w:val="both"/>
        <w:rPr>
          <w:sz w:val="24"/>
          <w:szCs w:val="24"/>
        </w:rPr>
      </w:pPr>
      <w:r w:rsidRPr="008D1415">
        <w:rPr>
          <w:sz w:val="24"/>
          <w:szCs w:val="24"/>
        </w:rPr>
        <w:t>4.1. Предоставление муниципальной услуги состоит из следующих административных процедур:</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прием и регистрация запроса заявителя;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формирование выписки из реестра и (или) обобщенной информации из реестра муниципального имущества;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lastRenderedPageBreak/>
        <w:t>3) согласование и подписание выписки из реестра и (или) обобщенной информации из реестра муниципального имущества;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 выдача или направление заявителю результата предоставления муниципальной услуги, указанного в пункте 2.3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 Последовательность выполнения административных процедур при предоставлении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 Прием и регистрация запроса заявителя: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КУМИ Сосновоборского городского округа, в том числе с использованием информационно-телекоммуникационной сети "Интернет", в форме электронных документов, включая ПГУ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4.2.1.2. Заявление с документами, указанными в подпункте 2.6.1 настоящего Административного регламента, регистрируется в день поступления в КУМИ Сосновоборского городского округа или МФЦ, через ПГУ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Запрос о предоставлении муниципальной услуги, направленный почтовым отправлением или поступивший на электронный адрес КУМИ Сосновоборского городского округа, регистрируется специалистом КУМИ Сосновоборского городского округа в течение календарного дня со дня поступления запроса.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КУМИ Сосновоборского городского округа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4.2.1.4. Поступившие и зарегистрированные документы специалистом, ответственным за организацию делопроизводства в КУМИ Сосновоборского городского округа в тот же день направляются в отдел по учету и управлению имуществом КУМИ (далее - ОУиУИ)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КУМИ Сосновоборского городского округа, начальник отдела.</w:t>
      </w:r>
    </w:p>
    <w:p w:rsidR="00C65AD7" w:rsidRPr="008D1415" w:rsidRDefault="00C65AD7" w:rsidP="00C65AD7">
      <w:pPr>
        <w:widowControl w:val="0"/>
        <w:autoSpaceDE w:val="0"/>
        <w:autoSpaceDN w:val="0"/>
        <w:adjustRightInd w:val="0"/>
        <w:ind w:firstLine="540"/>
        <w:jc w:val="both"/>
        <w:rPr>
          <w:sz w:val="24"/>
          <w:szCs w:val="24"/>
        </w:rPr>
      </w:pPr>
      <w:r w:rsidRPr="00C2393D">
        <w:rPr>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w:t>
      </w:r>
      <w:r w:rsidRPr="008D1415">
        <w:rPr>
          <w:sz w:val="24"/>
          <w:szCs w:val="24"/>
        </w:rPr>
        <w:t>министративным регламентом.</w:t>
      </w:r>
    </w:p>
    <w:p w:rsidR="00C65AD7" w:rsidRPr="00C2393D" w:rsidRDefault="00C65AD7" w:rsidP="00C65AD7">
      <w:pPr>
        <w:widowControl w:val="0"/>
        <w:autoSpaceDE w:val="0"/>
        <w:autoSpaceDN w:val="0"/>
        <w:adjustRightInd w:val="0"/>
        <w:ind w:firstLine="540"/>
        <w:jc w:val="both"/>
        <w:rPr>
          <w:sz w:val="24"/>
          <w:szCs w:val="24"/>
        </w:rPr>
      </w:pPr>
      <w:r w:rsidRPr="008D1415">
        <w:rPr>
          <w:sz w:val="24"/>
          <w:szCs w:val="24"/>
        </w:rPr>
        <w:t xml:space="preserve">4.2.1.7. Максимальный срок </w:t>
      </w:r>
      <w:r w:rsidRPr="00C2393D">
        <w:rPr>
          <w:sz w:val="24"/>
          <w:szCs w:val="24"/>
        </w:rPr>
        <w:t>выполнения административной процедуры составляет 2 календарных дня со дня поступления запроса.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Результат фиксируется в системе электронного документооборота в канцелярии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 Формирование выписки из реестра, обобщенной информации из реестра муниципального имущества муниципального образования Сосновоборский городской округ Ленинградской области.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КУМИ Сосновоборского городского округа проект мотивированного решения об отказе в предоставлении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Порядок процедуры подписания проекта мотивированного решения об отказе в </w:t>
      </w:r>
      <w:r w:rsidRPr="00C2393D">
        <w:rPr>
          <w:sz w:val="24"/>
          <w:szCs w:val="24"/>
        </w:rPr>
        <w:lastRenderedPageBreak/>
        <w:t>предоставлении муниципальной услуги соответствует порядку, указанному в пункте 4.2.3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4.2.2.2. Формирование выписки из реестра: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При получении принятого к исполнению запроса о получении выписки из реестра ответственный исполнитель при помощи автоматизированной информационной системы реестра муниципального имущества муниципального образования Сосновоборский городской округ Ленинградской области осуществляет поиск заданного объекта муниципального имущества.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После того, как объект муниципального имущества будет найден, ответственный исполнитель осуществляет формирование выписки из реестра.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Сформированная выписка из реестра подлежит направлению на согласование начальнику ОУиУИ.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4.2.2.3. Формирование обобщенной информации из реестра муниципального имущества муниципального образования Сосновоборский городской округ Ленинградской области: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При получении принятого к исполнению запроса о получении обобщенной информации из реестра муниципального имущества ответственный исполнитель при помощи автоматизированной информационной системы реестра муниципального имущества муниципального образования Сосновоборский городской округ Ленинградской области осуществляет поиск объектов муниципального имущества, по которым необходимо представить информацию.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После того, как все объекты муниципального имущества найдены, ответственный исполнитель осуществляет формирование обобщенной информации из реестра муниципального имущества муниципального образования Сосновоборский городской округ Ленинградской области.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Обобщенная информация из реестра муниципального имущества муниципального образования Сосновоборский городской округ Ленинградской области подлежит направлению на согласование начальнику ОУиУИ.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 ОУиУИ.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4.2.2.6. Максимальный срок выполнения административной процедуры по формированию выписки, обобщенной информации из реестра муниципального имущества составляет 3 календарных дней со дня поступления зарегистрированного запроса ответственному исполнителю для исполнения.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4.2.2.7. Результатом административной процедуры является одно из следующих действий:</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сформированная выписка из реестра муниципального имущества муниципального образования Сосновоборский городской округ Ленинградской области, переданная на согласование начальнику отдела;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сформированная обобщенная информация из реестра муниципального имущества муниципального образования Сосновоборский городской округ Ленинградской области, переданная на согласование начальнику отдела;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xml:space="preserve">Сформированная выписка из реестра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канцелярии КУМИ Сосновоборского </w:t>
      </w:r>
      <w:r w:rsidRPr="00C2393D">
        <w:rPr>
          <w:sz w:val="24"/>
          <w:szCs w:val="24"/>
        </w:rPr>
        <w:lastRenderedPageBreak/>
        <w:t>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 Согласование и подписание выписки из реестра, обобщенной информации из реестра муниципального имущества муниципального образования Сосновоборский городской округ Ленинградской области: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муниципального образования Сосновоборский городской округ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ОУиУИ.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при наличии оснований для возврата проекта документа возвращает его на доработку ответственному исполнителю;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согласовывает его и передает на подписание председателю КУМИ Сосновоборского городского округа при отсутствии оснований для возврата проекта документа на доработку.</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Основаниями для возврата проекта документа на доработку являются: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оформление документа с нарушением установленной формы;</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необходимость внесения грамматических и орфографических правок;</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3) наличие логических ошибок;</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 необходимость внесения уточнений, в том числе изменений редакционного характера.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4.2.3.3. Председатель КУМИ Сосновоборского городского округа рассматривает согласованный начальником ОУиУИ проект документа в течение 1 календарного дня со дня его поступления и в тот же день:</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при наличии оснований для возврата документа возвращает его на доработку ответственному исполнителю;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начальнику ОУиУИ - для осуществления действий, установленных пунктом 4.2.3.2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председателю КУМИ Сосновоборского городского округа - для осуществления действий, установленных пунктом 4.2.3.3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ОУиУИ, председатель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4.2.3.6. Критерием принятия решения является соответствие подготовленного проекта документа сущности запроса.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ОУиУИ.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Результат фиксируется в журнале регистрации исходящих ответов в системе электронного документооборота в канцелярии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lastRenderedPageBreak/>
        <w:t>4.2.4. Выдача или направление заявителю результата предоставления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C65AD7" w:rsidRPr="00C2393D" w:rsidRDefault="00C65AD7" w:rsidP="00C65AD7">
      <w:pPr>
        <w:widowControl w:val="0"/>
        <w:tabs>
          <w:tab w:val="left" w:pos="993"/>
        </w:tabs>
        <w:autoSpaceDE w:val="0"/>
        <w:autoSpaceDN w:val="0"/>
        <w:adjustRightInd w:val="0"/>
        <w:ind w:firstLine="540"/>
        <w:jc w:val="both"/>
        <w:rPr>
          <w:sz w:val="24"/>
          <w:szCs w:val="24"/>
        </w:rPr>
      </w:pPr>
      <w:r w:rsidRPr="00C2393D">
        <w:rPr>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C65AD7" w:rsidRPr="00C2393D" w:rsidRDefault="00C65AD7" w:rsidP="00C65AD7">
      <w:pPr>
        <w:widowControl w:val="0"/>
        <w:tabs>
          <w:tab w:val="left" w:pos="993"/>
        </w:tabs>
        <w:autoSpaceDE w:val="0"/>
        <w:autoSpaceDN w:val="0"/>
        <w:adjustRightInd w:val="0"/>
        <w:ind w:firstLine="540"/>
        <w:jc w:val="both"/>
        <w:rPr>
          <w:sz w:val="24"/>
          <w:szCs w:val="24"/>
        </w:rPr>
      </w:pPr>
      <w:r w:rsidRPr="00C2393D">
        <w:rPr>
          <w:sz w:val="24"/>
          <w:szCs w:val="24"/>
        </w:rPr>
        <w:t>2) в случае получения результата предоставления муниципальной услуги в КУМИ Сосновоборского городского округа:</w:t>
      </w:r>
    </w:p>
    <w:p w:rsidR="00C65AD7" w:rsidRPr="00C2393D" w:rsidRDefault="00C65AD7" w:rsidP="00C65AD7">
      <w:pPr>
        <w:pStyle w:val="a7"/>
        <w:widowControl w:val="0"/>
        <w:numPr>
          <w:ilvl w:val="0"/>
          <w:numId w:val="11"/>
        </w:numPr>
        <w:tabs>
          <w:tab w:val="left" w:pos="993"/>
        </w:tabs>
        <w:autoSpaceDE w:val="0"/>
        <w:autoSpaceDN w:val="0"/>
        <w:adjustRightInd w:val="0"/>
        <w:ind w:left="0" w:firstLine="540"/>
        <w:jc w:val="both"/>
        <w:rPr>
          <w:sz w:val="24"/>
          <w:szCs w:val="24"/>
        </w:rPr>
      </w:pPr>
      <w:r w:rsidRPr="00C2393D">
        <w:rPr>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C65AD7" w:rsidRPr="00C2393D" w:rsidRDefault="00C65AD7" w:rsidP="00C65AD7">
      <w:pPr>
        <w:pStyle w:val="a7"/>
        <w:widowControl w:val="0"/>
        <w:numPr>
          <w:ilvl w:val="0"/>
          <w:numId w:val="11"/>
        </w:numPr>
        <w:tabs>
          <w:tab w:val="left" w:pos="993"/>
        </w:tabs>
        <w:autoSpaceDE w:val="0"/>
        <w:autoSpaceDN w:val="0"/>
        <w:adjustRightInd w:val="0"/>
        <w:ind w:left="0" w:firstLine="540"/>
        <w:jc w:val="both"/>
        <w:rPr>
          <w:sz w:val="24"/>
          <w:szCs w:val="24"/>
        </w:rPr>
      </w:pPr>
      <w:r w:rsidRPr="00C2393D">
        <w:rPr>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C65AD7" w:rsidRPr="00C2393D" w:rsidRDefault="00C65AD7" w:rsidP="00C65AD7">
      <w:pPr>
        <w:pStyle w:val="a7"/>
        <w:widowControl w:val="0"/>
        <w:numPr>
          <w:ilvl w:val="0"/>
          <w:numId w:val="11"/>
        </w:numPr>
        <w:tabs>
          <w:tab w:val="left" w:pos="993"/>
        </w:tabs>
        <w:autoSpaceDE w:val="0"/>
        <w:autoSpaceDN w:val="0"/>
        <w:adjustRightInd w:val="0"/>
        <w:ind w:left="0" w:firstLine="540"/>
        <w:jc w:val="both"/>
        <w:rPr>
          <w:sz w:val="24"/>
          <w:szCs w:val="24"/>
        </w:rPr>
      </w:pPr>
      <w:r w:rsidRPr="00C2393D">
        <w:rPr>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КУМИ Сосновоборского городского округа,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4.2.4.7. Результатом административной процедуры является:</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1) выдача или направление результата предоставления муниципальной услуги заявителю;</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Результат фиксируется в системе электронного документооборота КУМИ Сосновоборского городского округа.</w:t>
      </w:r>
    </w:p>
    <w:p w:rsidR="00C65AD7" w:rsidRPr="00C2393D" w:rsidRDefault="00C65AD7" w:rsidP="00C65AD7">
      <w:pPr>
        <w:widowControl w:val="0"/>
        <w:autoSpaceDE w:val="0"/>
        <w:autoSpaceDN w:val="0"/>
        <w:adjustRightInd w:val="0"/>
        <w:jc w:val="center"/>
        <w:outlineLvl w:val="1"/>
        <w:rPr>
          <w:b/>
          <w:sz w:val="24"/>
          <w:szCs w:val="24"/>
        </w:rPr>
      </w:pPr>
      <w:bookmarkStart w:id="3" w:name="Par469"/>
      <w:bookmarkEnd w:id="3"/>
    </w:p>
    <w:p w:rsidR="00C65AD7" w:rsidRPr="00C2393D" w:rsidRDefault="00C65AD7" w:rsidP="00C65AD7">
      <w:pPr>
        <w:widowControl w:val="0"/>
        <w:autoSpaceDE w:val="0"/>
        <w:autoSpaceDN w:val="0"/>
        <w:adjustRightInd w:val="0"/>
        <w:jc w:val="center"/>
        <w:outlineLvl w:val="1"/>
        <w:rPr>
          <w:b/>
          <w:sz w:val="24"/>
          <w:szCs w:val="24"/>
        </w:rPr>
      </w:pPr>
      <w:r w:rsidRPr="00C2393D">
        <w:rPr>
          <w:b/>
          <w:sz w:val="24"/>
          <w:szCs w:val="24"/>
        </w:rPr>
        <w:t>5. Формы контроля за предоставлением</w:t>
      </w:r>
    </w:p>
    <w:p w:rsidR="00C65AD7" w:rsidRPr="00C2393D" w:rsidRDefault="00C65AD7" w:rsidP="00C65AD7">
      <w:pPr>
        <w:widowControl w:val="0"/>
        <w:autoSpaceDE w:val="0"/>
        <w:autoSpaceDN w:val="0"/>
        <w:adjustRightInd w:val="0"/>
        <w:jc w:val="center"/>
        <w:rPr>
          <w:b/>
          <w:sz w:val="24"/>
          <w:szCs w:val="24"/>
        </w:rPr>
      </w:pPr>
      <w:r w:rsidRPr="00C2393D">
        <w:rPr>
          <w:b/>
          <w:sz w:val="24"/>
          <w:szCs w:val="24"/>
        </w:rPr>
        <w:t>муниципальной услуги</w:t>
      </w:r>
    </w:p>
    <w:p w:rsidR="00C65AD7" w:rsidRPr="00C2393D" w:rsidRDefault="00C65AD7" w:rsidP="00C65AD7">
      <w:pPr>
        <w:widowControl w:val="0"/>
        <w:autoSpaceDE w:val="0"/>
        <w:autoSpaceDN w:val="0"/>
        <w:adjustRightInd w:val="0"/>
        <w:jc w:val="center"/>
        <w:rPr>
          <w:sz w:val="24"/>
          <w:szCs w:val="24"/>
        </w:rPr>
      </w:pP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5.1. Контроль за надлежащим исполнением настоящего Административного регламента осуществляет заместитель главы администрации, курирующий деятельность КУМИ Сосновоборского городского округа, председатель КУМИ Сосновоборского городского округа, начальник ОУиУИ КУМИ Сосновоборского городского округа.</w:t>
      </w:r>
    </w:p>
    <w:p w:rsidR="00C65AD7" w:rsidRPr="00C2393D" w:rsidRDefault="00C65AD7" w:rsidP="00C65AD7">
      <w:pPr>
        <w:widowControl w:val="0"/>
        <w:autoSpaceDE w:val="0"/>
        <w:autoSpaceDN w:val="0"/>
        <w:adjustRightInd w:val="0"/>
        <w:ind w:firstLine="540"/>
        <w:jc w:val="both"/>
        <w:rPr>
          <w:sz w:val="24"/>
          <w:szCs w:val="24"/>
        </w:rPr>
      </w:pPr>
      <w:bookmarkStart w:id="4" w:name="Par400"/>
      <w:bookmarkEnd w:id="4"/>
      <w:r w:rsidRPr="00C2393D">
        <w:rPr>
          <w:rFonts w:eastAsia="Calibri"/>
          <w:sz w:val="24"/>
          <w:szCs w:val="24"/>
        </w:rPr>
        <w:t xml:space="preserve">5.2. </w:t>
      </w:r>
      <w:r w:rsidRPr="00C2393D">
        <w:rPr>
          <w:sz w:val="24"/>
          <w:szCs w:val="24"/>
        </w:rPr>
        <w:t xml:space="preserve">Текущий контроль за совершением действий и принятием решений при предоставлении </w:t>
      </w:r>
      <w:r w:rsidRPr="00C2393D">
        <w:rPr>
          <w:rFonts w:eastAsia="Calibri"/>
          <w:sz w:val="24"/>
          <w:szCs w:val="24"/>
        </w:rPr>
        <w:t xml:space="preserve">муниципальной услуги </w:t>
      </w:r>
      <w:r w:rsidRPr="00C2393D">
        <w:rPr>
          <w:sz w:val="24"/>
          <w:szCs w:val="24"/>
        </w:rPr>
        <w:t xml:space="preserve">осуществляется начальником ОУиУИ КУМИ </w:t>
      </w:r>
      <w:r w:rsidRPr="00C2393D">
        <w:rPr>
          <w:sz w:val="24"/>
          <w:szCs w:val="24"/>
        </w:rPr>
        <w:lastRenderedPageBreak/>
        <w:t>Сосновоборского городского округа, в виде:</w:t>
      </w:r>
    </w:p>
    <w:p w:rsidR="00C65AD7" w:rsidRPr="00C2393D" w:rsidRDefault="00C65AD7" w:rsidP="00C65AD7">
      <w:pPr>
        <w:autoSpaceDE w:val="0"/>
        <w:autoSpaceDN w:val="0"/>
        <w:adjustRightInd w:val="0"/>
        <w:ind w:firstLine="720"/>
        <w:jc w:val="both"/>
        <w:rPr>
          <w:sz w:val="24"/>
          <w:szCs w:val="24"/>
        </w:rPr>
      </w:pPr>
      <w:r w:rsidRPr="00C2393D">
        <w:rPr>
          <w:sz w:val="24"/>
          <w:szCs w:val="24"/>
        </w:rPr>
        <w:t xml:space="preserve">- проведения текущего мониторинга предоставления </w:t>
      </w:r>
      <w:r w:rsidRPr="00C2393D">
        <w:rPr>
          <w:rFonts w:eastAsia="Calibri"/>
          <w:sz w:val="24"/>
          <w:szCs w:val="24"/>
        </w:rPr>
        <w:t>муниципальной услуги</w:t>
      </w:r>
      <w:r w:rsidRPr="00C2393D">
        <w:rPr>
          <w:sz w:val="24"/>
          <w:szCs w:val="24"/>
        </w:rPr>
        <w:t>;</w:t>
      </w:r>
    </w:p>
    <w:p w:rsidR="00C65AD7" w:rsidRPr="00C2393D" w:rsidRDefault="00C65AD7" w:rsidP="00C65AD7">
      <w:pPr>
        <w:autoSpaceDE w:val="0"/>
        <w:autoSpaceDN w:val="0"/>
        <w:adjustRightInd w:val="0"/>
        <w:ind w:firstLine="720"/>
        <w:jc w:val="both"/>
        <w:rPr>
          <w:sz w:val="24"/>
          <w:szCs w:val="24"/>
        </w:rPr>
      </w:pPr>
      <w:r w:rsidRPr="00C2393D">
        <w:rPr>
          <w:sz w:val="24"/>
          <w:szCs w:val="24"/>
        </w:rPr>
        <w:t>- контроля сроков осуществления административных процедур (выполнения действий и принятия решений);</w:t>
      </w:r>
    </w:p>
    <w:p w:rsidR="00C65AD7" w:rsidRPr="00C2393D" w:rsidRDefault="00C65AD7" w:rsidP="00C65AD7">
      <w:pPr>
        <w:autoSpaceDE w:val="0"/>
        <w:autoSpaceDN w:val="0"/>
        <w:adjustRightInd w:val="0"/>
        <w:ind w:firstLine="720"/>
        <w:jc w:val="both"/>
        <w:rPr>
          <w:sz w:val="24"/>
          <w:szCs w:val="24"/>
        </w:rPr>
      </w:pPr>
      <w:r w:rsidRPr="00C2393D">
        <w:rPr>
          <w:sz w:val="24"/>
          <w:szCs w:val="24"/>
        </w:rPr>
        <w:t>- проверки процесса выполнения административных процедур (выполнения действий и принятия решений);</w:t>
      </w:r>
    </w:p>
    <w:p w:rsidR="00C65AD7" w:rsidRPr="00C2393D" w:rsidRDefault="00C65AD7" w:rsidP="00C65AD7">
      <w:pPr>
        <w:autoSpaceDE w:val="0"/>
        <w:autoSpaceDN w:val="0"/>
        <w:adjustRightInd w:val="0"/>
        <w:ind w:firstLine="720"/>
        <w:jc w:val="both"/>
        <w:rPr>
          <w:sz w:val="24"/>
          <w:szCs w:val="24"/>
        </w:rPr>
      </w:pPr>
      <w:r w:rsidRPr="00C2393D">
        <w:rPr>
          <w:sz w:val="24"/>
          <w:szCs w:val="24"/>
        </w:rPr>
        <w:t>- контроля качества выполнения административных процедур (выполнения действий и принятия решений);</w:t>
      </w:r>
    </w:p>
    <w:p w:rsidR="00C65AD7" w:rsidRPr="00C2393D" w:rsidRDefault="00C65AD7" w:rsidP="00C65AD7">
      <w:pPr>
        <w:autoSpaceDE w:val="0"/>
        <w:autoSpaceDN w:val="0"/>
        <w:adjustRightInd w:val="0"/>
        <w:ind w:firstLine="720"/>
        <w:jc w:val="both"/>
        <w:rPr>
          <w:sz w:val="24"/>
          <w:szCs w:val="24"/>
        </w:rPr>
      </w:pPr>
      <w:r w:rsidRPr="00C2393D">
        <w:rPr>
          <w:sz w:val="24"/>
          <w:szCs w:val="24"/>
        </w:rPr>
        <w:t xml:space="preserve">- рассмотрения и анализа отчетов, содержащих основные количественные показатели, характеризующие процесс предоставления </w:t>
      </w:r>
      <w:r w:rsidRPr="00C2393D">
        <w:rPr>
          <w:rFonts w:eastAsia="Calibri"/>
          <w:sz w:val="24"/>
          <w:szCs w:val="24"/>
        </w:rPr>
        <w:t>муниципальной услуги</w:t>
      </w:r>
      <w:r w:rsidRPr="00C2393D">
        <w:rPr>
          <w:sz w:val="24"/>
          <w:szCs w:val="24"/>
        </w:rPr>
        <w:t>;</w:t>
      </w:r>
    </w:p>
    <w:p w:rsidR="00C65AD7" w:rsidRPr="00C2393D" w:rsidRDefault="00C65AD7" w:rsidP="00C65AD7">
      <w:pPr>
        <w:widowControl w:val="0"/>
        <w:autoSpaceDE w:val="0"/>
        <w:autoSpaceDN w:val="0"/>
        <w:adjustRightInd w:val="0"/>
        <w:ind w:firstLine="540"/>
        <w:jc w:val="both"/>
        <w:rPr>
          <w:sz w:val="24"/>
          <w:szCs w:val="24"/>
        </w:rPr>
      </w:pPr>
      <w:r w:rsidRPr="00C2393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65AD7" w:rsidRPr="00C2393D" w:rsidRDefault="00C65AD7" w:rsidP="00C65AD7">
      <w:pPr>
        <w:autoSpaceDE w:val="0"/>
        <w:autoSpaceDN w:val="0"/>
        <w:adjustRightInd w:val="0"/>
        <w:ind w:firstLine="720"/>
        <w:jc w:val="both"/>
        <w:rPr>
          <w:sz w:val="24"/>
          <w:szCs w:val="24"/>
        </w:rPr>
      </w:pPr>
      <w:r w:rsidRPr="00C2393D">
        <w:rPr>
          <w:sz w:val="24"/>
          <w:szCs w:val="24"/>
        </w:rPr>
        <w:t>5.3.</w:t>
      </w:r>
      <w:r w:rsidRPr="00C2393D">
        <w:rPr>
          <w:sz w:val="24"/>
          <w:szCs w:val="24"/>
        </w:rPr>
        <w:tab/>
        <w:t>Текущий контроль за регистрацией входящей и исходящей корреспонденции осуществляет начальник ОУиУИ КУМИ Сосновоборского городского округа.</w:t>
      </w:r>
    </w:p>
    <w:p w:rsidR="00C65AD7" w:rsidRPr="00C2393D" w:rsidRDefault="00C65AD7" w:rsidP="00C65AD7">
      <w:pPr>
        <w:widowControl w:val="0"/>
        <w:autoSpaceDE w:val="0"/>
        <w:autoSpaceDN w:val="0"/>
        <w:adjustRightInd w:val="0"/>
        <w:ind w:firstLine="708"/>
        <w:jc w:val="both"/>
        <w:rPr>
          <w:sz w:val="24"/>
          <w:szCs w:val="24"/>
        </w:rPr>
      </w:pPr>
      <w:r w:rsidRPr="00C2393D">
        <w:rPr>
          <w:sz w:val="24"/>
          <w:szCs w:val="24"/>
        </w:rPr>
        <w:t>5.4.</w:t>
      </w:r>
      <w:r w:rsidRPr="00C2393D">
        <w:rPr>
          <w:sz w:val="24"/>
          <w:szCs w:val="24"/>
        </w:rPr>
        <w:tab/>
        <w:t>Для текущего контроля используются сведения, полученные из электронной базы данных, служебной корреспонденции ОУиУИ КУМИ Сосновоборского городского округа, устной и письменной информации должностных лиц муниципального образования Сосновоборский городской округ Ленинградской области.</w:t>
      </w:r>
    </w:p>
    <w:p w:rsidR="00C65AD7" w:rsidRPr="00C2393D" w:rsidRDefault="00C65AD7" w:rsidP="00C65AD7">
      <w:pPr>
        <w:autoSpaceDE w:val="0"/>
        <w:autoSpaceDN w:val="0"/>
        <w:adjustRightInd w:val="0"/>
        <w:ind w:firstLine="720"/>
        <w:jc w:val="both"/>
        <w:rPr>
          <w:sz w:val="24"/>
          <w:szCs w:val="24"/>
        </w:rPr>
      </w:pPr>
      <w:bookmarkStart w:id="5" w:name="Par422"/>
      <w:bookmarkEnd w:id="5"/>
      <w:r w:rsidRPr="00C2393D">
        <w:rPr>
          <w:sz w:val="24"/>
          <w:szCs w:val="24"/>
        </w:rPr>
        <w:t>5.5.</w:t>
      </w:r>
      <w:r w:rsidRPr="00C2393D">
        <w:rPr>
          <w:sz w:val="24"/>
          <w:szCs w:val="24"/>
        </w:rPr>
        <w:tab/>
        <w:t>О случаях и причинах нарушения сроков и содержания административных процедур ответственные за их осуществление специалисты КУМИ Сосновоборского городского округа немедленно информируют своих непосредственных руководителей, а также принимают срочные меры по устранению нарушений.</w:t>
      </w:r>
    </w:p>
    <w:p w:rsidR="00C65AD7" w:rsidRPr="00C2393D" w:rsidRDefault="00C65AD7" w:rsidP="00C65AD7">
      <w:pPr>
        <w:autoSpaceDE w:val="0"/>
        <w:autoSpaceDN w:val="0"/>
        <w:adjustRightInd w:val="0"/>
        <w:ind w:firstLine="720"/>
        <w:jc w:val="both"/>
        <w:rPr>
          <w:sz w:val="24"/>
          <w:szCs w:val="24"/>
        </w:rPr>
      </w:pPr>
      <w:r w:rsidRPr="00C2393D">
        <w:rPr>
          <w:sz w:val="24"/>
          <w:szCs w:val="24"/>
        </w:rPr>
        <w:t xml:space="preserve">Специалисты, участвующие в предоставлении </w:t>
      </w:r>
      <w:r w:rsidRPr="00C2393D">
        <w:rPr>
          <w:rFonts w:eastAsia="Calibri"/>
          <w:sz w:val="24"/>
          <w:szCs w:val="24"/>
        </w:rPr>
        <w:t>муниципальной услуги</w:t>
      </w:r>
      <w:r w:rsidRPr="00C2393D">
        <w:rPr>
          <w:sz w:val="24"/>
          <w:szCs w:val="24"/>
        </w:rPr>
        <w:t>, несут ответственность за соблюдение сроков и порядка исполнения административных процедур.</w:t>
      </w:r>
    </w:p>
    <w:p w:rsidR="00C65AD7" w:rsidRPr="00C2393D" w:rsidRDefault="00C65AD7" w:rsidP="00C65AD7">
      <w:pPr>
        <w:autoSpaceDE w:val="0"/>
        <w:autoSpaceDN w:val="0"/>
        <w:adjustRightInd w:val="0"/>
        <w:ind w:firstLine="720"/>
        <w:jc w:val="both"/>
        <w:rPr>
          <w:sz w:val="24"/>
          <w:szCs w:val="24"/>
        </w:rPr>
      </w:pPr>
      <w:r w:rsidRPr="00C2393D">
        <w:rPr>
          <w:sz w:val="24"/>
          <w:szCs w:val="24"/>
        </w:rPr>
        <w:t>5.6.</w:t>
      </w:r>
      <w:r w:rsidRPr="00C2393D">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65AD7" w:rsidRPr="00C2393D" w:rsidRDefault="00C65AD7" w:rsidP="00C65AD7">
      <w:pPr>
        <w:autoSpaceDE w:val="0"/>
        <w:autoSpaceDN w:val="0"/>
        <w:adjustRightInd w:val="0"/>
        <w:ind w:firstLine="720"/>
        <w:jc w:val="both"/>
        <w:rPr>
          <w:sz w:val="24"/>
          <w:szCs w:val="24"/>
        </w:rPr>
      </w:pPr>
      <w:r w:rsidRPr="00C2393D">
        <w:rPr>
          <w:sz w:val="24"/>
          <w:szCs w:val="24"/>
        </w:rPr>
        <w:t>5.7.</w:t>
      </w:r>
      <w:r w:rsidRPr="00C2393D">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2393D">
        <w:rPr>
          <w:rFonts w:eastAsia="Calibri"/>
          <w:sz w:val="24"/>
          <w:szCs w:val="24"/>
        </w:rPr>
        <w:t>муниципальной услуги</w:t>
      </w:r>
      <w:r w:rsidRPr="00C2393D">
        <w:rPr>
          <w:sz w:val="24"/>
          <w:szCs w:val="24"/>
        </w:rPr>
        <w:t>, закрепляется в должностном регламенте (или должностной инструкции) сотрудника КУМИ Сосновоборского городского округа.</w:t>
      </w:r>
    </w:p>
    <w:p w:rsidR="00C65AD7" w:rsidRPr="00C2393D" w:rsidRDefault="00C65AD7" w:rsidP="00C65AD7">
      <w:pPr>
        <w:pStyle w:val="ConsPlusNormal"/>
        <w:ind w:firstLine="709"/>
        <w:jc w:val="both"/>
        <w:rPr>
          <w:rFonts w:ascii="Times New Roman" w:hAnsi="Times New Roman" w:cs="Times New Roman"/>
          <w:sz w:val="24"/>
          <w:szCs w:val="24"/>
        </w:rPr>
      </w:pPr>
      <w:r w:rsidRPr="00C2393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65AD7" w:rsidRPr="00C2393D" w:rsidRDefault="00C65AD7" w:rsidP="00C65AD7">
      <w:pPr>
        <w:pStyle w:val="ConsPlusNormal"/>
        <w:ind w:firstLine="709"/>
        <w:jc w:val="both"/>
        <w:rPr>
          <w:rFonts w:ascii="Times New Roman" w:hAnsi="Times New Roman" w:cs="Times New Roman"/>
          <w:sz w:val="24"/>
          <w:szCs w:val="24"/>
        </w:rPr>
      </w:pPr>
      <w:r w:rsidRPr="00C2393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AD7" w:rsidRPr="00C2393D" w:rsidRDefault="00C65AD7" w:rsidP="00C65AD7">
      <w:pPr>
        <w:widowControl w:val="0"/>
        <w:autoSpaceDE w:val="0"/>
        <w:autoSpaceDN w:val="0"/>
        <w:adjustRightInd w:val="0"/>
        <w:ind w:firstLine="540"/>
        <w:jc w:val="both"/>
        <w:rPr>
          <w:b/>
          <w:sz w:val="24"/>
          <w:szCs w:val="24"/>
        </w:rPr>
      </w:pPr>
    </w:p>
    <w:p w:rsidR="00C65AD7" w:rsidRDefault="00C65AD7" w:rsidP="00C65AD7">
      <w:pPr>
        <w:pStyle w:val="ConsPlusNormal"/>
        <w:widowControl/>
        <w:ind w:firstLine="0"/>
        <w:jc w:val="center"/>
        <w:outlineLvl w:val="2"/>
        <w:rPr>
          <w:rFonts w:ascii="Times New Roman" w:hAnsi="Times New Roman" w:cs="Times New Roman"/>
          <w:b/>
          <w:bCs/>
          <w:color w:val="000000"/>
          <w:sz w:val="24"/>
          <w:szCs w:val="24"/>
        </w:rPr>
      </w:pPr>
      <w:bookmarkStart w:id="6" w:name="Par491"/>
      <w:bookmarkEnd w:id="6"/>
      <w:r w:rsidRPr="000C46EA">
        <w:rPr>
          <w:rFonts w:ascii="Times New Roman" w:hAnsi="Times New Roman" w:cs="Times New Roman"/>
          <w:b/>
          <w:bCs/>
          <w:color w:val="000000"/>
          <w:sz w:val="24"/>
          <w:szCs w:val="24"/>
        </w:rPr>
        <w:t>6.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C65AD7" w:rsidRPr="000C46EA" w:rsidRDefault="00C65AD7" w:rsidP="00C65AD7">
      <w:pPr>
        <w:pStyle w:val="ConsPlusNormal"/>
        <w:widowControl/>
        <w:ind w:firstLine="0"/>
        <w:jc w:val="center"/>
        <w:outlineLvl w:val="2"/>
        <w:rPr>
          <w:rFonts w:ascii="Times New Roman" w:hAnsi="Times New Roman" w:cs="Times New Roman"/>
          <w:b/>
          <w:bCs/>
          <w:color w:val="000000"/>
          <w:sz w:val="24"/>
          <w:szCs w:val="24"/>
        </w:rPr>
      </w:pPr>
    </w:p>
    <w:p w:rsidR="00C65AD7" w:rsidRPr="000C46EA" w:rsidRDefault="00C65AD7" w:rsidP="00C65AD7">
      <w:pPr>
        <w:autoSpaceDE w:val="0"/>
        <w:autoSpaceDN w:val="0"/>
        <w:adjustRightInd w:val="0"/>
        <w:ind w:firstLine="567"/>
        <w:jc w:val="both"/>
        <w:outlineLvl w:val="0"/>
        <w:rPr>
          <w:color w:val="000000"/>
          <w:sz w:val="24"/>
          <w:szCs w:val="24"/>
        </w:rPr>
      </w:pPr>
      <w:r w:rsidRPr="000C46EA">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color w:val="000000"/>
          <w:sz w:val="24"/>
          <w:szCs w:val="24"/>
        </w:rPr>
        <w:t xml:space="preserve">1) нарушение срока регистрации запроса заявителя о муниципальной услуге, </w:t>
      </w:r>
      <w:r w:rsidRPr="000C46EA">
        <w:rPr>
          <w:rFonts w:eastAsia="Calibri"/>
          <w:color w:val="000000"/>
          <w:sz w:val="24"/>
          <w:szCs w:val="24"/>
        </w:rPr>
        <w:t xml:space="preserve">запроса, указанного в </w:t>
      </w:r>
      <w:hyperlink r:id="rId16" w:history="1">
        <w:r w:rsidRPr="000C46EA">
          <w:rPr>
            <w:rFonts w:eastAsia="Calibri"/>
            <w:color w:val="000000"/>
            <w:sz w:val="24"/>
            <w:szCs w:val="24"/>
          </w:rPr>
          <w:t>статье 15.1</w:t>
        </w:r>
      </w:hyperlink>
      <w:r w:rsidRPr="000C46EA">
        <w:rPr>
          <w:rFonts w:eastAsia="Calibri"/>
          <w:color w:val="000000"/>
          <w:sz w:val="24"/>
          <w:szCs w:val="24"/>
        </w:rPr>
        <w:t xml:space="preserve"> Федерального закона</w:t>
      </w:r>
      <w:r w:rsidRPr="000C46EA">
        <w:rPr>
          <w:color w:val="000000"/>
          <w:sz w:val="24"/>
          <w:szCs w:val="24"/>
        </w:rPr>
        <w:t xml:space="preserve"> от 27.07.2010 № 210-ФЗ</w:t>
      </w:r>
      <w:r w:rsidRPr="000C46EA">
        <w:rPr>
          <w:rFonts w:eastAsia="Calibri"/>
          <w:color w:val="000000"/>
          <w:sz w:val="24"/>
          <w:szCs w:val="24"/>
        </w:rPr>
        <w:t>;</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46EA">
          <w:rPr>
            <w:rFonts w:eastAsia="Calibri"/>
            <w:bCs/>
            <w:color w:val="000000"/>
            <w:sz w:val="24"/>
            <w:szCs w:val="24"/>
          </w:rPr>
          <w:t>частью 1.3 статьи 16</w:t>
        </w:r>
      </w:hyperlink>
      <w:r w:rsidRPr="000C46EA">
        <w:rPr>
          <w:rFonts w:eastAsia="Calibri"/>
          <w:bCs/>
          <w:color w:val="000000"/>
          <w:sz w:val="24"/>
          <w:szCs w:val="24"/>
        </w:rPr>
        <w:t xml:space="preserve"> Федерального закона от 27.07.2010 № 210-ФЗ;</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5AD7" w:rsidRPr="000C46EA" w:rsidRDefault="00C65AD7" w:rsidP="00C65AD7">
      <w:pPr>
        <w:autoSpaceDE w:val="0"/>
        <w:autoSpaceDN w:val="0"/>
        <w:adjustRightInd w:val="0"/>
        <w:ind w:firstLine="567"/>
        <w:jc w:val="both"/>
        <w:rPr>
          <w:rFonts w:eastAsia="Calibri"/>
          <w:b/>
          <w:bCs/>
          <w:color w:val="000000"/>
          <w:sz w:val="24"/>
          <w:szCs w:val="24"/>
        </w:rPr>
      </w:pPr>
      <w:r w:rsidRPr="000C46EA">
        <w:rPr>
          <w:rFonts w:eastAsia="Calibri"/>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46EA">
        <w:rPr>
          <w:rFonts w:eastAsia="Calibri"/>
          <w:b/>
          <w:bCs/>
          <w:color w:val="000000"/>
          <w:sz w:val="24"/>
          <w:szCs w:val="24"/>
        </w:rPr>
        <w:t>;</w:t>
      </w:r>
    </w:p>
    <w:p w:rsidR="00C65AD7" w:rsidRPr="000C46EA" w:rsidRDefault="00C65AD7" w:rsidP="00C65AD7">
      <w:pPr>
        <w:autoSpaceDE w:val="0"/>
        <w:autoSpaceDN w:val="0"/>
        <w:adjustRightInd w:val="0"/>
        <w:ind w:firstLine="567"/>
        <w:jc w:val="both"/>
        <w:rPr>
          <w:rFonts w:eastAsia="Calibri"/>
          <w:b/>
          <w:bCs/>
          <w:color w:val="000000"/>
          <w:sz w:val="24"/>
          <w:szCs w:val="24"/>
        </w:rPr>
      </w:pPr>
      <w:r w:rsidRPr="000C46EA">
        <w:rPr>
          <w:rFonts w:eastAsia="Calibri"/>
          <w:b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C46EA">
        <w:rPr>
          <w:rFonts w:eastAsia="Calibri"/>
          <w:b/>
          <w:bCs/>
          <w:color w:val="000000"/>
          <w:sz w:val="24"/>
          <w:szCs w:val="24"/>
        </w:rPr>
        <w:t xml:space="preserve"> </w:t>
      </w:r>
      <w:hyperlink w:anchor="P482" w:history="1">
        <w:r w:rsidRPr="000C46EA">
          <w:rPr>
            <w:rFonts w:eastAsia="Calibri"/>
            <w:bCs/>
            <w:color w:val="000000"/>
            <w:sz w:val="24"/>
            <w:szCs w:val="24"/>
          </w:rPr>
          <w:t>частью 1.3 статьи 16</w:t>
        </w:r>
      </w:hyperlink>
      <w:r w:rsidRPr="000C46EA">
        <w:rPr>
          <w:rFonts w:eastAsia="Calibri"/>
          <w:bCs/>
          <w:color w:val="000000"/>
          <w:sz w:val="24"/>
          <w:szCs w:val="24"/>
        </w:rPr>
        <w:t xml:space="preserve"> Федерального закона  от 27.07.2010 № 210-ФЗ;</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 xml:space="preserve">7) отказ органа или должностного лица органа, предоставляющего муниципальную услугу, МФЦ, работника МФЦ, организаций, предусмотренных </w:t>
      </w:r>
      <w:hyperlink w:anchor="P478" w:history="1">
        <w:r w:rsidRPr="000C46EA">
          <w:rPr>
            <w:rFonts w:eastAsia="Calibri"/>
            <w:bCs/>
            <w:color w:val="000000"/>
            <w:sz w:val="24"/>
            <w:szCs w:val="24"/>
          </w:rPr>
          <w:t>частью 1.1 статьи 16</w:t>
        </w:r>
      </w:hyperlink>
      <w:r w:rsidRPr="000C46EA">
        <w:rPr>
          <w:rFonts w:eastAsia="Calibri"/>
          <w:bCs/>
          <w:color w:val="000000"/>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46EA">
          <w:rPr>
            <w:rFonts w:eastAsia="Calibri"/>
            <w:bCs/>
            <w:color w:val="000000"/>
            <w:sz w:val="24"/>
            <w:szCs w:val="24"/>
          </w:rPr>
          <w:t>частью 1.3 статьи 16</w:t>
        </w:r>
      </w:hyperlink>
      <w:r w:rsidRPr="000C46EA">
        <w:rPr>
          <w:rFonts w:eastAsia="Calibri"/>
          <w:bCs/>
          <w:color w:val="000000"/>
          <w:sz w:val="24"/>
          <w:szCs w:val="24"/>
        </w:rPr>
        <w:t xml:space="preserve"> Федерального закона от 27.07.2010 № 210-ФЗ </w:t>
      </w:r>
    </w:p>
    <w:p w:rsidR="00C65AD7" w:rsidRPr="000C46EA" w:rsidRDefault="00C65AD7" w:rsidP="00C65AD7">
      <w:pPr>
        <w:ind w:firstLine="567"/>
        <w:jc w:val="both"/>
        <w:rPr>
          <w:color w:val="000000"/>
          <w:sz w:val="24"/>
          <w:szCs w:val="24"/>
        </w:rPr>
      </w:pPr>
      <w:r w:rsidRPr="000C46EA">
        <w:rPr>
          <w:color w:val="000000"/>
          <w:sz w:val="24"/>
          <w:szCs w:val="24"/>
        </w:rPr>
        <w:t>8) нарушение срока или порядка выдачи документов по результатам предоставления муниципальной услуги;</w:t>
      </w:r>
    </w:p>
    <w:p w:rsidR="00C65AD7" w:rsidRPr="000C46EA" w:rsidRDefault="00C65AD7" w:rsidP="00C65AD7">
      <w:pPr>
        <w:ind w:firstLine="567"/>
        <w:jc w:val="both"/>
        <w:rPr>
          <w:rFonts w:eastAsia="Calibri"/>
          <w:b/>
          <w:color w:val="000000"/>
          <w:sz w:val="24"/>
          <w:szCs w:val="24"/>
          <w:highlight w:val="cyan"/>
        </w:rPr>
      </w:pPr>
      <w:r w:rsidRPr="000C46EA">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46EA">
          <w:rPr>
            <w:color w:val="000000"/>
            <w:sz w:val="24"/>
            <w:szCs w:val="24"/>
          </w:rPr>
          <w:t>частью 1.3 статьи 16</w:t>
        </w:r>
      </w:hyperlink>
      <w:r w:rsidRPr="000C46EA">
        <w:rPr>
          <w:color w:val="000000"/>
          <w:sz w:val="24"/>
          <w:szCs w:val="24"/>
        </w:rPr>
        <w:t xml:space="preserve"> Федерального закона от 27.07.2010 № 210-ФЗ;</w:t>
      </w:r>
      <w:r w:rsidRPr="000C46EA">
        <w:rPr>
          <w:rFonts w:eastAsia="Calibri"/>
          <w:b/>
          <w:color w:val="000000"/>
          <w:sz w:val="24"/>
          <w:szCs w:val="24"/>
          <w:highlight w:val="cyan"/>
        </w:rPr>
        <w:t xml:space="preserve"> </w:t>
      </w:r>
    </w:p>
    <w:p w:rsidR="00C65AD7" w:rsidRPr="000C46EA" w:rsidRDefault="00C65AD7" w:rsidP="00C65AD7">
      <w:pPr>
        <w:ind w:firstLine="567"/>
        <w:jc w:val="both"/>
        <w:rPr>
          <w:rFonts w:eastAsia="Calibri"/>
          <w:color w:val="000000"/>
          <w:sz w:val="24"/>
          <w:szCs w:val="24"/>
        </w:rPr>
      </w:pPr>
      <w:r w:rsidRPr="000C46EA">
        <w:rPr>
          <w:rFonts w:eastAsia="Calibri"/>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C46EA">
        <w:rPr>
          <w:rFonts w:eastAsia="Calibri"/>
          <w:color w:val="000000"/>
          <w:sz w:val="24"/>
          <w:szCs w:val="24"/>
        </w:rPr>
        <w:lastRenderedPageBreak/>
        <w:t>части 1 статьи 7 Федерального закона</w:t>
      </w:r>
      <w:r w:rsidRPr="000C46EA">
        <w:rPr>
          <w:color w:val="000000"/>
          <w:sz w:val="24"/>
          <w:szCs w:val="24"/>
        </w:rPr>
        <w:t xml:space="preserve"> от 27.07.2010 № 210-ФЗ</w:t>
      </w:r>
      <w:r w:rsidRPr="000C46EA">
        <w:rPr>
          <w:rFonts w:eastAsia="Calibri"/>
          <w:color w:val="000000"/>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C46EA">
        <w:rPr>
          <w:color w:val="000000"/>
          <w:sz w:val="24"/>
          <w:szCs w:val="24"/>
        </w:rPr>
        <w:t xml:space="preserve"> от 27.07.2010 №210-ФЗ</w:t>
      </w:r>
      <w:r w:rsidRPr="000C46EA">
        <w:rPr>
          <w:rFonts w:eastAsia="Calibri"/>
          <w:color w:val="000000"/>
          <w:sz w:val="24"/>
          <w:szCs w:val="24"/>
        </w:rPr>
        <w:t>".</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6.3. Общие требования к порядку подачи и рассмотрения жалобы</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1.</w:t>
      </w:r>
      <w:r w:rsidRPr="000C46EA">
        <w:rPr>
          <w:rFonts w:eastAsia="Calibri"/>
          <w:b/>
          <w:bCs/>
          <w:color w:val="000000"/>
          <w:sz w:val="24"/>
          <w:szCs w:val="24"/>
        </w:rPr>
        <w:t xml:space="preserve"> </w:t>
      </w:r>
      <w:r w:rsidRPr="000C46EA">
        <w:rPr>
          <w:rFonts w:eastAsia="Calibri"/>
          <w:bCs/>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0C46EA">
        <w:rPr>
          <w:rFonts w:eastAsia="Calibri"/>
          <w:color w:val="000000"/>
          <w:sz w:val="24"/>
          <w:szCs w:val="24"/>
        </w:rPr>
        <w:t>МФЦ</w:t>
      </w:r>
      <w:r w:rsidRPr="000C46EA">
        <w:rPr>
          <w:rFonts w:eastAsia="Calibri"/>
          <w:bCs/>
          <w:color w:val="000000"/>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0C46EA">
        <w:rPr>
          <w:rFonts w:eastAsia="Calibri"/>
          <w:color w:val="000000"/>
          <w:sz w:val="24"/>
          <w:szCs w:val="24"/>
        </w:rPr>
        <w:t>МФЦ</w:t>
      </w:r>
      <w:r w:rsidRPr="000C46EA">
        <w:rPr>
          <w:rFonts w:eastAsia="Calibri"/>
          <w:bCs/>
          <w:color w:val="000000"/>
          <w:sz w:val="24"/>
          <w:szCs w:val="24"/>
        </w:rPr>
        <w:t xml:space="preserve"> (далее - учредитель </w:t>
      </w:r>
      <w:r w:rsidRPr="000C46EA">
        <w:rPr>
          <w:rFonts w:eastAsia="Calibri"/>
          <w:color w:val="000000"/>
          <w:sz w:val="24"/>
          <w:szCs w:val="24"/>
        </w:rPr>
        <w:t>МФЦ</w:t>
      </w:r>
      <w:r w:rsidRPr="000C46EA">
        <w:rPr>
          <w:rFonts w:eastAsia="Calibri"/>
          <w:bCs/>
          <w:color w:val="000000"/>
          <w:sz w:val="24"/>
          <w:szCs w:val="24"/>
        </w:rPr>
        <w:t xml:space="preserve">), а также в организации, предусмотренные </w:t>
      </w:r>
      <w:hyperlink w:anchor="P478" w:history="1">
        <w:r w:rsidRPr="000C46EA">
          <w:rPr>
            <w:rFonts w:eastAsia="Calibri"/>
            <w:bCs/>
            <w:color w:val="000000"/>
            <w:sz w:val="24"/>
            <w:szCs w:val="24"/>
          </w:rPr>
          <w:t>частью 1.1 статьи 16</w:t>
        </w:r>
      </w:hyperlink>
      <w:r w:rsidRPr="000C46EA">
        <w:rPr>
          <w:rFonts w:eastAsia="Calibri"/>
          <w:bCs/>
          <w:color w:val="000000"/>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0C46EA">
        <w:rPr>
          <w:rFonts w:eastAsia="Calibri"/>
          <w:color w:val="000000"/>
          <w:sz w:val="24"/>
          <w:szCs w:val="24"/>
        </w:rPr>
        <w:t>МФЦ</w:t>
      </w:r>
      <w:r w:rsidRPr="000C46EA">
        <w:rPr>
          <w:rFonts w:eastAsia="Calibri"/>
          <w:bCs/>
          <w:color w:val="000000"/>
          <w:sz w:val="24"/>
          <w:szCs w:val="24"/>
        </w:rPr>
        <w:t xml:space="preserve"> подаются руководителю этого </w:t>
      </w:r>
      <w:r w:rsidRPr="000C46EA">
        <w:rPr>
          <w:rFonts w:eastAsia="Calibri"/>
          <w:color w:val="000000"/>
          <w:sz w:val="24"/>
          <w:szCs w:val="24"/>
        </w:rPr>
        <w:t>МФЦ</w:t>
      </w:r>
      <w:r w:rsidRPr="000C46EA">
        <w:rPr>
          <w:rFonts w:eastAsia="Calibri"/>
          <w:bCs/>
          <w:color w:val="000000"/>
          <w:sz w:val="24"/>
          <w:szCs w:val="24"/>
        </w:rPr>
        <w:t xml:space="preserve">. Жалобы на решения и действия (бездействие) </w:t>
      </w:r>
      <w:r w:rsidRPr="000C46EA">
        <w:rPr>
          <w:rFonts w:eastAsia="Calibri"/>
          <w:color w:val="000000"/>
          <w:sz w:val="24"/>
          <w:szCs w:val="24"/>
        </w:rPr>
        <w:t>МФЦ</w:t>
      </w:r>
      <w:r w:rsidRPr="000C46EA">
        <w:rPr>
          <w:rFonts w:eastAsia="Calibri"/>
          <w:bCs/>
          <w:color w:val="000000"/>
          <w:sz w:val="24"/>
          <w:szCs w:val="24"/>
        </w:rPr>
        <w:t xml:space="preserve"> подаются учредителю </w:t>
      </w:r>
      <w:r w:rsidRPr="000C46EA">
        <w:rPr>
          <w:rFonts w:eastAsia="Calibri"/>
          <w:color w:val="000000"/>
          <w:sz w:val="24"/>
          <w:szCs w:val="24"/>
        </w:rPr>
        <w:t>МФЦ</w:t>
      </w:r>
      <w:r w:rsidRPr="000C46EA">
        <w:rPr>
          <w:rFonts w:eastAsia="Calibri"/>
          <w:bCs/>
          <w:color w:val="000000"/>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46EA">
          <w:rPr>
            <w:rFonts w:eastAsia="Calibri"/>
            <w:bCs/>
            <w:color w:val="000000"/>
            <w:sz w:val="24"/>
            <w:szCs w:val="24"/>
          </w:rPr>
          <w:t>частью 1.1 статьи 16</w:t>
        </w:r>
      </w:hyperlink>
      <w:r w:rsidRPr="000C46EA">
        <w:rPr>
          <w:rFonts w:eastAsia="Calibri"/>
          <w:bCs/>
          <w:color w:val="000000"/>
          <w:sz w:val="24"/>
          <w:szCs w:val="24"/>
        </w:rPr>
        <w:t xml:space="preserve"> Федерального закона от 27.07.2010 № 210-ФЗ, подаются руководителям этих организаций.</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0C46EA">
        <w:rPr>
          <w:rFonts w:eastAsia="Calibri"/>
          <w:color w:val="000000"/>
          <w:sz w:val="24"/>
          <w:szCs w:val="24"/>
        </w:rPr>
        <w:t>МФЦ</w:t>
      </w:r>
      <w:r w:rsidRPr="000C46EA">
        <w:rPr>
          <w:rFonts w:eastAsia="Calibri"/>
          <w:bCs/>
          <w:color w:val="000000"/>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0C46EA">
        <w:rPr>
          <w:rFonts w:eastAsia="Calibri"/>
          <w:color w:val="000000"/>
          <w:sz w:val="24"/>
          <w:szCs w:val="24"/>
        </w:rPr>
        <w:t>МФЦ</w:t>
      </w:r>
      <w:r w:rsidRPr="000C46EA">
        <w:rPr>
          <w:rFonts w:eastAsia="Calibri"/>
          <w:bCs/>
          <w:color w:val="000000"/>
          <w:sz w:val="24"/>
          <w:szCs w:val="24"/>
        </w:rPr>
        <w:t xml:space="preserve">, работника </w:t>
      </w:r>
      <w:r w:rsidRPr="000C46EA">
        <w:rPr>
          <w:rFonts w:eastAsia="Calibri"/>
          <w:color w:val="000000"/>
          <w:sz w:val="24"/>
          <w:szCs w:val="24"/>
        </w:rPr>
        <w:t>МФЦ</w:t>
      </w:r>
      <w:r w:rsidRPr="000C46EA">
        <w:rPr>
          <w:rFonts w:eastAsia="Calibri"/>
          <w:bCs/>
          <w:color w:val="000000"/>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0C46EA">
        <w:rPr>
          <w:rFonts w:eastAsia="Calibri"/>
          <w:color w:val="000000"/>
          <w:sz w:val="24"/>
          <w:szCs w:val="24"/>
        </w:rPr>
        <w:t>МФЦ</w:t>
      </w:r>
      <w:r w:rsidRPr="000C46EA">
        <w:rPr>
          <w:rFonts w:eastAsia="Calibri"/>
          <w:bCs/>
          <w:color w:val="000000"/>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0C46EA">
          <w:rPr>
            <w:rFonts w:eastAsia="Calibri"/>
            <w:bCs/>
            <w:color w:val="000000"/>
            <w:sz w:val="24"/>
            <w:szCs w:val="24"/>
          </w:rPr>
          <w:t>частью 1.1 статьи 16</w:t>
        </w:r>
      </w:hyperlink>
      <w:r w:rsidRPr="000C46EA">
        <w:rPr>
          <w:rFonts w:eastAsia="Calibri"/>
          <w:bCs/>
          <w:color w:val="000000"/>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 xml:space="preserve">3. Порядок подачи и рассмотрения жалоб на решения и действия (бездействие) </w:t>
      </w:r>
      <w:r w:rsidRPr="000C46EA">
        <w:rPr>
          <w:rFonts w:eastAsia="Calibri"/>
          <w:color w:val="000000"/>
          <w:sz w:val="24"/>
          <w:szCs w:val="24"/>
        </w:rPr>
        <w:t>МФЦ</w:t>
      </w:r>
      <w:r w:rsidRPr="000C46EA">
        <w:rPr>
          <w:rFonts w:eastAsia="Calibri"/>
          <w:bCs/>
          <w:color w:val="000000"/>
          <w:sz w:val="24"/>
          <w:szCs w:val="24"/>
        </w:rPr>
        <w:t xml:space="preserve">,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46EA">
          <w:rPr>
            <w:rFonts w:eastAsia="Calibri"/>
            <w:bCs/>
            <w:color w:val="000000"/>
            <w:sz w:val="24"/>
            <w:szCs w:val="24"/>
          </w:rPr>
          <w:t>статьи 11.1</w:t>
        </w:r>
      </w:hyperlink>
      <w:r w:rsidRPr="000C46EA">
        <w:rPr>
          <w:rFonts w:eastAsia="Calibri"/>
          <w:bCs/>
          <w:color w:val="000000"/>
          <w:sz w:val="24"/>
          <w:szCs w:val="24"/>
        </w:rPr>
        <w:t xml:space="preserve"> Федерального закона от 27.07.2010 № 210-ФЗ и настоящей статьи не применяются.</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rFonts w:eastAsia="Calibri"/>
          <w:color w:val="000000"/>
          <w:sz w:val="24"/>
          <w:szCs w:val="24"/>
        </w:rPr>
        <w:lastRenderedPageBreak/>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0C46EA">
          <w:rPr>
            <w:rFonts w:eastAsia="Calibri"/>
            <w:color w:val="000000"/>
            <w:sz w:val="24"/>
            <w:szCs w:val="24"/>
          </w:rPr>
          <w:t>частью 2 статьи 6</w:t>
        </w:r>
      </w:hyperlink>
      <w:r w:rsidRPr="000C46EA">
        <w:rPr>
          <w:rFonts w:eastAsia="Calibri"/>
          <w:color w:val="000000"/>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 w:history="1">
        <w:r w:rsidRPr="000C46EA">
          <w:rPr>
            <w:rFonts w:eastAsia="Calibri"/>
            <w:color w:val="000000"/>
            <w:sz w:val="24"/>
            <w:szCs w:val="24"/>
          </w:rPr>
          <w:t>законодательством</w:t>
        </w:r>
      </w:hyperlink>
      <w:r w:rsidRPr="000C46EA">
        <w:rPr>
          <w:rFonts w:eastAsia="Calibri"/>
          <w:color w:val="000000"/>
          <w:sz w:val="24"/>
          <w:szCs w:val="24"/>
        </w:rPr>
        <w:t xml:space="preserve"> Российской Федерации, в антимонопольный орган.</w:t>
      </w:r>
    </w:p>
    <w:p w:rsidR="00C65AD7" w:rsidRPr="000C46EA" w:rsidRDefault="00C65AD7" w:rsidP="00C65AD7">
      <w:pPr>
        <w:autoSpaceDE w:val="0"/>
        <w:autoSpaceDN w:val="0"/>
        <w:adjustRightInd w:val="0"/>
        <w:ind w:firstLine="567"/>
        <w:jc w:val="both"/>
        <w:rPr>
          <w:rFonts w:eastAsia="Calibri"/>
          <w:bCs/>
          <w:color w:val="000000"/>
          <w:sz w:val="24"/>
          <w:szCs w:val="24"/>
        </w:rPr>
      </w:pPr>
      <w:r w:rsidRPr="000C46EA">
        <w:rPr>
          <w:rFonts w:eastAsia="Calibri"/>
          <w:bCs/>
          <w:color w:val="000000"/>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0C46EA">
        <w:rPr>
          <w:rFonts w:eastAsia="Calibri"/>
          <w:color w:val="000000"/>
          <w:sz w:val="24"/>
          <w:szCs w:val="24"/>
        </w:rPr>
        <w:t>МФЦ</w:t>
      </w:r>
      <w:r w:rsidRPr="000C46EA">
        <w:rPr>
          <w:rFonts w:eastAsia="Calibri"/>
          <w:bCs/>
          <w:color w:val="000000"/>
          <w:sz w:val="24"/>
          <w:szCs w:val="24"/>
        </w:rPr>
        <w:t xml:space="preserve">, работников </w:t>
      </w:r>
      <w:r w:rsidRPr="000C46EA">
        <w:rPr>
          <w:rFonts w:eastAsia="Calibri"/>
          <w:color w:val="000000"/>
          <w:sz w:val="24"/>
          <w:szCs w:val="24"/>
        </w:rPr>
        <w:t>МФЦ</w:t>
      </w:r>
      <w:r w:rsidRPr="000C46EA">
        <w:rPr>
          <w:rFonts w:eastAsia="Calibri"/>
          <w:bCs/>
          <w:color w:val="000000"/>
          <w:sz w:val="24"/>
          <w:szCs w:val="24"/>
        </w:rPr>
        <w:t xml:space="preserve"> устанавливаются соответственно нормативными правовыми актами Ленинградской области и муниципальными правовыми актами.</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C46EA">
        <w:rPr>
          <w:rFonts w:eastAsia="Calibri"/>
          <w:color w:val="000000"/>
          <w:sz w:val="24"/>
          <w:szCs w:val="24"/>
        </w:rPr>
        <w:t xml:space="preserve"> от 27.07.2010 </w:t>
      </w:r>
      <w:r w:rsidRPr="000C46EA">
        <w:rPr>
          <w:color w:val="000000"/>
          <w:sz w:val="24"/>
          <w:szCs w:val="24"/>
        </w:rPr>
        <w:t xml:space="preserve">№ 210-ФЗ </w:t>
      </w:r>
      <w:r w:rsidRPr="000C46EA">
        <w:rPr>
          <w:rFonts w:eastAsia="Calibri"/>
          <w:color w:val="000000"/>
          <w:sz w:val="24"/>
          <w:szCs w:val="24"/>
        </w:rPr>
        <w:t>«Об организации предоставления государственных и муниципальных услуг»</w:t>
      </w:r>
      <w:r w:rsidRPr="000C46EA">
        <w:rPr>
          <w:color w:val="000000"/>
          <w:sz w:val="24"/>
          <w:szCs w:val="24"/>
        </w:rPr>
        <w:t xml:space="preserve">. </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В письменной жалобе в обязательном порядке указывается:</w:t>
      </w:r>
    </w:p>
    <w:p w:rsidR="00C65AD7" w:rsidRPr="000C46EA" w:rsidRDefault="00C65AD7" w:rsidP="00C65AD7">
      <w:pPr>
        <w:autoSpaceDE w:val="0"/>
        <w:autoSpaceDN w:val="0"/>
        <w:adjustRightInd w:val="0"/>
        <w:ind w:firstLine="567"/>
        <w:jc w:val="both"/>
        <w:rPr>
          <w:color w:val="000000"/>
          <w:sz w:val="24"/>
          <w:szCs w:val="24"/>
        </w:rPr>
      </w:pPr>
      <w:r w:rsidRPr="000C46EA">
        <w:rPr>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C46EA">
        <w:rPr>
          <w:rFonts w:eastAsia="Calibri"/>
          <w:color w:val="000000"/>
          <w:sz w:val="24"/>
          <w:szCs w:val="24"/>
        </w:rPr>
        <w:t xml:space="preserve">МФЦ, его руководителя и (или) работника, организаций, предусмотренных </w:t>
      </w:r>
      <w:hyperlink r:id="rId19" w:history="1">
        <w:r w:rsidRPr="000C46EA">
          <w:rPr>
            <w:rFonts w:eastAsia="Calibri"/>
            <w:color w:val="000000"/>
            <w:sz w:val="24"/>
            <w:szCs w:val="24"/>
          </w:rPr>
          <w:t>частью 1.1 статьи 16</w:t>
        </w:r>
      </w:hyperlink>
      <w:r w:rsidRPr="000C46EA">
        <w:rPr>
          <w:rFonts w:eastAsia="Calibri"/>
          <w:color w:val="000000"/>
          <w:sz w:val="24"/>
          <w:szCs w:val="24"/>
        </w:rPr>
        <w:t xml:space="preserve"> Федерального закона от 27.07.2010 </w:t>
      </w:r>
      <w:r w:rsidRPr="000C46EA">
        <w:rPr>
          <w:color w:val="000000"/>
          <w:sz w:val="24"/>
          <w:szCs w:val="24"/>
        </w:rPr>
        <w:t>№ 210-ФЗ</w:t>
      </w:r>
      <w:r w:rsidRPr="000C46EA">
        <w:rPr>
          <w:rFonts w:eastAsia="Calibri"/>
          <w:color w:val="000000"/>
          <w:sz w:val="24"/>
          <w:szCs w:val="24"/>
        </w:rPr>
        <w:t xml:space="preserve">, их руководителей и (или) работников, </w:t>
      </w:r>
      <w:r w:rsidRPr="000C46EA">
        <w:rPr>
          <w:color w:val="000000"/>
          <w:sz w:val="24"/>
          <w:szCs w:val="24"/>
        </w:rPr>
        <w:t>решения и действия (бездействие) которых обжалуются;</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C46EA">
        <w:rPr>
          <w:rFonts w:eastAsia="Calibri"/>
          <w:color w:val="000000"/>
          <w:sz w:val="24"/>
          <w:szCs w:val="24"/>
        </w:rPr>
        <w:t>МФЦ</w:t>
      </w:r>
      <w:r w:rsidRPr="000C46EA">
        <w:rPr>
          <w:color w:val="000000"/>
          <w:sz w:val="24"/>
          <w:szCs w:val="24"/>
        </w:rPr>
        <w:t xml:space="preserve">, работника </w:t>
      </w:r>
      <w:r w:rsidRPr="000C46EA">
        <w:rPr>
          <w:rFonts w:eastAsia="Calibri"/>
          <w:color w:val="000000"/>
          <w:sz w:val="24"/>
          <w:szCs w:val="24"/>
        </w:rPr>
        <w:t xml:space="preserve">МФЦ, организаций, предусмотренных </w:t>
      </w:r>
      <w:hyperlink r:id="rId20" w:history="1">
        <w:r w:rsidRPr="000C46EA">
          <w:rPr>
            <w:rFonts w:eastAsia="Calibri"/>
            <w:color w:val="000000"/>
            <w:sz w:val="24"/>
            <w:szCs w:val="24"/>
          </w:rPr>
          <w:t>частью 1.1 статьи 16</w:t>
        </w:r>
      </w:hyperlink>
      <w:r w:rsidRPr="000C46EA">
        <w:rPr>
          <w:rFonts w:eastAsia="Calibri"/>
          <w:color w:val="000000"/>
          <w:sz w:val="24"/>
          <w:szCs w:val="24"/>
        </w:rPr>
        <w:t xml:space="preserve"> Федерального закона от 27.07.2010 </w:t>
      </w:r>
      <w:r w:rsidRPr="000C46EA">
        <w:rPr>
          <w:color w:val="000000"/>
          <w:sz w:val="24"/>
          <w:szCs w:val="24"/>
        </w:rPr>
        <w:t>№ 210-ФЗ</w:t>
      </w:r>
      <w:r w:rsidRPr="000C46EA">
        <w:rPr>
          <w:rFonts w:eastAsia="Calibri"/>
          <w:color w:val="000000"/>
          <w:sz w:val="24"/>
          <w:szCs w:val="24"/>
        </w:rPr>
        <w:t>, их работников</w:t>
      </w:r>
      <w:r w:rsidRPr="000C46EA">
        <w:rPr>
          <w:color w:val="000000"/>
          <w:sz w:val="24"/>
          <w:szCs w:val="24"/>
        </w:rPr>
        <w:t>;</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C46EA">
        <w:rPr>
          <w:rFonts w:eastAsia="Calibri"/>
          <w:color w:val="000000"/>
          <w:sz w:val="24"/>
          <w:szCs w:val="24"/>
        </w:rPr>
        <w:t xml:space="preserve"> МФЦ, работника МФЦ, организаций, предусмотренных </w:t>
      </w:r>
      <w:hyperlink r:id="rId21" w:history="1">
        <w:r w:rsidRPr="000C46EA">
          <w:rPr>
            <w:rFonts w:eastAsia="Calibri"/>
            <w:color w:val="000000"/>
            <w:sz w:val="24"/>
            <w:szCs w:val="24"/>
          </w:rPr>
          <w:t>частью 1.1 статьи 16</w:t>
        </w:r>
      </w:hyperlink>
      <w:r w:rsidRPr="000C46EA">
        <w:rPr>
          <w:rFonts w:eastAsia="Calibri"/>
          <w:color w:val="000000"/>
          <w:sz w:val="24"/>
          <w:szCs w:val="24"/>
        </w:rPr>
        <w:t xml:space="preserve"> Федерального закона от 27.07.2010 </w:t>
      </w:r>
      <w:r w:rsidRPr="000C46EA">
        <w:rPr>
          <w:color w:val="000000"/>
          <w:sz w:val="24"/>
          <w:szCs w:val="24"/>
        </w:rPr>
        <w:t>№ 210-ФЗ</w:t>
      </w:r>
      <w:r w:rsidRPr="000C46EA">
        <w:rPr>
          <w:rFonts w:eastAsia="Calibri"/>
          <w:color w:val="000000"/>
          <w:sz w:val="24"/>
          <w:szCs w:val="24"/>
        </w:rPr>
        <w:t>, их работников</w:t>
      </w:r>
      <w:r w:rsidRPr="000C46EA">
        <w:rPr>
          <w:color w:val="000000"/>
          <w:sz w:val="24"/>
          <w:szCs w:val="24"/>
        </w:rPr>
        <w:t>. Заявителем могут быть представлены документы (при наличии), подтверждающие доводы заявителя, либо их копии.</w:t>
      </w:r>
    </w:p>
    <w:p w:rsidR="00C65AD7" w:rsidRPr="000C46EA" w:rsidRDefault="00C65AD7" w:rsidP="00C65AD7">
      <w:pPr>
        <w:autoSpaceDE w:val="0"/>
        <w:autoSpaceDN w:val="0"/>
        <w:adjustRightInd w:val="0"/>
        <w:ind w:firstLine="567"/>
        <w:jc w:val="both"/>
        <w:rPr>
          <w:color w:val="000000"/>
          <w:sz w:val="24"/>
          <w:szCs w:val="24"/>
        </w:rPr>
      </w:pPr>
      <w:r w:rsidRPr="000C46EA">
        <w:rPr>
          <w:color w:val="000000"/>
          <w:sz w:val="24"/>
          <w:szCs w:val="24"/>
        </w:rPr>
        <w:t xml:space="preserve">6.5. Жалоба, поступившая в орган, предоставляющий муниципальную услугу, </w:t>
      </w:r>
      <w:r w:rsidRPr="000C46EA">
        <w:rPr>
          <w:rFonts w:eastAsia="Calibri"/>
          <w:color w:val="000000"/>
          <w:sz w:val="24"/>
          <w:szCs w:val="24"/>
        </w:rPr>
        <w:t xml:space="preserve">МФЦ, учредителю МФЦ, в организации, предусмотренные </w:t>
      </w:r>
      <w:hyperlink r:id="rId22" w:history="1">
        <w:r w:rsidRPr="000C46EA">
          <w:rPr>
            <w:rFonts w:eastAsia="Calibri"/>
            <w:color w:val="000000"/>
            <w:sz w:val="24"/>
            <w:szCs w:val="24"/>
          </w:rPr>
          <w:t>частью 1.1 статьи 16</w:t>
        </w:r>
      </w:hyperlink>
      <w:r w:rsidRPr="000C46EA">
        <w:rPr>
          <w:rFonts w:eastAsia="Calibri"/>
          <w:color w:val="000000"/>
          <w:sz w:val="24"/>
          <w:szCs w:val="24"/>
        </w:rPr>
        <w:t xml:space="preserve"> Федерального закона от 27.07.2010 </w:t>
      </w:r>
      <w:r w:rsidRPr="000C46EA">
        <w:rPr>
          <w:color w:val="000000"/>
          <w:sz w:val="24"/>
          <w:szCs w:val="24"/>
        </w:rPr>
        <w:t>№ 210-ФЗ</w:t>
      </w:r>
      <w:r w:rsidRPr="000C46EA">
        <w:rPr>
          <w:rFonts w:eastAsia="Calibri"/>
          <w:color w:val="000000"/>
          <w:sz w:val="24"/>
          <w:szCs w:val="24"/>
        </w:rPr>
        <w:t>, либо вышестоящий орган (при его наличии)</w:t>
      </w:r>
      <w:r w:rsidRPr="000C46EA">
        <w:rPr>
          <w:color w:val="00000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0C46EA">
        <w:rPr>
          <w:rFonts w:eastAsia="Calibri"/>
          <w:color w:val="000000"/>
          <w:sz w:val="24"/>
          <w:szCs w:val="24"/>
        </w:rPr>
        <w:t xml:space="preserve">МФЦ, организаций, предусмотренных </w:t>
      </w:r>
      <w:hyperlink r:id="rId23" w:history="1">
        <w:r w:rsidRPr="000C46EA">
          <w:rPr>
            <w:rFonts w:eastAsia="Calibri"/>
            <w:color w:val="000000"/>
            <w:sz w:val="24"/>
            <w:szCs w:val="24"/>
          </w:rPr>
          <w:t>частью 1.1 статьи 16</w:t>
        </w:r>
      </w:hyperlink>
      <w:r w:rsidRPr="000C46EA">
        <w:rPr>
          <w:rFonts w:eastAsia="Calibri"/>
          <w:color w:val="000000"/>
          <w:sz w:val="24"/>
          <w:szCs w:val="24"/>
        </w:rPr>
        <w:t xml:space="preserve"> Федерального закона от 27.07.2010 </w:t>
      </w:r>
      <w:r w:rsidRPr="000C46EA">
        <w:rPr>
          <w:color w:val="000000"/>
          <w:sz w:val="24"/>
          <w:szCs w:val="24"/>
        </w:rPr>
        <w:t xml:space="preserve">№ 210-ФЗ, в приеме документов у заявителя либо в </w:t>
      </w:r>
      <w:r w:rsidRPr="000C46EA">
        <w:rPr>
          <w:color w:val="000000"/>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AD7" w:rsidRPr="000C46EA" w:rsidRDefault="00C65AD7" w:rsidP="00C65AD7">
      <w:pPr>
        <w:tabs>
          <w:tab w:val="left" w:pos="142"/>
          <w:tab w:val="left" w:pos="284"/>
        </w:tabs>
        <w:ind w:firstLine="567"/>
        <w:jc w:val="both"/>
        <w:rPr>
          <w:color w:val="000000"/>
          <w:sz w:val="24"/>
          <w:szCs w:val="24"/>
        </w:rPr>
      </w:pPr>
      <w:r w:rsidRPr="000C46EA">
        <w:rPr>
          <w:color w:val="000000"/>
          <w:sz w:val="24"/>
          <w:szCs w:val="24"/>
        </w:rPr>
        <w:t xml:space="preserve">6.6. </w:t>
      </w:r>
      <w:bookmarkStart w:id="7" w:name="Par1"/>
      <w:bookmarkEnd w:id="7"/>
      <w:r w:rsidRPr="000C46EA">
        <w:rPr>
          <w:color w:val="000000"/>
          <w:sz w:val="24"/>
          <w:szCs w:val="24"/>
        </w:rPr>
        <w:t>По результатам рассмотрения жалобы принимается одно из следующих решений:</w:t>
      </w:r>
    </w:p>
    <w:p w:rsidR="00C65AD7" w:rsidRPr="000C46EA" w:rsidRDefault="00C65AD7" w:rsidP="00C65AD7">
      <w:pPr>
        <w:autoSpaceDE w:val="0"/>
        <w:autoSpaceDN w:val="0"/>
        <w:adjustRightInd w:val="0"/>
        <w:ind w:firstLine="567"/>
        <w:jc w:val="both"/>
        <w:rPr>
          <w:color w:val="000000"/>
          <w:sz w:val="24"/>
          <w:szCs w:val="24"/>
        </w:rPr>
      </w:pPr>
      <w:r w:rsidRPr="000C46EA">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AD7" w:rsidRPr="000C46EA" w:rsidRDefault="00C65AD7" w:rsidP="00C65AD7">
      <w:pPr>
        <w:autoSpaceDE w:val="0"/>
        <w:autoSpaceDN w:val="0"/>
        <w:adjustRightInd w:val="0"/>
        <w:ind w:firstLine="567"/>
        <w:jc w:val="both"/>
        <w:rPr>
          <w:color w:val="000000"/>
          <w:sz w:val="24"/>
          <w:szCs w:val="24"/>
        </w:rPr>
      </w:pPr>
      <w:r w:rsidRPr="000C46EA">
        <w:rPr>
          <w:color w:val="000000"/>
          <w:sz w:val="24"/>
          <w:szCs w:val="24"/>
        </w:rPr>
        <w:t>2) в удовлетворении жалобы отказывается.</w:t>
      </w:r>
    </w:p>
    <w:p w:rsidR="00C65AD7" w:rsidRPr="000C46EA" w:rsidRDefault="00C65AD7" w:rsidP="00C65AD7">
      <w:pPr>
        <w:autoSpaceDE w:val="0"/>
        <w:autoSpaceDN w:val="0"/>
        <w:adjustRightInd w:val="0"/>
        <w:ind w:firstLine="567"/>
        <w:jc w:val="both"/>
        <w:rPr>
          <w:color w:val="000000"/>
          <w:sz w:val="24"/>
          <w:szCs w:val="24"/>
        </w:rPr>
      </w:pPr>
      <w:r w:rsidRPr="000C46EA">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rFonts w:eastAsia="Calibri"/>
          <w:color w:val="000000"/>
          <w:sz w:val="24"/>
          <w:szCs w:val="24"/>
        </w:rPr>
        <w:t xml:space="preserve">6.7. В случае признания жалобы подлежащей удовлетворению в ответе заявителю, указанном в пункте 6.6,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Pr="000C46EA">
        <w:rPr>
          <w:color w:val="000000"/>
          <w:sz w:val="24"/>
          <w:szCs w:val="24"/>
        </w:rPr>
        <w:t>№ 210-ФЗ</w:t>
      </w:r>
      <w:r w:rsidRPr="000C46EA">
        <w:rPr>
          <w:rFonts w:eastAsia="Calibri"/>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AD7" w:rsidRPr="000C46EA" w:rsidRDefault="00C65AD7" w:rsidP="00C65AD7">
      <w:pPr>
        <w:autoSpaceDE w:val="0"/>
        <w:autoSpaceDN w:val="0"/>
        <w:adjustRightInd w:val="0"/>
        <w:ind w:firstLine="567"/>
        <w:jc w:val="both"/>
        <w:rPr>
          <w:rFonts w:eastAsia="Calibri"/>
          <w:color w:val="000000"/>
          <w:sz w:val="24"/>
          <w:szCs w:val="24"/>
        </w:rPr>
      </w:pPr>
      <w:r w:rsidRPr="000C46EA">
        <w:rPr>
          <w:rFonts w:eastAsia="Calibri"/>
          <w:color w:val="000000"/>
          <w:sz w:val="24"/>
          <w:szCs w:val="24"/>
        </w:rPr>
        <w:t>6.8. В случае признания жалобы не подлежащей удовлетворению в ответе заявителю, указанном в пункте 6.6, даются аргументированные разъяснения о причинах принятого решения, а также информация о порядке обжалования принятого решения.</w:t>
      </w:r>
    </w:p>
    <w:p w:rsidR="00C65AD7" w:rsidRDefault="00C65AD7" w:rsidP="00C65AD7">
      <w:pPr>
        <w:autoSpaceDE w:val="0"/>
        <w:autoSpaceDN w:val="0"/>
        <w:adjustRightInd w:val="0"/>
        <w:ind w:firstLine="709"/>
        <w:jc w:val="both"/>
        <w:outlineLvl w:val="2"/>
        <w:rPr>
          <w:sz w:val="24"/>
          <w:szCs w:val="24"/>
        </w:rPr>
      </w:pPr>
      <w:r w:rsidRPr="000C46EA">
        <w:rPr>
          <w:color w:val="000000"/>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AD7" w:rsidRDefault="00C65AD7" w:rsidP="00C65AD7">
      <w:pPr>
        <w:pStyle w:val="formattext"/>
        <w:jc w:val="both"/>
        <w:rPr>
          <w:sz w:val="24"/>
          <w:szCs w:val="24"/>
        </w:rPr>
      </w:pPr>
    </w:p>
    <w:p w:rsidR="00C65AD7" w:rsidRDefault="00C65AD7" w:rsidP="00C65AD7">
      <w:pPr>
        <w:pStyle w:val="formattext"/>
        <w:jc w:val="both"/>
      </w:pPr>
    </w:p>
    <w:p w:rsidR="00C65AD7" w:rsidRPr="007C7B0B" w:rsidRDefault="00C65AD7" w:rsidP="00C65AD7">
      <w:pPr>
        <w:rPr>
          <w:sz w:val="16"/>
          <w:szCs w:val="16"/>
        </w:rPr>
      </w:pPr>
      <w:r w:rsidRPr="007C7B0B">
        <w:rPr>
          <w:sz w:val="16"/>
          <w:szCs w:val="16"/>
        </w:rPr>
        <w:t>Исп. Алешина Н.А.</w:t>
      </w:r>
    </w:p>
    <w:p w:rsidR="00C65AD7" w:rsidRDefault="00C65AD7" w:rsidP="00C65AD7">
      <w:pPr>
        <w:pStyle w:val="formattext"/>
        <w:rPr>
          <w:sz w:val="24"/>
          <w:szCs w:val="24"/>
        </w:rPr>
      </w:pPr>
      <w:r>
        <w:rPr>
          <w:sz w:val="24"/>
          <w:szCs w:val="24"/>
        </w:rPr>
        <w:br w:type="page"/>
      </w:r>
    </w:p>
    <w:p w:rsidR="00C65AD7" w:rsidRPr="00124A44" w:rsidRDefault="00C65AD7" w:rsidP="00C65AD7">
      <w:pPr>
        <w:pStyle w:val="formattext"/>
        <w:jc w:val="right"/>
        <w:rPr>
          <w:sz w:val="24"/>
          <w:szCs w:val="24"/>
        </w:rPr>
      </w:pPr>
      <w:r>
        <w:rPr>
          <w:sz w:val="24"/>
          <w:szCs w:val="24"/>
        </w:rPr>
        <w:t>П</w:t>
      </w:r>
      <w:r w:rsidRPr="00124A44">
        <w:rPr>
          <w:sz w:val="24"/>
          <w:szCs w:val="24"/>
        </w:rPr>
        <w:t xml:space="preserve">РИЛОЖЕНИЕ </w:t>
      </w:r>
      <w:r>
        <w:rPr>
          <w:sz w:val="24"/>
          <w:szCs w:val="24"/>
        </w:rPr>
        <w:t xml:space="preserve">№ </w:t>
      </w:r>
      <w:r w:rsidRPr="00124A44">
        <w:rPr>
          <w:sz w:val="24"/>
          <w:szCs w:val="24"/>
        </w:rPr>
        <w:t>1</w:t>
      </w:r>
    </w:p>
    <w:p w:rsidR="00C65AD7" w:rsidRPr="00124A44" w:rsidRDefault="00C65AD7" w:rsidP="00C65AD7">
      <w:pPr>
        <w:pStyle w:val="formattext"/>
        <w:jc w:val="right"/>
        <w:rPr>
          <w:sz w:val="24"/>
          <w:szCs w:val="24"/>
        </w:rPr>
      </w:pPr>
      <w:r>
        <w:rPr>
          <w:sz w:val="24"/>
          <w:szCs w:val="24"/>
        </w:rPr>
        <w:t>к а</w:t>
      </w:r>
      <w:r w:rsidRPr="00124A44">
        <w:rPr>
          <w:sz w:val="24"/>
          <w:szCs w:val="24"/>
        </w:rPr>
        <w:t>дминистративному регламенту</w:t>
      </w:r>
    </w:p>
    <w:p w:rsidR="00C65AD7" w:rsidRDefault="00C65AD7" w:rsidP="00C65AD7">
      <w:pPr>
        <w:pStyle w:val="formattext"/>
        <w:jc w:val="right"/>
        <w:rPr>
          <w:sz w:val="24"/>
          <w:szCs w:val="24"/>
        </w:rPr>
      </w:pPr>
    </w:p>
    <w:p w:rsidR="00C65AD7" w:rsidRDefault="00C65AD7" w:rsidP="00C65AD7">
      <w:pPr>
        <w:pStyle w:val="formattext"/>
        <w:jc w:val="right"/>
        <w:rPr>
          <w:sz w:val="24"/>
          <w:szCs w:val="24"/>
        </w:rPr>
      </w:pPr>
    </w:p>
    <w:p w:rsidR="00C65AD7" w:rsidRDefault="00C65AD7" w:rsidP="00C65AD7">
      <w:pPr>
        <w:pStyle w:val="formattext"/>
        <w:jc w:val="right"/>
        <w:rPr>
          <w:sz w:val="24"/>
          <w:szCs w:val="24"/>
        </w:rPr>
      </w:pPr>
    </w:p>
    <w:p w:rsidR="00C65AD7" w:rsidRDefault="00C65AD7" w:rsidP="00C65AD7">
      <w:pPr>
        <w:pStyle w:val="formattext"/>
        <w:ind w:firstLine="709"/>
        <w:jc w:val="center"/>
        <w:rPr>
          <w:b/>
          <w:sz w:val="24"/>
          <w:szCs w:val="24"/>
        </w:rPr>
      </w:pPr>
      <w:r w:rsidRPr="00F72CEC">
        <w:rPr>
          <w:b/>
          <w:sz w:val="24"/>
          <w:szCs w:val="24"/>
        </w:rPr>
        <w:t xml:space="preserve">Информация </w:t>
      </w:r>
    </w:p>
    <w:p w:rsidR="00C65AD7" w:rsidRPr="00F72CEC" w:rsidRDefault="00C65AD7" w:rsidP="00C65AD7">
      <w:pPr>
        <w:pStyle w:val="formattext"/>
        <w:ind w:firstLine="709"/>
        <w:jc w:val="center"/>
        <w:rPr>
          <w:b/>
          <w:sz w:val="24"/>
          <w:szCs w:val="24"/>
        </w:rPr>
      </w:pPr>
      <w:r w:rsidRPr="00F72CEC">
        <w:rPr>
          <w:b/>
          <w:sz w:val="24"/>
          <w:szCs w:val="24"/>
        </w:rPr>
        <w:t>о местах нахождения</w:t>
      </w:r>
      <w:r>
        <w:rPr>
          <w:b/>
          <w:sz w:val="24"/>
          <w:szCs w:val="24"/>
        </w:rPr>
        <w:t>, справочных телефонах, адресах электронной почты</w:t>
      </w:r>
      <w:r w:rsidRPr="00F72CEC">
        <w:rPr>
          <w:b/>
          <w:sz w:val="24"/>
          <w:szCs w:val="24"/>
        </w:rPr>
        <w:t xml:space="preserve"> и графике работы органа администрации, непосредственно предоставляющего муниципальную услугу</w:t>
      </w:r>
    </w:p>
    <w:p w:rsidR="00C65AD7" w:rsidRPr="00F72CEC" w:rsidRDefault="00C65AD7" w:rsidP="00C65AD7">
      <w:pPr>
        <w:pStyle w:val="formattext"/>
        <w:ind w:firstLine="709"/>
        <w:jc w:val="center"/>
        <w:rPr>
          <w:b/>
          <w:sz w:val="24"/>
          <w:szCs w:val="24"/>
        </w:rPr>
      </w:pPr>
    </w:p>
    <w:p w:rsidR="00C65AD7" w:rsidRDefault="00C65AD7" w:rsidP="00C65AD7">
      <w:pPr>
        <w:pStyle w:val="formattext"/>
        <w:tabs>
          <w:tab w:val="left" w:pos="1134"/>
        </w:tabs>
        <w:ind w:firstLine="709"/>
        <w:jc w:val="both"/>
        <w:rPr>
          <w:sz w:val="24"/>
          <w:szCs w:val="24"/>
        </w:rPr>
      </w:pPr>
    </w:p>
    <w:p w:rsidR="00C65AD7" w:rsidRDefault="00C65AD7" w:rsidP="00C65AD7">
      <w:pPr>
        <w:pStyle w:val="formattext"/>
        <w:numPr>
          <w:ilvl w:val="0"/>
          <w:numId w:val="6"/>
        </w:numPr>
        <w:tabs>
          <w:tab w:val="left" w:pos="1134"/>
        </w:tabs>
        <w:ind w:left="0" w:firstLine="709"/>
        <w:jc w:val="both"/>
        <w:rPr>
          <w:sz w:val="24"/>
          <w:szCs w:val="24"/>
        </w:rPr>
      </w:pPr>
      <w:r>
        <w:rPr>
          <w:sz w:val="24"/>
          <w:szCs w:val="24"/>
        </w:rPr>
        <w:t>М</w:t>
      </w:r>
      <w:r w:rsidRPr="00124A44">
        <w:rPr>
          <w:sz w:val="24"/>
          <w:szCs w:val="24"/>
        </w:rPr>
        <w:t>естонахождени</w:t>
      </w:r>
      <w:r>
        <w:rPr>
          <w:sz w:val="24"/>
          <w:szCs w:val="24"/>
        </w:rPr>
        <w:t>е</w:t>
      </w:r>
      <w:r w:rsidRPr="00124A44">
        <w:rPr>
          <w:sz w:val="24"/>
          <w:szCs w:val="24"/>
        </w:rPr>
        <w:t xml:space="preserve"> КУМИ Сос</w:t>
      </w:r>
      <w:r>
        <w:rPr>
          <w:sz w:val="24"/>
          <w:szCs w:val="24"/>
        </w:rPr>
        <w:t>новоборского городского округа:</w:t>
      </w:r>
    </w:p>
    <w:p w:rsidR="00C65AD7" w:rsidRDefault="00C65AD7" w:rsidP="00C65AD7">
      <w:pPr>
        <w:pStyle w:val="formattext"/>
        <w:tabs>
          <w:tab w:val="left" w:pos="1134"/>
        </w:tabs>
        <w:ind w:firstLine="709"/>
        <w:jc w:val="both"/>
        <w:rPr>
          <w:sz w:val="24"/>
          <w:szCs w:val="24"/>
        </w:rPr>
      </w:pPr>
      <w:r w:rsidRPr="00124A44">
        <w:rPr>
          <w:sz w:val="24"/>
          <w:szCs w:val="24"/>
        </w:rPr>
        <w:t>Адрес: 18</w:t>
      </w:r>
      <w:r>
        <w:rPr>
          <w:sz w:val="24"/>
          <w:szCs w:val="24"/>
        </w:rPr>
        <w:t>8540, Ленинградская область, г. Сосновый Бор, ул. Ленинградская, д.46.</w:t>
      </w:r>
    </w:p>
    <w:p w:rsidR="00C65AD7" w:rsidRDefault="00C65AD7" w:rsidP="00C65AD7">
      <w:pPr>
        <w:pStyle w:val="formattext"/>
        <w:tabs>
          <w:tab w:val="left" w:pos="1134"/>
        </w:tabs>
        <w:ind w:firstLine="709"/>
        <w:jc w:val="both"/>
        <w:rPr>
          <w:sz w:val="24"/>
          <w:szCs w:val="24"/>
        </w:rPr>
      </w:pPr>
    </w:p>
    <w:p w:rsidR="00C65AD7" w:rsidRDefault="00C65AD7" w:rsidP="00C65AD7">
      <w:pPr>
        <w:pStyle w:val="formattext"/>
        <w:numPr>
          <w:ilvl w:val="0"/>
          <w:numId w:val="6"/>
        </w:numPr>
        <w:tabs>
          <w:tab w:val="left" w:pos="1134"/>
        </w:tabs>
        <w:ind w:left="0" w:firstLine="709"/>
        <w:jc w:val="both"/>
        <w:rPr>
          <w:sz w:val="24"/>
          <w:szCs w:val="24"/>
        </w:rPr>
      </w:pPr>
      <w:r>
        <w:rPr>
          <w:sz w:val="24"/>
          <w:szCs w:val="24"/>
        </w:rPr>
        <w:t xml:space="preserve"> Справочные т</w:t>
      </w:r>
      <w:r w:rsidRPr="00124A44">
        <w:rPr>
          <w:sz w:val="24"/>
          <w:szCs w:val="24"/>
        </w:rPr>
        <w:t>елефоны: (81369) 29730, факс (81369) 29963</w:t>
      </w:r>
      <w:r>
        <w:rPr>
          <w:sz w:val="24"/>
          <w:szCs w:val="24"/>
        </w:rPr>
        <w:t>.</w:t>
      </w:r>
    </w:p>
    <w:p w:rsidR="00C65AD7" w:rsidRDefault="00C65AD7" w:rsidP="00C65AD7">
      <w:pPr>
        <w:pStyle w:val="formattext"/>
        <w:tabs>
          <w:tab w:val="left" w:pos="1134"/>
        </w:tabs>
        <w:ind w:firstLine="709"/>
        <w:jc w:val="both"/>
        <w:rPr>
          <w:sz w:val="24"/>
          <w:szCs w:val="24"/>
        </w:rPr>
      </w:pPr>
    </w:p>
    <w:p w:rsidR="00C65AD7" w:rsidRPr="00F72CEC" w:rsidRDefault="00C65AD7" w:rsidP="00C65AD7">
      <w:pPr>
        <w:pStyle w:val="formattext"/>
        <w:numPr>
          <w:ilvl w:val="0"/>
          <w:numId w:val="6"/>
        </w:numPr>
        <w:tabs>
          <w:tab w:val="left" w:pos="1134"/>
        </w:tabs>
        <w:ind w:left="0" w:firstLine="709"/>
        <w:jc w:val="both"/>
        <w:rPr>
          <w:sz w:val="24"/>
          <w:szCs w:val="24"/>
        </w:rPr>
      </w:pPr>
      <w:r w:rsidRPr="00F72CEC">
        <w:rPr>
          <w:sz w:val="24"/>
          <w:szCs w:val="24"/>
        </w:rPr>
        <w:t xml:space="preserve">Адрес электронной почты: </w:t>
      </w:r>
      <w:r w:rsidRPr="00F72CEC">
        <w:rPr>
          <w:sz w:val="24"/>
          <w:szCs w:val="24"/>
          <w:lang w:val="en-US"/>
        </w:rPr>
        <w:t>e</w:t>
      </w:r>
      <w:r w:rsidRPr="00F72CEC">
        <w:rPr>
          <w:sz w:val="24"/>
          <w:szCs w:val="24"/>
        </w:rPr>
        <w:t>-</w:t>
      </w:r>
      <w:r w:rsidRPr="00F72CEC">
        <w:rPr>
          <w:sz w:val="24"/>
          <w:szCs w:val="24"/>
          <w:lang w:val="en-US"/>
        </w:rPr>
        <w:t>mail</w:t>
      </w:r>
      <w:r w:rsidRPr="00F72CEC">
        <w:rPr>
          <w:sz w:val="24"/>
          <w:szCs w:val="24"/>
        </w:rPr>
        <w:t xml:space="preserve">: </w:t>
      </w:r>
      <w:hyperlink r:id="rId24" w:history="1">
        <w:r w:rsidRPr="00F72CEC">
          <w:rPr>
            <w:sz w:val="24"/>
            <w:szCs w:val="24"/>
            <w:lang w:val="en-US"/>
          </w:rPr>
          <w:t>kumisb</w:t>
        </w:r>
        <w:r w:rsidRPr="00F72CEC">
          <w:rPr>
            <w:sz w:val="24"/>
            <w:szCs w:val="24"/>
          </w:rPr>
          <w:t>@</w:t>
        </w:r>
        <w:r w:rsidRPr="00F72CEC">
          <w:rPr>
            <w:sz w:val="24"/>
            <w:szCs w:val="24"/>
            <w:lang w:val="en-US"/>
          </w:rPr>
          <w:t>meria</w:t>
        </w:r>
        <w:r w:rsidRPr="00F72CEC">
          <w:rPr>
            <w:sz w:val="24"/>
            <w:szCs w:val="24"/>
          </w:rPr>
          <w:t>.</w:t>
        </w:r>
        <w:r w:rsidRPr="00F72CEC">
          <w:rPr>
            <w:sz w:val="24"/>
            <w:szCs w:val="24"/>
            <w:lang w:val="en-US"/>
          </w:rPr>
          <w:t>sbor</w:t>
        </w:r>
        <w:r w:rsidRPr="00F72CEC">
          <w:rPr>
            <w:sz w:val="24"/>
            <w:szCs w:val="24"/>
          </w:rPr>
          <w:t>.</w:t>
        </w:r>
        <w:r w:rsidRPr="00F72CEC">
          <w:rPr>
            <w:sz w:val="24"/>
            <w:szCs w:val="24"/>
            <w:lang w:val="en-US"/>
          </w:rPr>
          <w:t>ru</w:t>
        </w:r>
      </w:hyperlink>
      <w:r w:rsidRPr="00F72CEC">
        <w:rPr>
          <w:sz w:val="24"/>
          <w:szCs w:val="24"/>
        </w:rPr>
        <w:t>.</w:t>
      </w:r>
    </w:p>
    <w:p w:rsidR="00C65AD7" w:rsidRPr="00F72CEC" w:rsidRDefault="00C65AD7" w:rsidP="00C65AD7">
      <w:pPr>
        <w:pStyle w:val="a7"/>
        <w:tabs>
          <w:tab w:val="left" w:pos="1134"/>
        </w:tabs>
        <w:ind w:left="0" w:firstLine="709"/>
        <w:rPr>
          <w:sz w:val="24"/>
          <w:szCs w:val="24"/>
        </w:rPr>
      </w:pPr>
    </w:p>
    <w:p w:rsidR="00C65AD7" w:rsidRDefault="00C65AD7" w:rsidP="00C65AD7">
      <w:pPr>
        <w:pStyle w:val="formattext"/>
        <w:numPr>
          <w:ilvl w:val="0"/>
          <w:numId w:val="6"/>
        </w:numPr>
        <w:tabs>
          <w:tab w:val="left" w:pos="1134"/>
        </w:tabs>
        <w:ind w:left="0" w:firstLine="709"/>
        <w:jc w:val="both"/>
        <w:rPr>
          <w:sz w:val="24"/>
          <w:szCs w:val="24"/>
        </w:rPr>
      </w:pPr>
      <w:r>
        <w:rPr>
          <w:sz w:val="24"/>
          <w:szCs w:val="24"/>
        </w:rPr>
        <w:t xml:space="preserve">График  работы </w:t>
      </w:r>
      <w:r w:rsidRPr="00124A44">
        <w:rPr>
          <w:sz w:val="24"/>
          <w:szCs w:val="24"/>
        </w:rPr>
        <w:t>КУМИ Сос</w:t>
      </w:r>
      <w:r>
        <w:rPr>
          <w:sz w:val="24"/>
          <w:szCs w:val="24"/>
        </w:rPr>
        <w:t>новоборского городского округа:</w:t>
      </w:r>
    </w:p>
    <w:p w:rsidR="00C65AD7" w:rsidRDefault="00C65AD7" w:rsidP="00C65AD7">
      <w:pPr>
        <w:pStyle w:val="a7"/>
        <w:autoSpaceDE w:val="0"/>
        <w:autoSpaceDN w:val="0"/>
        <w:adjustRightInd w:val="0"/>
        <w:ind w:left="0" w:firstLine="709"/>
        <w:jc w:val="both"/>
        <w:rPr>
          <w:sz w:val="24"/>
          <w:szCs w:val="24"/>
        </w:rPr>
      </w:pPr>
      <w:r>
        <w:rPr>
          <w:sz w:val="24"/>
          <w:szCs w:val="24"/>
        </w:rPr>
        <w:t xml:space="preserve">       </w:t>
      </w:r>
      <w:r w:rsidRPr="00F72CEC">
        <w:rPr>
          <w:sz w:val="24"/>
          <w:szCs w:val="24"/>
        </w:rPr>
        <w:t xml:space="preserve">Приемное время КУМИ: </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3306"/>
      </w:tblGrid>
      <w:tr w:rsidR="00C65AD7" w:rsidTr="00F9203A">
        <w:tc>
          <w:tcPr>
            <w:tcW w:w="5058"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понедельник</w:t>
            </w:r>
          </w:p>
        </w:tc>
        <w:tc>
          <w:tcPr>
            <w:tcW w:w="3306"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с 14-00 по 18-00</w:t>
            </w:r>
          </w:p>
        </w:tc>
      </w:tr>
      <w:tr w:rsidR="00C65AD7" w:rsidTr="00F9203A">
        <w:tc>
          <w:tcPr>
            <w:tcW w:w="5058"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вторника - четверг</w:t>
            </w:r>
          </w:p>
        </w:tc>
        <w:tc>
          <w:tcPr>
            <w:tcW w:w="3306"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с 10-00 до 18-00</w:t>
            </w:r>
          </w:p>
        </w:tc>
      </w:tr>
      <w:tr w:rsidR="00C65AD7" w:rsidTr="00F9203A">
        <w:tc>
          <w:tcPr>
            <w:tcW w:w="5058"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пятница</w:t>
            </w:r>
          </w:p>
        </w:tc>
        <w:tc>
          <w:tcPr>
            <w:tcW w:w="3306" w:type="dxa"/>
          </w:tcPr>
          <w:p w:rsidR="00C65AD7" w:rsidRPr="00C2393D" w:rsidRDefault="00C65AD7" w:rsidP="00F9203A">
            <w:pPr>
              <w:autoSpaceDE w:val="0"/>
              <w:autoSpaceDN w:val="0"/>
              <w:adjustRightInd w:val="0"/>
              <w:spacing w:line="276" w:lineRule="auto"/>
              <w:ind w:left="720" w:firstLine="709"/>
              <w:contextualSpacing/>
              <w:jc w:val="center"/>
              <w:rPr>
                <w:sz w:val="24"/>
                <w:szCs w:val="24"/>
              </w:rPr>
            </w:pPr>
            <w:r w:rsidRPr="00C2393D">
              <w:rPr>
                <w:sz w:val="24"/>
                <w:szCs w:val="24"/>
              </w:rPr>
              <w:t>с 10-00 до 13-00</w:t>
            </w:r>
          </w:p>
        </w:tc>
      </w:tr>
    </w:tbl>
    <w:p w:rsidR="00C65AD7" w:rsidRPr="00F72CEC" w:rsidRDefault="00C65AD7" w:rsidP="00C65AD7">
      <w:pPr>
        <w:autoSpaceDE w:val="0"/>
        <w:autoSpaceDN w:val="0"/>
        <w:adjustRightInd w:val="0"/>
        <w:ind w:firstLine="709"/>
        <w:jc w:val="both"/>
        <w:rPr>
          <w:sz w:val="12"/>
          <w:szCs w:val="12"/>
        </w:rPr>
      </w:pPr>
    </w:p>
    <w:p w:rsidR="00C65AD7" w:rsidRDefault="00C65AD7" w:rsidP="00C65AD7">
      <w:pPr>
        <w:autoSpaceDE w:val="0"/>
        <w:autoSpaceDN w:val="0"/>
        <w:adjustRightInd w:val="0"/>
        <w:ind w:firstLine="709"/>
        <w:jc w:val="both"/>
        <w:rPr>
          <w:sz w:val="24"/>
          <w:szCs w:val="24"/>
        </w:rPr>
      </w:pPr>
      <w:r>
        <w:rPr>
          <w:sz w:val="24"/>
          <w:szCs w:val="24"/>
        </w:rPr>
        <w:t xml:space="preserve">       П</w:t>
      </w:r>
      <w:r w:rsidRPr="00124A44">
        <w:rPr>
          <w:sz w:val="24"/>
          <w:szCs w:val="24"/>
        </w:rPr>
        <w:t>ерерыв на обед с 13-00 по 14-00</w:t>
      </w:r>
      <w:r>
        <w:rPr>
          <w:sz w:val="24"/>
          <w:szCs w:val="24"/>
        </w:rPr>
        <w:t>.</w:t>
      </w:r>
    </w:p>
    <w:p w:rsidR="00C65AD7" w:rsidRPr="00124A44" w:rsidRDefault="00C65AD7" w:rsidP="00C65AD7">
      <w:pPr>
        <w:autoSpaceDE w:val="0"/>
        <w:autoSpaceDN w:val="0"/>
        <w:adjustRightInd w:val="0"/>
        <w:ind w:firstLine="709"/>
        <w:jc w:val="both"/>
        <w:rPr>
          <w:sz w:val="24"/>
          <w:szCs w:val="24"/>
        </w:rPr>
      </w:pPr>
      <w:r>
        <w:rPr>
          <w:sz w:val="24"/>
          <w:szCs w:val="24"/>
        </w:rPr>
        <w:t xml:space="preserve">       В</w:t>
      </w:r>
      <w:r w:rsidRPr="00124A44">
        <w:rPr>
          <w:sz w:val="24"/>
          <w:szCs w:val="24"/>
        </w:rPr>
        <w:t xml:space="preserve"> предпраздничные дни рабочее время сокращается на час</w:t>
      </w:r>
      <w:r>
        <w:rPr>
          <w:sz w:val="24"/>
          <w:szCs w:val="24"/>
        </w:rPr>
        <w:t>.</w:t>
      </w:r>
    </w:p>
    <w:p w:rsidR="00C65AD7" w:rsidRDefault="00C65AD7" w:rsidP="00C65AD7">
      <w:pPr>
        <w:pStyle w:val="formattext"/>
        <w:jc w:val="both"/>
        <w:rPr>
          <w:sz w:val="24"/>
          <w:szCs w:val="24"/>
        </w:rPr>
      </w:pPr>
    </w:p>
    <w:p w:rsidR="00C65AD7" w:rsidRDefault="00C65AD7" w:rsidP="00C65AD7">
      <w:pPr>
        <w:pStyle w:val="formattext"/>
        <w:jc w:val="right"/>
        <w:rPr>
          <w:sz w:val="24"/>
          <w:szCs w:val="24"/>
        </w:rPr>
        <w:sectPr w:rsidR="00C65AD7" w:rsidSect="008124DF">
          <w:headerReference w:type="default" r:id="rId25"/>
          <w:pgSz w:w="12240" w:h="15840"/>
          <w:pgMar w:top="567" w:right="900" w:bottom="709" w:left="1440" w:header="720" w:footer="720" w:gutter="0"/>
          <w:cols w:space="720"/>
          <w:noEndnote/>
        </w:sectPr>
      </w:pPr>
    </w:p>
    <w:p w:rsidR="00C65AD7" w:rsidRPr="00124A44" w:rsidRDefault="00C65AD7" w:rsidP="00C65AD7">
      <w:pPr>
        <w:pStyle w:val="formattext"/>
        <w:jc w:val="right"/>
        <w:rPr>
          <w:sz w:val="24"/>
          <w:szCs w:val="24"/>
        </w:rPr>
      </w:pPr>
      <w:r>
        <w:rPr>
          <w:sz w:val="24"/>
          <w:szCs w:val="24"/>
        </w:rPr>
        <w:lastRenderedPageBreak/>
        <w:t>П</w:t>
      </w:r>
      <w:r w:rsidRPr="00124A44">
        <w:rPr>
          <w:sz w:val="24"/>
          <w:szCs w:val="24"/>
        </w:rPr>
        <w:t xml:space="preserve">РИЛОЖЕНИЕ </w:t>
      </w:r>
      <w:r>
        <w:rPr>
          <w:sz w:val="24"/>
          <w:szCs w:val="24"/>
        </w:rPr>
        <w:t>№ 2</w:t>
      </w:r>
    </w:p>
    <w:p w:rsidR="00C65AD7" w:rsidRPr="00124A44" w:rsidRDefault="00C65AD7" w:rsidP="00C65AD7">
      <w:pPr>
        <w:pStyle w:val="formattext"/>
        <w:jc w:val="right"/>
        <w:rPr>
          <w:sz w:val="24"/>
          <w:szCs w:val="24"/>
        </w:rPr>
      </w:pPr>
      <w:r>
        <w:rPr>
          <w:sz w:val="24"/>
          <w:szCs w:val="24"/>
        </w:rPr>
        <w:t>к а</w:t>
      </w:r>
      <w:r w:rsidRPr="00124A44">
        <w:rPr>
          <w:sz w:val="24"/>
          <w:szCs w:val="24"/>
        </w:rPr>
        <w:t>дминистративному регламенту</w:t>
      </w:r>
    </w:p>
    <w:p w:rsidR="00C65AD7" w:rsidRDefault="00C65AD7" w:rsidP="00C65AD7">
      <w:pPr>
        <w:pStyle w:val="formattext"/>
        <w:jc w:val="right"/>
        <w:rPr>
          <w:sz w:val="24"/>
          <w:szCs w:val="24"/>
        </w:rPr>
      </w:pPr>
    </w:p>
    <w:p w:rsidR="00C65AD7" w:rsidRDefault="00C65AD7" w:rsidP="00C65AD7">
      <w:pPr>
        <w:pStyle w:val="formattext"/>
        <w:jc w:val="right"/>
        <w:rPr>
          <w:sz w:val="24"/>
          <w:szCs w:val="24"/>
        </w:rPr>
      </w:pPr>
    </w:p>
    <w:p w:rsidR="00C65AD7" w:rsidRPr="002B1A76" w:rsidRDefault="00C65AD7" w:rsidP="00C65AD7">
      <w:pPr>
        <w:widowControl w:val="0"/>
        <w:tabs>
          <w:tab w:val="left" w:pos="1134"/>
        </w:tabs>
        <w:autoSpaceDE w:val="0"/>
        <w:autoSpaceDN w:val="0"/>
        <w:adjustRightInd w:val="0"/>
        <w:ind w:firstLine="709"/>
        <w:jc w:val="center"/>
        <w:rPr>
          <w:rFonts w:eastAsia="Calibri"/>
          <w:b/>
          <w:color w:val="000000"/>
          <w:sz w:val="24"/>
          <w:szCs w:val="24"/>
        </w:rPr>
      </w:pPr>
      <w:r w:rsidRPr="002B1A76">
        <w:rPr>
          <w:rFonts w:eastAsia="Calibri"/>
          <w:b/>
          <w:color w:val="000000"/>
          <w:sz w:val="24"/>
          <w:szCs w:val="24"/>
        </w:rPr>
        <w:t xml:space="preserve">Информация о местах нахождения, </w:t>
      </w:r>
    </w:p>
    <w:p w:rsidR="00C65AD7" w:rsidRPr="002B1A76" w:rsidRDefault="00C65AD7" w:rsidP="00C65AD7">
      <w:pPr>
        <w:widowControl w:val="0"/>
        <w:tabs>
          <w:tab w:val="left" w:pos="1134"/>
        </w:tabs>
        <w:autoSpaceDE w:val="0"/>
        <w:autoSpaceDN w:val="0"/>
        <w:adjustRightInd w:val="0"/>
        <w:ind w:firstLine="709"/>
        <w:jc w:val="center"/>
        <w:rPr>
          <w:rFonts w:eastAsia="Calibri"/>
          <w:b/>
          <w:color w:val="000000"/>
          <w:sz w:val="24"/>
          <w:szCs w:val="24"/>
        </w:rPr>
      </w:pPr>
      <w:r w:rsidRPr="002B1A76">
        <w:rPr>
          <w:rFonts w:eastAsia="Calibri"/>
          <w:b/>
          <w:color w:val="000000"/>
          <w:sz w:val="24"/>
          <w:szCs w:val="24"/>
        </w:rPr>
        <w:t>справочных телефонах и адресах электронной почты МФЦ</w:t>
      </w:r>
    </w:p>
    <w:p w:rsidR="00C65AD7" w:rsidRPr="008D1415" w:rsidRDefault="00C65AD7" w:rsidP="00C65AD7">
      <w:pPr>
        <w:ind w:firstLine="709"/>
        <w:jc w:val="both"/>
        <w:rPr>
          <w:rFonts w:eastAsia="Calibri"/>
          <w:sz w:val="24"/>
          <w:szCs w:val="24"/>
          <w:shd w:val="clear" w:color="auto" w:fill="FFFFFF"/>
        </w:rPr>
      </w:pPr>
    </w:p>
    <w:p w:rsidR="00C65AD7" w:rsidRPr="008D1415" w:rsidRDefault="00C65AD7" w:rsidP="00C65AD7">
      <w:pPr>
        <w:ind w:firstLine="709"/>
        <w:jc w:val="both"/>
        <w:rPr>
          <w:rFonts w:eastAsia="Calibri"/>
          <w:sz w:val="24"/>
          <w:szCs w:val="24"/>
          <w:shd w:val="clear" w:color="auto" w:fill="FFFFFF"/>
        </w:rPr>
      </w:pPr>
      <w:r w:rsidRPr="008D1415">
        <w:rPr>
          <w:rFonts w:eastAsia="Calibri"/>
          <w:sz w:val="24"/>
          <w:szCs w:val="24"/>
          <w:shd w:val="clear" w:color="auto" w:fill="FFFFFF"/>
        </w:rPr>
        <w:t>Телефон единой справочной службы ГБУ ЛО «МФЦ»: 8 (800) 301-47-47</w:t>
      </w:r>
      <w:r w:rsidRPr="008D1415">
        <w:rPr>
          <w:rFonts w:eastAsia="Calibri"/>
          <w:i/>
          <w:sz w:val="24"/>
          <w:szCs w:val="24"/>
          <w:shd w:val="clear" w:color="auto" w:fill="FFFFFF"/>
        </w:rPr>
        <w:t xml:space="preserve"> (на территории России звонок бесплатный), </w:t>
      </w:r>
      <w:r w:rsidRPr="008D1415">
        <w:rPr>
          <w:rFonts w:eastAsia="Calibri"/>
          <w:sz w:val="24"/>
          <w:szCs w:val="24"/>
          <w:shd w:val="clear" w:color="auto" w:fill="FFFFFF"/>
        </w:rPr>
        <w:t xml:space="preserve">адрес электронной почты: </w:t>
      </w:r>
      <w:r w:rsidRPr="008D1415">
        <w:rPr>
          <w:rFonts w:eastAsia="Calibri"/>
          <w:bCs/>
          <w:sz w:val="24"/>
          <w:szCs w:val="24"/>
          <w:shd w:val="clear" w:color="auto" w:fill="FFFFFF"/>
        </w:rPr>
        <w:t>info@mfc47.ru.</w:t>
      </w:r>
    </w:p>
    <w:p w:rsidR="00C65AD7" w:rsidRPr="008D1415" w:rsidRDefault="00C65AD7" w:rsidP="00C65AD7">
      <w:pPr>
        <w:ind w:firstLine="709"/>
        <w:jc w:val="both"/>
        <w:rPr>
          <w:rFonts w:eastAsia="Calibri"/>
          <w:color w:val="0000FF"/>
          <w:sz w:val="24"/>
          <w:szCs w:val="24"/>
          <w:u w:val="single"/>
          <w:shd w:val="clear" w:color="auto" w:fill="FFFFFF"/>
        </w:rPr>
      </w:pPr>
      <w:r w:rsidRPr="008D1415">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8D1415">
          <w:rPr>
            <w:rFonts w:eastAsia="Calibri"/>
            <w:color w:val="0000FF"/>
            <w:sz w:val="24"/>
            <w:szCs w:val="24"/>
            <w:u w:val="single"/>
            <w:shd w:val="clear" w:color="auto" w:fill="FFFFFF"/>
            <w:lang w:val="en-US"/>
          </w:rPr>
          <w:t>www</w:t>
        </w:r>
        <w:r w:rsidRPr="008D1415">
          <w:rPr>
            <w:rFonts w:eastAsia="Calibri"/>
            <w:color w:val="0000FF"/>
            <w:sz w:val="24"/>
            <w:szCs w:val="24"/>
            <w:u w:val="single"/>
            <w:shd w:val="clear" w:color="auto" w:fill="FFFFFF"/>
          </w:rPr>
          <w:t>.</w:t>
        </w:r>
        <w:r w:rsidRPr="008D1415">
          <w:rPr>
            <w:rFonts w:eastAsia="Calibri"/>
            <w:color w:val="0000FF"/>
            <w:sz w:val="24"/>
            <w:szCs w:val="24"/>
            <w:u w:val="single"/>
            <w:shd w:val="clear" w:color="auto" w:fill="FFFFFF"/>
            <w:lang w:val="en-US"/>
          </w:rPr>
          <w:t>mfc</w:t>
        </w:r>
        <w:r w:rsidRPr="008D1415">
          <w:rPr>
            <w:rFonts w:eastAsia="Calibri"/>
            <w:color w:val="0000FF"/>
            <w:sz w:val="24"/>
            <w:szCs w:val="24"/>
            <w:u w:val="single"/>
            <w:shd w:val="clear" w:color="auto" w:fill="FFFFFF"/>
          </w:rPr>
          <w:t>47.</w:t>
        </w:r>
        <w:r w:rsidRPr="008D1415">
          <w:rPr>
            <w:rFonts w:eastAsia="Calibri"/>
            <w:color w:val="0000FF"/>
            <w:sz w:val="24"/>
            <w:szCs w:val="24"/>
            <w:u w:val="single"/>
            <w:shd w:val="clear" w:color="auto" w:fill="FFFFFF"/>
            <w:lang w:val="en-US"/>
          </w:rPr>
          <w:t>ru</w:t>
        </w:r>
      </w:hyperlink>
    </w:p>
    <w:p w:rsidR="00C65AD7" w:rsidRPr="008D1415" w:rsidRDefault="00C65AD7" w:rsidP="00C65AD7">
      <w:pPr>
        <w:ind w:firstLine="709"/>
        <w:jc w:val="both"/>
        <w:rPr>
          <w:rFonts w:eastAsia="Calibri"/>
          <w:color w:val="000000"/>
          <w:sz w:val="24"/>
          <w:szCs w:val="24"/>
        </w:rPr>
      </w:pPr>
    </w:p>
    <w:tbl>
      <w:tblPr>
        <w:tblW w:w="1035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552"/>
        <w:gridCol w:w="3827"/>
        <w:gridCol w:w="2270"/>
        <w:gridCol w:w="1136"/>
      </w:tblGrid>
      <w:tr w:rsidR="00C65AD7" w:rsidRPr="008D1415" w:rsidTr="00F9203A">
        <w:trPr>
          <w:trHeight w:hRule="exact" w:val="636"/>
        </w:trPr>
        <w:tc>
          <w:tcPr>
            <w:tcW w:w="567" w:type="dxa"/>
            <w:shd w:val="clear" w:color="auto" w:fill="FFFFFF"/>
            <w:vAlign w:val="center"/>
          </w:tcPr>
          <w:p w:rsidR="00C65AD7" w:rsidRPr="008D1415" w:rsidRDefault="00C65AD7" w:rsidP="00F9203A">
            <w:pPr>
              <w:widowControl w:val="0"/>
              <w:tabs>
                <w:tab w:val="left" w:pos="0"/>
              </w:tabs>
              <w:suppressAutoHyphens/>
              <w:ind w:right="-49" w:hanging="48"/>
              <w:jc w:val="center"/>
              <w:rPr>
                <w:b/>
                <w:sz w:val="24"/>
                <w:szCs w:val="24"/>
                <w:lang w:eastAsia="ar-SA"/>
              </w:rPr>
            </w:pPr>
            <w:r w:rsidRPr="008D1415">
              <w:rPr>
                <w:b/>
                <w:sz w:val="24"/>
                <w:szCs w:val="24"/>
                <w:lang w:eastAsia="ar-SA"/>
              </w:rPr>
              <w:t>№</w:t>
            </w:r>
          </w:p>
          <w:p w:rsidR="00C65AD7" w:rsidRPr="008D1415" w:rsidRDefault="00C65AD7" w:rsidP="00F9203A">
            <w:pPr>
              <w:widowControl w:val="0"/>
              <w:suppressAutoHyphens/>
              <w:ind w:left="-578" w:firstLine="530"/>
              <w:jc w:val="center"/>
              <w:rPr>
                <w:sz w:val="24"/>
                <w:szCs w:val="24"/>
                <w:lang w:eastAsia="ar-SA"/>
              </w:rPr>
            </w:pPr>
            <w:r w:rsidRPr="008D1415">
              <w:rPr>
                <w:b/>
                <w:bCs/>
                <w:sz w:val="24"/>
                <w:szCs w:val="24"/>
                <w:lang w:eastAsia="ar-SA"/>
              </w:rPr>
              <w:t>п/п</w:t>
            </w:r>
          </w:p>
        </w:tc>
        <w:tc>
          <w:tcPr>
            <w:tcW w:w="2552" w:type="dxa"/>
            <w:shd w:val="clear" w:color="auto" w:fill="FFFFFF"/>
            <w:vAlign w:val="center"/>
          </w:tcPr>
          <w:p w:rsidR="00C65AD7" w:rsidRPr="008D1415" w:rsidRDefault="00C65AD7" w:rsidP="00F9203A">
            <w:pPr>
              <w:widowControl w:val="0"/>
              <w:suppressAutoHyphens/>
              <w:jc w:val="center"/>
              <w:rPr>
                <w:sz w:val="24"/>
                <w:szCs w:val="24"/>
                <w:lang w:eastAsia="ar-SA"/>
              </w:rPr>
            </w:pPr>
            <w:r w:rsidRPr="008D1415">
              <w:rPr>
                <w:b/>
                <w:bCs/>
                <w:sz w:val="24"/>
                <w:szCs w:val="24"/>
                <w:lang w:eastAsia="ar-SA"/>
              </w:rPr>
              <w:t>Наименование МФЦ</w:t>
            </w:r>
          </w:p>
        </w:tc>
        <w:tc>
          <w:tcPr>
            <w:tcW w:w="3827" w:type="dxa"/>
            <w:shd w:val="clear" w:color="auto" w:fill="FFFFFF"/>
            <w:vAlign w:val="center"/>
          </w:tcPr>
          <w:p w:rsidR="00C65AD7" w:rsidRPr="008D1415" w:rsidRDefault="00C65AD7" w:rsidP="00F9203A">
            <w:pPr>
              <w:widowControl w:val="0"/>
              <w:suppressAutoHyphens/>
              <w:jc w:val="center"/>
              <w:rPr>
                <w:sz w:val="24"/>
                <w:szCs w:val="24"/>
                <w:lang w:eastAsia="ar-SA"/>
              </w:rPr>
            </w:pPr>
            <w:r w:rsidRPr="008D1415">
              <w:rPr>
                <w:b/>
                <w:bCs/>
                <w:sz w:val="24"/>
                <w:szCs w:val="24"/>
                <w:lang w:eastAsia="ar-SA"/>
              </w:rPr>
              <w:t>Почтовый адрес</w:t>
            </w:r>
          </w:p>
        </w:tc>
        <w:tc>
          <w:tcPr>
            <w:tcW w:w="2270" w:type="dxa"/>
            <w:shd w:val="clear" w:color="auto" w:fill="FFFFFF"/>
            <w:vAlign w:val="center"/>
          </w:tcPr>
          <w:p w:rsidR="00C65AD7" w:rsidRPr="008D1415" w:rsidRDefault="00C65AD7" w:rsidP="00F9203A">
            <w:pPr>
              <w:widowControl w:val="0"/>
              <w:suppressAutoHyphens/>
              <w:jc w:val="center"/>
              <w:rPr>
                <w:sz w:val="24"/>
                <w:szCs w:val="24"/>
                <w:lang w:eastAsia="ar-SA"/>
              </w:rPr>
            </w:pPr>
            <w:r w:rsidRPr="008D1415">
              <w:rPr>
                <w:b/>
                <w:sz w:val="24"/>
                <w:szCs w:val="24"/>
                <w:lang w:eastAsia="ar-SA"/>
              </w:rPr>
              <w:t>График работы</w:t>
            </w:r>
          </w:p>
        </w:tc>
        <w:tc>
          <w:tcPr>
            <w:tcW w:w="1136" w:type="dxa"/>
            <w:shd w:val="clear" w:color="auto" w:fill="auto"/>
            <w:vAlign w:val="center"/>
          </w:tcPr>
          <w:p w:rsidR="00C65AD7" w:rsidRPr="008D1415" w:rsidRDefault="00C65AD7" w:rsidP="00F9203A">
            <w:pPr>
              <w:widowControl w:val="0"/>
              <w:suppressAutoHyphens/>
              <w:jc w:val="center"/>
              <w:rPr>
                <w:b/>
                <w:bCs/>
                <w:sz w:val="24"/>
                <w:szCs w:val="24"/>
                <w:lang w:eastAsia="ar-SA"/>
              </w:rPr>
            </w:pPr>
            <w:r w:rsidRPr="008D1415">
              <w:rPr>
                <w:b/>
                <w:bCs/>
                <w:sz w:val="24"/>
                <w:szCs w:val="24"/>
                <w:lang w:eastAsia="ar-SA"/>
              </w:rPr>
              <w:t>Телефон</w:t>
            </w:r>
          </w:p>
          <w:p w:rsidR="00C65AD7" w:rsidRPr="008D1415" w:rsidRDefault="00C65AD7" w:rsidP="00F9203A">
            <w:pPr>
              <w:widowControl w:val="0"/>
              <w:suppressAutoHyphens/>
              <w:jc w:val="center"/>
              <w:rPr>
                <w:sz w:val="24"/>
                <w:szCs w:val="24"/>
                <w:lang w:eastAsia="ar-SA"/>
              </w:rPr>
            </w:pPr>
          </w:p>
        </w:tc>
      </w:tr>
      <w:tr w:rsidR="00C65AD7" w:rsidRPr="008D1415" w:rsidTr="00F9203A">
        <w:trPr>
          <w:trHeight w:hRule="exact" w:val="258"/>
        </w:trPr>
        <w:tc>
          <w:tcPr>
            <w:tcW w:w="10352" w:type="dxa"/>
            <w:gridSpan w:val="5"/>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b/>
                <w:bCs/>
                <w:sz w:val="24"/>
                <w:szCs w:val="24"/>
                <w:lang w:eastAsia="ar-SA"/>
              </w:rPr>
              <w:t>Предоставление услуг в Бокситогорском районе Ленинградской области</w:t>
            </w:r>
          </w:p>
        </w:tc>
      </w:tr>
      <w:tr w:rsidR="00C65AD7" w:rsidRPr="008D1415" w:rsidTr="00F9203A">
        <w:trPr>
          <w:trHeight w:hRule="exact" w:val="1088"/>
        </w:trPr>
        <w:tc>
          <w:tcPr>
            <w:tcW w:w="567" w:type="dxa"/>
            <w:vMerge w:val="restart"/>
            <w:shd w:val="clear" w:color="auto" w:fill="FFFFFF"/>
            <w:vAlign w:val="center"/>
          </w:tcPr>
          <w:p w:rsidR="00C65AD7" w:rsidRPr="008D1415" w:rsidRDefault="00C65AD7" w:rsidP="00F9203A">
            <w:pPr>
              <w:widowControl w:val="0"/>
              <w:tabs>
                <w:tab w:val="left" w:pos="0"/>
              </w:tabs>
              <w:suppressAutoHyphens/>
              <w:ind w:right="-49" w:hanging="48"/>
              <w:jc w:val="center"/>
              <w:rPr>
                <w:sz w:val="24"/>
                <w:szCs w:val="24"/>
                <w:lang w:eastAsia="ar-SA"/>
              </w:rPr>
            </w:pPr>
            <w:r w:rsidRPr="008D1415">
              <w:rPr>
                <w:sz w:val="24"/>
                <w:szCs w:val="24"/>
                <w:lang w:eastAsia="ar-SA"/>
              </w:rPr>
              <w:t>1</w:t>
            </w: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«Тихвинский» - отдел «Бокситогорск»</w:t>
            </w: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 xml:space="preserve">187650, Россия, Ленинградская область, Бокситогорский район, </w:t>
            </w:r>
            <w:r w:rsidRPr="008D1415">
              <w:rPr>
                <w:sz w:val="24"/>
                <w:szCs w:val="24"/>
              </w:rPr>
              <w:br/>
              <w:t>г. Бокситогорск,  ул. Заводская, д. 8</w:t>
            </w:r>
          </w:p>
        </w:tc>
        <w:tc>
          <w:tcPr>
            <w:tcW w:w="2270" w:type="dxa"/>
            <w:shd w:val="clear" w:color="auto" w:fill="FFFFFF"/>
            <w:vAlign w:val="center"/>
          </w:tcPr>
          <w:p w:rsidR="00C65AD7" w:rsidRDefault="00C65AD7" w:rsidP="00F9203A">
            <w:pPr>
              <w:widowControl w:val="0"/>
              <w:suppressAutoHyphens/>
              <w:jc w:val="center"/>
              <w:rPr>
                <w:bCs/>
                <w:color w:val="000000"/>
                <w:sz w:val="24"/>
                <w:szCs w:val="24"/>
              </w:rPr>
            </w:pPr>
            <w:r w:rsidRPr="008D1415">
              <w:rPr>
                <w:bCs/>
                <w:color w:val="000000"/>
                <w:sz w:val="24"/>
                <w:szCs w:val="24"/>
              </w:rPr>
              <w:t xml:space="preserve">Понедельник - пятница с 9.00 до 18.00. Суббота – </w:t>
            </w:r>
          </w:p>
          <w:p w:rsidR="00C65AD7" w:rsidRPr="008D1415" w:rsidRDefault="00C65AD7" w:rsidP="00F9203A">
            <w:pPr>
              <w:widowControl w:val="0"/>
              <w:suppressAutoHyphens/>
              <w:jc w:val="center"/>
              <w:rPr>
                <w:sz w:val="24"/>
                <w:szCs w:val="24"/>
                <w:lang w:eastAsia="ar-SA"/>
              </w:rPr>
            </w:pPr>
            <w:r w:rsidRPr="008D1415">
              <w:rPr>
                <w:bCs/>
                <w:color w:val="000000"/>
                <w:sz w:val="24"/>
                <w:szCs w:val="24"/>
              </w:rPr>
              <w:t>с 09.00 до 14.00.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bCs/>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1133"/>
        </w:trPr>
        <w:tc>
          <w:tcPr>
            <w:tcW w:w="567" w:type="dxa"/>
            <w:vMerge/>
            <w:shd w:val="clear" w:color="auto" w:fill="FFFFFF"/>
            <w:vAlign w:val="center"/>
          </w:tcPr>
          <w:p w:rsidR="00C65AD7" w:rsidRPr="008D1415" w:rsidRDefault="00C65AD7" w:rsidP="00F9203A">
            <w:pPr>
              <w:widowControl w:val="0"/>
              <w:tabs>
                <w:tab w:val="left" w:pos="0"/>
              </w:tabs>
              <w:suppressAutoHyphens/>
              <w:ind w:right="-49" w:hanging="48"/>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«Тихвинский» - отдел «Пикалево»</w:t>
            </w: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 xml:space="preserve">187602, Россия, Ленинградская область, Бокситогорский район, </w:t>
            </w:r>
            <w:r w:rsidRPr="008D1415">
              <w:rPr>
                <w:sz w:val="24"/>
                <w:szCs w:val="24"/>
              </w:rPr>
              <w:br/>
              <w:t>г. Пикалево, ул. Заводская, д. 11</w:t>
            </w:r>
          </w:p>
        </w:tc>
        <w:tc>
          <w:tcPr>
            <w:tcW w:w="2270" w:type="dxa"/>
            <w:shd w:val="clear" w:color="auto" w:fill="FFFFFF"/>
            <w:vAlign w:val="center"/>
          </w:tcPr>
          <w:p w:rsidR="00C65AD7" w:rsidRDefault="00C65AD7" w:rsidP="00F9203A">
            <w:pPr>
              <w:widowControl w:val="0"/>
              <w:suppressAutoHyphens/>
              <w:jc w:val="center"/>
              <w:rPr>
                <w:bCs/>
                <w:color w:val="000000"/>
                <w:sz w:val="24"/>
                <w:szCs w:val="24"/>
              </w:rPr>
            </w:pPr>
            <w:r w:rsidRPr="008D1415">
              <w:rPr>
                <w:bCs/>
                <w:color w:val="000000"/>
                <w:sz w:val="24"/>
                <w:szCs w:val="24"/>
              </w:rPr>
              <w:t xml:space="preserve">Понедельник - пятница с 9.00 до 18.00. Суббота – </w:t>
            </w:r>
          </w:p>
          <w:p w:rsidR="00C65AD7" w:rsidRPr="008D1415" w:rsidRDefault="00C65AD7" w:rsidP="00F9203A">
            <w:pPr>
              <w:widowControl w:val="0"/>
              <w:suppressAutoHyphens/>
              <w:jc w:val="center"/>
              <w:rPr>
                <w:sz w:val="24"/>
                <w:szCs w:val="24"/>
                <w:lang w:eastAsia="ar-SA"/>
              </w:rPr>
            </w:pPr>
            <w:r w:rsidRPr="008D1415">
              <w:rPr>
                <w:bCs/>
                <w:color w:val="000000"/>
                <w:sz w:val="24"/>
                <w:szCs w:val="24"/>
              </w:rPr>
              <w:t>с 09.00 до 14.00.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bCs/>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03"/>
        </w:trPr>
        <w:tc>
          <w:tcPr>
            <w:tcW w:w="10352" w:type="dxa"/>
            <w:gridSpan w:val="5"/>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b/>
                <w:bCs/>
                <w:sz w:val="24"/>
                <w:szCs w:val="24"/>
                <w:lang w:eastAsia="ar-SA"/>
              </w:rPr>
              <w:t>Предоставление услуг в Волосовском районе Ленинградской области</w:t>
            </w:r>
          </w:p>
        </w:tc>
      </w:tr>
      <w:tr w:rsidR="00C65AD7" w:rsidRPr="008D1415" w:rsidTr="00F9203A">
        <w:trPr>
          <w:trHeight w:hRule="exact" w:val="982"/>
        </w:trPr>
        <w:tc>
          <w:tcPr>
            <w:tcW w:w="567" w:type="dxa"/>
            <w:shd w:val="clear" w:color="auto" w:fill="FFFFFF"/>
            <w:vAlign w:val="center"/>
          </w:tcPr>
          <w:p w:rsidR="00C65AD7" w:rsidRPr="008D1415" w:rsidRDefault="00C65AD7" w:rsidP="00F9203A">
            <w:pPr>
              <w:widowControl w:val="0"/>
              <w:tabs>
                <w:tab w:val="left" w:pos="0"/>
              </w:tabs>
              <w:suppressAutoHyphens/>
              <w:ind w:right="-49" w:hanging="10"/>
              <w:contextualSpacing/>
              <w:jc w:val="center"/>
              <w:rPr>
                <w:sz w:val="24"/>
                <w:szCs w:val="24"/>
                <w:lang w:eastAsia="ar-SA"/>
              </w:rPr>
            </w:pPr>
            <w:r w:rsidRPr="008D1415">
              <w:rPr>
                <w:sz w:val="24"/>
                <w:szCs w:val="24"/>
                <w:lang w:eastAsia="ar-SA"/>
              </w:rPr>
              <w:t>2</w:t>
            </w:r>
          </w:p>
        </w:tc>
        <w:tc>
          <w:tcPr>
            <w:tcW w:w="2552" w:type="dxa"/>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bCs/>
                <w:sz w:val="24"/>
                <w:szCs w:val="24"/>
                <w:lang w:eastAsia="ar-SA"/>
              </w:rPr>
              <w:t>Филиал ГБУ ЛО «МФЦ» «Волосовский»</w:t>
            </w:r>
          </w:p>
        </w:tc>
        <w:tc>
          <w:tcPr>
            <w:tcW w:w="3827" w:type="dxa"/>
            <w:shd w:val="clear" w:color="auto" w:fill="FFFFFF"/>
            <w:vAlign w:val="center"/>
          </w:tcPr>
          <w:p w:rsidR="00C65AD7" w:rsidRPr="008D1415" w:rsidRDefault="00C65AD7" w:rsidP="00F9203A">
            <w:pPr>
              <w:jc w:val="center"/>
              <w:rPr>
                <w:b/>
                <w:bCs/>
                <w:sz w:val="24"/>
                <w:szCs w:val="24"/>
                <w:lang w:eastAsia="ar-SA"/>
              </w:rPr>
            </w:pPr>
            <w:r w:rsidRPr="008D1415">
              <w:rPr>
                <w:sz w:val="24"/>
                <w:szCs w:val="24"/>
              </w:rPr>
              <w:t>188410, Россия, Ленинградская обл., Волосовский район, г.Волосово, усадьба СХТ, д.1 лит. А</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Pr>
                <w:bCs/>
                <w:sz w:val="24"/>
                <w:szCs w:val="24"/>
                <w:lang w:eastAsia="ar-SA"/>
              </w:rPr>
              <w:t>с</w:t>
            </w:r>
            <w:r w:rsidRPr="008D1415">
              <w:rPr>
                <w:bCs/>
                <w:sz w:val="24"/>
                <w:szCs w:val="24"/>
                <w:lang w:eastAsia="ar-SA"/>
              </w:rPr>
              <w:t xml:space="preserve">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b/>
                <w:bCs/>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03"/>
        </w:trPr>
        <w:tc>
          <w:tcPr>
            <w:tcW w:w="10352" w:type="dxa"/>
            <w:gridSpan w:val="5"/>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b/>
                <w:bCs/>
                <w:sz w:val="24"/>
                <w:szCs w:val="24"/>
                <w:lang w:eastAsia="ar-SA"/>
              </w:rPr>
              <w:t>Предоставление услуг в Волховском районе Ленинградской области</w:t>
            </w:r>
          </w:p>
        </w:tc>
      </w:tr>
      <w:tr w:rsidR="00C65AD7" w:rsidRPr="008D1415" w:rsidTr="00F9203A">
        <w:trPr>
          <w:trHeight w:hRule="exact" w:val="894"/>
        </w:trPr>
        <w:tc>
          <w:tcPr>
            <w:tcW w:w="567" w:type="dxa"/>
            <w:shd w:val="clear" w:color="auto" w:fill="FFFFFF"/>
            <w:vAlign w:val="center"/>
          </w:tcPr>
          <w:p w:rsidR="00C65AD7" w:rsidRPr="008D1415" w:rsidRDefault="00C65AD7" w:rsidP="00F9203A">
            <w:pPr>
              <w:widowControl w:val="0"/>
              <w:tabs>
                <w:tab w:val="left" w:pos="-10"/>
              </w:tabs>
              <w:suppressAutoHyphens/>
              <w:ind w:left="132" w:right="-49" w:hanging="132"/>
              <w:contextualSpacing/>
              <w:jc w:val="center"/>
              <w:rPr>
                <w:sz w:val="24"/>
                <w:szCs w:val="24"/>
                <w:lang w:eastAsia="ar-SA"/>
              </w:rPr>
            </w:pPr>
            <w:r w:rsidRPr="008D1415">
              <w:rPr>
                <w:sz w:val="24"/>
                <w:szCs w:val="24"/>
                <w:lang w:eastAsia="ar-SA"/>
              </w:rPr>
              <w:t>3</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«Волховский»</w:t>
            </w:r>
          </w:p>
        </w:tc>
        <w:tc>
          <w:tcPr>
            <w:tcW w:w="3827" w:type="dxa"/>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sz w:val="24"/>
                <w:szCs w:val="24"/>
              </w:rPr>
              <w:t>187403, Ленинградская область, г. Волхов. Волховский проспект, д. 9</w:t>
            </w:r>
          </w:p>
        </w:tc>
        <w:tc>
          <w:tcPr>
            <w:tcW w:w="2270" w:type="dxa"/>
            <w:shd w:val="clear" w:color="auto" w:fill="FFFFFF"/>
            <w:vAlign w:val="center"/>
          </w:tcPr>
          <w:p w:rsidR="00C65AD7" w:rsidRPr="008D1415" w:rsidRDefault="00C65AD7" w:rsidP="00F9203A">
            <w:pPr>
              <w:suppressAutoHyphens/>
              <w:jc w:val="center"/>
              <w:rPr>
                <w:bCs/>
                <w:color w:val="000000"/>
                <w:sz w:val="24"/>
                <w:szCs w:val="24"/>
              </w:rPr>
            </w:pPr>
            <w:r w:rsidRPr="008D1415">
              <w:rPr>
                <w:bCs/>
                <w:color w:val="000000"/>
                <w:sz w:val="24"/>
                <w:szCs w:val="24"/>
              </w:rPr>
              <w:t>Понедельник - пятница с 9.00 до 18.00, выходные - суббота, воскресенье</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bCs/>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252"/>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bCs/>
                <w:sz w:val="24"/>
                <w:szCs w:val="24"/>
                <w:shd w:val="clear" w:color="auto" w:fill="FFFFFF"/>
              </w:rPr>
            </w:pPr>
            <w:r w:rsidRPr="008D1415">
              <w:rPr>
                <w:rFonts w:eastAsia="Calibri"/>
                <w:b/>
                <w:bCs/>
                <w:sz w:val="24"/>
                <w:szCs w:val="24"/>
                <w:shd w:val="clear" w:color="auto" w:fill="FFFFFF"/>
              </w:rPr>
              <w:t xml:space="preserve">Предоставление услуг во </w:t>
            </w:r>
            <w:r w:rsidRPr="008D1415">
              <w:rPr>
                <w:rFonts w:eastAsia="Calibri"/>
                <w:b/>
                <w:sz w:val="24"/>
                <w:szCs w:val="24"/>
                <w:shd w:val="clear" w:color="auto" w:fill="FFFFFF"/>
              </w:rPr>
              <w:t xml:space="preserve">Всеволожском районе </w:t>
            </w:r>
            <w:r w:rsidRPr="008D1415">
              <w:rPr>
                <w:b/>
                <w:bCs/>
                <w:sz w:val="24"/>
                <w:szCs w:val="24"/>
                <w:lang w:eastAsia="ar-SA"/>
              </w:rPr>
              <w:t>Ленинградской области</w:t>
            </w:r>
          </w:p>
        </w:tc>
      </w:tr>
      <w:tr w:rsidR="00C65AD7" w:rsidRPr="008D1415" w:rsidTr="00F9203A">
        <w:trPr>
          <w:trHeight w:hRule="exact" w:val="946"/>
        </w:trPr>
        <w:tc>
          <w:tcPr>
            <w:tcW w:w="567" w:type="dxa"/>
            <w:vMerge w:val="restart"/>
            <w:shd w:val="clear" w:color="auto" w:fill="FFFFFF"/>
            <w:vAlign w:val="center"/>
          </w:tcPr>
          <w:p w:rsidR="00C65AD7" w:rsidRPr="008D1415" w:rsidRDefault="00C65AD7" w:rsidP="00F9203A">
            <w:pPr>
              <w:widowControl w:val="0"/>
              <w:suppressAutoHyphens/>
              <w:contextualSpacing/>
              <w:jc w:val="center"/>
              <w:rPr>
                <w:sz w:val="24"/>
                <w:szCs w:val="24"/>
                <w:lang w:eastAsia="ar-SA"/>
              </w:rPr>
            </w:pPr>
            <w:r w:rsidRPr="008D1415">
              <w:rPr>
                <w:sz w:val="24"/>
                <w:szCs w:val="24"/>
                <w:lang w:eastAsia="ar-SA"/>
              </w:rPr>
              <w:t>4</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«Всеволожский»</w:t>
            </w:r>
          </w:p>
          <w:p w:rsidR="00C65AD7" w:rsidRPr="008D1415" w:rsidRDefault="00C65AD7" w:rsidP="00F9203A">
            <w:pPr>
              <w:widowControl w:val="0"/>
              <w:suppressAutoHyphens/>
              <w:jc w:val="center"/>
              <w:rPr>
                <w:sz w:val="24"/>
                <w:szCs w:val="24"/>
                <w:lang w:eastAsia="ar-SA"/>
              </w:rPr>
            </w:pP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 xml:space="preserve">188643, Россия, Ленинградская область, Всеволожский район, </w:t>
            </w:r>
          </w:p>
          <w:p w:rsidR="00C65AD7" w:rsidRPr="008D1415" w:rsidRDefault="00C65AD7" w:rsidP="00F9203A">
            <w:pPr>
              <w:widowControl w:val="0"/>
              <w:suppressAutoHyphens/>
              <w:jc w:val="center"/>
              <w:rPr>
                <w:bCs/>
                <w:sz w:val="24"/>
                <w:szCs w:val="24"/>
                <w:lang w:eastAsia="ar-SA"/>
              </w:rPr>
            </w:pPr>
            <w:r w:rsidRPr="008D1415">
              <w:rPr>
                <w:sz w:val="24"/>
                <w:szCs w:val="24"/>
              </w:rPr>
              <w:t>г. Всеволожск, ул. Пожвинская, д. 4а</w:t>
            </w:r>
          </w:p>
          <w:p w:rsidR="00C65AD7" w:rsidRPr="008D1415" w:rsidRDefault="00C65AD7" w:rsidP="00F9203A">
            <w:pPr>
              <w:widowControl w:val="0"/>
              <w:suppressAutoHyphens/>
              <w:jc w:val="center"/>
              <w:rPr>
                <w:sz w:val="24"/>
                <w:szCs w:val="24"/>
                <w:lang w:eastAsia="ar-SA"/>
              </w:rPr>
            </w:pP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p w:rsidR="00C65AD7" w:rsidRPr="008D1415" w:rsidRDefault="00C65AD7" w:rsidP="00F9203A">
            <w:pPr>
              <w:jc w:val="center"/>
              <w:rPr>
                <w:rFonts w:eastAsia="Calibri"/>
                <w:sz w:val="24"/>
                <w:szCs w:val="24"/>
              </w:rPr>
            </w:pP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1413"/>
        </w:trPr>
        <w:tc>
          <w:tcPr>
            <w:tcW w:w="567" w:type="dxa"/>
            <w:vMerge/>
            <w:shd w:val="clear" w:color="auto" w:fill="FFFFFF"/>
            <w:vAlign w:val="center"/>
          </w:tcPr>
          <w:p w:rsidR="00C65AD7" w:rsidRPr="008D1415" w:rsidRDefault="00C65AD7" w:rsidP="00F9203A">
            <w:pPr>
              <w:widowControl w:val="0"/>
              <w:suppressAutoHyphens/>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«Всеволожский» - отдел «Новосаратовка»</w:t>
            </w:r>
          </w:p>
          <w:p w:rsidR="00C65AD7" w:rsidRPr="008D1415" w:rsidRDefault="00C65AD7" w:rsidP="00F9203A">
            <w:pPr>
              <w:widowControl w:val="0"/>
              <w:suppressAutoHyphens/>
              <w:jc w:val="center"/>
              <w:rPr>
                <w:bCs/>
                <w:sz w:val="24"/>
                <w:szCs w:val="24"/>
                <w:lang w:eastAsia="ar-SA"/>
              </w:rPr>
            </w:pP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188681, Россия, Ленинградская область, Всеволожский район,</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 д. Новосаратовка - центр, д. 8 </w:t>
            </w:r>
            <w:r w:rsidRPr="008D1415">
              <w:rPr>
                <w:rFonts w:eastAsia="Calibri"/>
                <w:sz w:val="24"/>
                <w:szCs w:val="24"/>
                <w:shd w:val="clear" w:color="auto" w:fill="FFFFFF"/>
              </w:rPr>
              <w:t>(52-й километр внутреннего кольца КАД, в здании МРЭО-15, рядом с АЗС Лукойл)</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bCs/>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1136"/>
        </w:trPr>
        <w:tc>
          <w:tcPr>
            <w:tcW w:w="567" w:type="dxa"/>
            <w:vMerge/>
            <w:shd w:val="clear" w:color="auto" w:fill="FFFFFF"/>
            <w:vAlign w:val="center"/>
          </w:tcPr>
          <w:p w:rsidR="00C65AD7" w:rsidRPr="008D1415" w:rsidRDefault="00C65AD7" w:rsidP="00F9203A">
            <w:pPr>
              <w:widowControl w:val="0"/>
              <w:suppressAutoHyphens/>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«Всеволожский» - отдел «Сертолово»</w:t>
            </w:r>
          </w:p>
          <w:p w:rsidR="00C65AD7" w:rsidRPr="008D1415" w:rsidRDefault="00C65AD7" w:rsidP="00F9203A">
            <w:pPr>
              <w:widowControl w:val="0"/>
              <w:suppressAutoHyphens/>
              <w:jc w:val="center"/>
              <w:rPr>
                <w:bCs/>
                <w:sz w:val="24"/>
                <w:szCs w:val="24"/>
                <w:lang w:eastAsia="ar-SA"/>
              </w:rPr>
            </w:pPr>
          </w:p>
        </w:tc>
        <w:tc>
          <w:tcPr>
            <w:tcW w:w="3827" w:type="dxa"/>
            <w:shd w:val="clear" w:color="auto" w:fill="FFFFFF"/>
            <w:vAlign w:val="center"/>
          </w:tcPr>
          <w:p w:rsidR="00C65AD7" w:rsidRPr="008D1415" w:rsidRDefault="00C65AD7" w:rsidP="00F9203A">
            <w:pPr>
              <w:jc w:val="center"/>
              <w:rPr>
                <w:bCs/>
                <w:sz w:val="24"/>
                <w:szCs w:val="24"/>
                <w:lang w:eastAsia="ar-SA"/>
              </w:rPr>
            </w:pPr>
            <w:r w:rsidRPr="008D1415">
              <w:rPr>
                <w:bCs/>
                <w:sz w:val="24"/>
                <w:szCs w:val="24"/>
                <w:lang w:eastAsia="ar-SA"/>
              </w:rPr>
              <w:t>188650, Россия, Ленинградская область, Всеволожский район, г. Сертолово, ул. Центральная, д. 8, корп. 3</w:t>
            </w:r>
          </w:p>
          <w:p w:rsidR="00C65AD7" w:rsidRPr="008D1415" w:rsidRDefault="00C65AD7" w:rsidP="00F9203A">
            <w:pPr>
              <w:widowControl w:val="0"/>
              <w:suppressAutoHyphens/>
              <w:jc w:val="center"/>
              <w:rPr>
                <w:bCs/>
                <w:sz w:val="24"/>
                <w:szCs w:val="24"/>
                <w:lang w:eastAsia="ar-SA"/>
              </w:rPr>
            </w:pP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 - суббота с 9.00 до 18.00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284"/>
        </w:trPr>
        <w:tc>
          <w:tcPr>
            <w:tcW w:w="10352" w:type="dxa"/>
            <w:gridSpan w:val="5"/>
            <w:shd w:val="clear" w:color="auto" w:fill="FFFFFF"/>
            <w:vAlign w:val="center"/>
          </w:tcPr>
          <w:p w:rsidR="00C65AD7" w:rsidRPr="008D1415" w:rsidRDefault="00C65AD7" w:rsidP="00F9203A">
            <w:pPr>
              <w:widowControl w:val="0"/>
              <w:suppressAutoHyphens/>
              <w:jc w:val="center"/>
              <w:rPr>
                <w:b/>
                <w:sz w:val="24"/>
                <w:szCs w:val="24"/>
                <w:lang w:eastAsia="ar-SA"/>
              </w:rPr>
            </w:pPr>
            <w:r w:rsidRPr="008D1415">
              <w:rPr>
                <w:b/>
                <w:bCs/>
                <w:sz w:val="24"/>
                <w:szCs w:val="24"/>
                <w:lang w:eastAsia="ar-SA"/>
              </w:rPr>
              <w:t>Предоставление услуг в</w:t>
            </w:r>
            <w:r w:rsidRPr="008D1415">
              <w:rPr>
                <w:b/>
                <w:sz w:val="24"/>
                <w:szCs w:val="24"/>
                <w:lang w:eastAsia="ar-SA"/>
              </w:rPr>
              <w:t xml:space="preserve"> Выборгском районе </w:t>
            </w:r>
            <w:r w:rsidRPr="008D1415">
              <w:rPr>
                <w:b/>
                <w:bCs/>
                <w:sz w:val="24"/>
                <w:szCs w:val="24"/>
                <w:lang w:eastAsia="ar-SA"/>
              </w:rPr>
              <w:t>Ленинградской области</w:t>
            </w:r>
          </w:p>
        </w:tc>
      </w:tr>
      <w:tr w:rsidR="00C65AD7" w:rsidRPr="008D1415" w:rsidTr="00F9203A">
        <w:trPr>
          <w:trHeight w:hRule="exact" w:val="986"/>
        </w:trPr>
        <w:tc>
          <w:tcPr>
            <w:tcW w:w="567" w:type="dxa"/>
            <w:vMerge w:val="restart"/>
            <w:shd w:val="clear" w:color="auto" w:fill="FFFFFF"/>
            <w:vAlign w:val="center"/>
          </w:tcPr>
          <w:p w:rsidR="00C65AD7" w:rsidRPr="008D1415" w:rsidRDefault="00C65AD7" w:rsidP="00F9203A">
            <w:pPr>
              <w:widowControl w:val="0"/>
              <w:suppressAutoHyphens/>
              <w:contextualSpacing/>
              <w:jc w:val="center"/>
              <w:rPr>
                <w:sz w:val="24"/>
                <w:szCs w:val="24"/>
                <w:lang w:eastAsia="ar-SA"/>
              </w:rPr>
            </w:pPr>
            <w:r w:rsidRPr="008D1415">
              <w:rPr>
                <w:sz w:val="24"/>
                <w:szCs w:val="24"/>
                <w:lang w:eastAsia="ar-SA"/>
              </w:rPr>
              <w:lastRenderedPageBreak/>
              <w:t>5</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«Выборгский»</w:t>
            </w: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188800, Россия, Ленинградская область, Выборгский район,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г. Выборг, ул. Вокзальная, д.13</w:t>
            </w:r>
          </w:p>
          <w:p w:rsidR="00C65AD7" w:rsidRPr="008D1415" w:rsidRDefault="00C65AD7" w:rsidP="00F9203A">
            <w:pPr>
              <w:widowControl w:val="0"/>
              <w:suppressAutoHyphens/>
              <w:jc w:val="center"/>
              <w:rPr>
                <w:sz w:val="24"/>
                <w:szCs w:val="24"/>
                <w:lang w:eastAsia="ar-SA"/>
              </w:rPr>
            </w:pP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901"/>
        </w:trPr>
        <w:tc>
          <w:tcPr>
            <w:tcW w:w="567" w:type="dxa"/>
            <w:vMerge/>
            <w:shd w:val="clear" w:color="auto" w:fill="FFFFFF"/>
            <w:vAlign w:val="center"/>
          </w:tcPr>
          <w:p w:rsidR="00C65AD7" w:rsidRPr="008D1415" w:rsidRDefault="00C65AD7" w:rsidP="00C65AD7">
            <w:pPr>
              <w:widowControl w:val="0"/>
              <w:numPr>
                <w:ilvl w:val="0"/>
                <w:numId w:val="12"/>
              </w:numPr>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«Выборгский» - отдел «Рощино»</w:t>
            </w:r>
          </w:p>
          <w:p w:rsidR="00C65AD7" w:rsidRPr="008D1415" w:rsidRDefault="00C65AD7" w:rsidP="00F9203A">
            <w:pPr>
              <w:widowControl w:val="0"/>
              <w:suppressAutoHyphens/>
              <w:jc w:val="center"/>
              <w:rPr>
                <w:bCs/>
                <w:sz w:val="24"/>
                <w:szCs w:val="24"/>
                <w:lang w:eastAsia="ar-SA"/>
              </w:rPr>
            </w:pP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188681, Россия, Ленинградская область, Выборгский район,</w:t>
            </w:r>
          </w:p>
          <w:p w:rsidR="00C65AD7" w:rsidRPr="008D1415" w:rsidRDefault="00C65AD7" w:rsidP="00F9203A">
            <w:pPr>
              <w:widowControl w:val="0"/>
              <w:suppressAutoHyphens/>
              <w:jc w:val="center"/>
              <w:rPr>
                <w:bCs/>
                <w:sz w:val="24"/>
                <w:szCs w:val="24"/>
                <w:lang w:eastAsia="ar-SA"/>
              </w:rPr>
            </w:pPr>
            <w:r w:rsidRPr="008D1415">
              <w:rPr>
                <w:sz w:val="24"/>
                <w:szCs w:val="24"/>
              </w:rPr>
              <w:t xml:space="preserve"> п. Рощино, ул. Советская, д.8</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857"/>
        </w:trPr>
        <w:tc>
          <w:tcPr>
            <w:tcW w:w="567" w:type="dxa"/>
            <w:vMerge/>
            <w:shd w:val="clear" w:color="auto" w:fill="FFFFFF"/>
            <w:vAlign w:val="center"/>
          </w:tcPr>
          <w:p w:rsidR="00C65AD7" w:rsidRPr="008D1415" w:rsidRDefault="00C65AD7" w:rsidP="00C65AD7">
            <w:pPr>
              <w:widowControl w:val="0"/>
              <w:numPr>
                <w:ilvl w:val="0"/>
                <w:numId w:val="13"/>
              </w:numPr>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autoSpaceDN w:val="0"/>
              <w:jc w:val="center"/>
              <w:rPr>
                <w:color w:val="000000"/>
                <w:sz w:val="24"/>
                <w:szCs w:val="24"/>
              </w:rPr>
            </w:pPr>
            <w:r w:rsidRPr="008D1415">
              <w:rPr>
                <w:color w:val="000000"/>
                <w:sz w:val="24"/>
                <w:szCs w:val="24"/>
              </w:rPr>
              <w:t xml:space="preserve">Филиал ГБУ ЛО «МФЦ» </w:t>
            </w:r>
            <w:r w:rsidRPr="008D1415">
              <w:rPr>
                <w:sz w:val="24"/>
                <w:szCs w:val="24"/>
              </w:rPr>
              <w:t xml:space="preserve">«Выборгский» </w:t>
            </w:r>
            <w:r w:rsidRPr="008D1415">
              <w:rPr>
                <w:color w:val="000000"/>
                <w:sz w:val="24"/>
                <w:szCs w:val="24"/>
              </w:rPr>
              <w:t>- отдел «Светогорский»</w:t>
            </w:r>
          </w:p>
        </w:tc>
        <w:tc>
          <w:tcPr>
            <w:tcW w:w="3827" w:type="dxa"/>
            <w:shd w:val="clear" w:color="auto" w:fill="FFFFFF"/>
            <w:vAlign w:val="center"/>
          </w:tcPr>
          <w:p w:rsidR="00C65AD7" w:rsidRPr="008D1415" w:rsidRDefault="00C65AD7" w:rsidP="00F9203A">
            <w:pPr>
              <w:shd w:val="clear" w:color="auto" w:fill="FFFFFF"/>
              <w:spacing w:before="100" w:beforeAutospacing="1" w:after="100" w:afterAutospacing="1"/>
              <w:jc w:val="center"/>
              <w:rPr>
                <w:color w:val="000000"/>
                <w:sz w:val="24"/>
                <w:szCs w:val="24"/>
              </w:rPr>
            </w:pPr>
            <w:r w:rsidRPr="008D1415">
              <w:rPr>
                <w:color w:val="000000"/>
                <w:sz w:val="24"/>
                <w:szCs w:val="24"/>
              </w:rPr>
              <w:t>188992, Ленинградская область, г. Светогорск, ул. Красноармейская д.3</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autoSpaceDN w:val="0"/>
              <w:jc w:val="center"/>
              <w:rPr>
                <w:color w:val="000000"/>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1408"/>
        </w:trPr>
        <w:tc>
          <w:tcPr>
            <w:tcW w:w="567" w:type="dxa"/>
            <w:vMerge/>
            <w:shd w:val="clear" w:color="auto" w:fill="FFFFFF"/>
            <w:vAlign w:val="center"/>
          </w:tcPr>
          <w:p w:rsidR="00C65AD7" w:rsidRPr="008D1415" w:rsidRDefault="00C65AD7" w:rsidP="00F9203A">
            <w:pPr>
              <w:widowControl w:val="0"/>
              <w:suppressAutoHyphens/>
              <w:ind w:left="360"/>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autoSpaceDN w:val="0"/>
              <w:jc w:val="center"/>
              <w:rPr>
                <w:color w:val="000000"/>
                <w:sz w:val="24"/>
                <w:szCs w:val="24"/>
              </w:rPr>
            </w:pPr>
            <w:r w:rsidRPr="008D1415">
              <w:rPr>
                <w:color w:val="000000"/>
                <w:sz w:val="24"/>
                <w:szCs w:val="24"/>
              </w:rPr>
              <w:t xml:space="preserve">Филиал ГБУ ЛО «МФЦ» </w:t>
            </w:r>
            <w:r w:rsidRPr="008D1415">
              <w:rPr>
                <w:sz w:val="24"/>
                <w:szCs w:val="24"/>
              </w:rPr>
              <w:t xml:space="preserve">«Выборгский» </w:t>
            </w:r>
            <w:r w:rsidRPr="008D1415">
              <w:rPr>
                <w:color w:val="000000"/>
                <w:sz w:val="24"/>
                <w:szCs w:val="24"/>
              </w:rPr>
              <w:t>- отдел «Приморск»</w:t>
            </w:r>
          </w:p>
        </w:tc>
        <w:tc>
          <w:tcPr>
            <w:tcW w:w="3827" w:type="dxa"/>
            <w:shd w:val="clear" w:color="auto" w:fill="FFFFFF"/>
            <w:vAlign w:val="center"/>
          </w:tcPr>
          <w:p w:rsidR="00C65AD7" w:rsidRPr="008D1415" w:rsidRDefault="00C65AD7" w:rsidP="00F9203A">
            <w:pPr>
              <w:shd w:val="clear" w:color="auto" w:fill="FFFFFF"/>
              <w:spacing w:before="100" w:beforeAutospacing="1" w:after="100" w:afterAutospacing="1"/>
              <w:jc w:val="center"/>
              <w:rPr>
                <w:color w:val="000000"/>
                <w:sz w:val="24"/>
                <w:szCs w:val="24"/>
              </w:rPr>
            </w:pPr>
            <w:r w:rsidRPr="008D1415">
              <w:rPr>
                <w:color w:val="000000"/>
                <w:sz w:val="24"/>
                <w:szCs w:val="24"/>
              </w:rPr>
              <w:t>188910, Россия, Ленинградская область, Выборгский район, г. Приморск, Выборгское шоссе, д.14</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258"/>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sz w:val="24"/>
                <w:szCs w:val="24"/>
                <w:shd w:val="clear" w:color="auto" w:fill="FFFFFF"/>
              </w:rPr>
              <w:t>Предоставление услуг в Гатчинском районе Ленинградской области</w:t>
            </w:r>
          </w:p>
        </w:tc>
      </w:tr>
      <w:tr w:rsidR="00C65AD7" w:rsidRPr="008D1415" w:rsidTr="00F9203A">
        <w:trPr>
          <w:trHeight w:hRule="exact" w:val="1020"/>
        </w:trPr>
        <w:tc>
          <w:tcPr>
            <w:tcW w:w="567" w:type="dxa"/>
            <w:vMerge w:val="restart"/>
            <w:shd w:val="clear" w:color="auto" w:fill="FFFFFF"/>
            <w:vAlign w:val="center"/>
          </w:tcPr>
          <w:p w:rsidR="00C65AD7" w:rsidRPr="008D1415" w:rsidRDefault="00C65AD7" w:rsidP="00F9203A">
            <w:pPr>
              <w:widowControl w:val="0"/>
              <w:suppressAutoHyphens/>
              <w:contextualSpacing/>
              <w:jc w:val="center"/>
              <w:rPr>
                <w:sz w:val="24"/>
                <w:szCs w:val="24"/>
                <w:lang w:eastAsia="ar-SA"/>
              </w:rPr>
            </w:pPr>
            <w:r w:rsidRPr="008D1415">
              <w:rPr>
                <w:sz w:val="24"/>
                <w:szCs w:val="24"/>
                <w:lang w:eastAsia="ar-SA"/>
              </w:rPr>
              <w:t>6</w:t>
            </w: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«Гатчинский»</w:t>
            </w:r>
          </w:p>
        </w:tc>
        <w:tc>
          <w:tcPr>
            <w:tcW w:w="3827" w:type="dxa"/>
            <w:shd w:val="clear" w:color="auto" w:fill="FFFFFF"/>
            <w:vAlign w:val="center"/>
          </w:tcPr>
          <w:p w:rsidR="00C65AD7" w:rsidRPr="008D1415" w:rsidRDefault="00C65AD7" w:rsidP="00F9203A">
            <w:pPr>
              <w:shd w:val="clear" w:color="auto" w:fill="FFFFFF"/>
              <w:spacing w:before="100" w:beforeAutospacing="1" w:afterAutospacing="1"/>
              <w:jc w:val="center"/>
              <w:rPr>
                <w:sz w:val="24"/>
                <w:szCs w:val="24"/>
              </w:rPr>
            </w:pPr>
            <w:r w:rsidRPr="008D1415">
              <w:rPr>
                <w:sz w:val="24"/>
                <w:szCs w:val="24"/>
              </w:rPr>
              <w:t xml:space="preserve">188300, Россия, Ленинградская область, Гатчинский район, </w:t>
            </w:r>
            <w:r w:rsidRPr="008D1415">
              <w:rPr>
                <w:sz w:val="24"/>
                <w:szCs w:val="24"/>
              </w:rPr>
              <w:br/>
              <w:t>г. Гатчина, Пушкинское шоссе, д. 15 А</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1134"/>
        </w:trPr>
        <w:tc>
          <w:tcPr>
            <w:tcW w:w="567" w:type="dxa"/>
            <w:vMerge/>
            <w:shd w:val="clear" w:color="auto" w:fill="FFFFFF"/>
            <w:vAlign w:val="center"/>
          </w:tcPr>
          <w:p w:rsidR="00C65AD7" w:rsidRPr="008D1415" w:rsidRDefault="00C65AD7" w:rsidP="00F9203A">
            <w:pPr>
              <w:widowControl w:val="0"/>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«Гатчинский» - отдел «Аэродром»</w:t>
            </w:r>
          </w:p>
        </w:tc>
        <w:tc>
          <w:tcPr>
            <w:tcW w:w="3827" w:type="dxa"/>
            <w:shd w:val="clear" w:color="auto" w:fill="FFFFFF"/>
            <w:vAlign w:val="center"/>
          </w:tcPr>
          <w:p w:rsidR="00C65AD7" w:rsidRPr="008D1415" w:rsidRDefault="00C65AD7" w:rsidP="00F9203A">
            <w:pPr>
              <w:shd w:val="clear" w:color="auto" w:fill="FFFFFF"/>
              <w:spacing w:before="100" w:beforeAutospacing="1" w:afterAutospacing="1"/>
              <w:jc w:val="center"/>
              <w:rPr>
                <w:sz w:val="24"/>
                <w:szCs w:val="24"/>
              </w:rPr>
            </w:pPr>
            <w:r w:rsidRPr="008D1415">
              <w:rPr>
                <w:sz w:val="24"/>
                <w:szCs w:val="24"/>
              </w:rPr>
              <w:t>188309, Россия, Ленинградская область, Гатчинский район, г. Гатчина, ул. Слепнева, д. 13, корп. 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 - суббота с 9.00 до 18.00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1278"/>
        </w:trPr>
        <w:tc>
          <w:tcPr>
            <w:tcW w:w="567" w:type="dxa"/>
            <w:vMerge/>
            <w:shd w:val="clear" w:color="auto" w:fill="FFFFFF"/>
            <w:vAlign w:val="center"/>
          </w:tcPr>
          <w:p w:rsidR="00C65AD7" w:rsidRPr="008D1415" w:rsidRDefault="00C65AD7" w:rsidP="00F9203A">
            <w:pPr>
              <w:widowControl w:val="0"/>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«Гатчинский» - отдел «Сиверский»</w:t>
            </w:r>
          </w:p>
        </w:tc>
        <w:tc>
          <w:tcPr>
            <w:tcW w:w="3827" w:type="dxa"/>
            <w:shd w:val="clear" w:color="auto" w:fill="FFFFFF"/>
            <w:vAlign w:val="center"/>
          </w:tcPr>
          <w:p w:rsidR="00C65AD7" w:rsidRPr="008D1415" w:rsidRDefault="00C65AD7" w:rsidP="00F9203A">
            <w:pPr>
              <w:shd w:val="clear" w:color="auto" w:fill="FFFFFF"/>
              <w:spacing w:before="100" w:beforeAutospacing="1" w:afterAutospacing="1"/>
              <w:jc w:val="center"/>
              <w:rPr>
                <w:sz w:val="24"/>
                <w:szCs w:val="24"/>
              </w:rPr>
            </w:pPr>
            <w:r w:rsidRPr="008D1415">
              <w:rPr>
                <w:sz w:val="24"/>
                <w:szCs w:val="24"/>
              </w:rPr>
              <w:t>188330, Россия, Ленинградская область, Гатчинский район, пгт. Сиверский, ул. 123 Дивизии, д. 8</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 - суббота с 9.00 до 18.00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1126"/>
        </w:trPr>
        <w:tc>
          <w:tcPr>
            <w:tcW w:w="567" w:type="dxa"/>
            <w:vMerge/>
            <w:shd w:val="clear" w:color="auto" w:fill="FFFFFF"/>
            <w:vAlign w:val="center"/>
          </w:tcPr>
          <w:p w:rsidR="00C65AD7" w:rsidRPr="008D1415" w:rsidRDefault="00C65AD7" w:rsidP="00F9203A">
            <w:pPr>
              <w:widowControl w:val="0"/>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«Гатчинский» - отдел «Коммунар»</w:t>
            </w:r>
          </w:p>
        </w:tc>
        <w:tc>
          <w:tcPr>
            <w:tcW w:w="3827" w:type="dxa"/>
            <w:shd w:val="clear" w:color="auto" w:fill="FFFFFF"/>
            <w:vAlign w:val="center"/>
          </w:tcPr>
          <w:p w:rsidR="00C65AD7" w:rsidRPr="008D1415" w:rsidRDefault="00C65AD7" w:rsidP="00F9203A">
            <w:pPr>
              <w:shd w:val="clear" w:color="auto" w:fill="FFFFFF"/>
              <w:spacing w:before="100" w:beforeAutospacing="1" w:afterAutospacing="1"/>
              <w:jc w:val="center"/>
              <w:rPr>
                <w:sz w:val="24"/>
                <w:szCs w:val="24"/>
              </w:rPr>
            </w:pPr>
            <w:r w:rsidRPr="008D1415">
              <w:rPr>
                <w:sz w:val="24"/>
                <w:szCs w:val="24"/>
              </w:rPr>
              <w:t>188320, Россия, Ленинградская область, Гатчинский район, г. Коммунар, Ленинградское шоссе, д. 10</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 - суббота с 9.00 до 18.00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343"/>
        </w:trPr>
        <w:tc>
          <w:tcPr>
            <w:tcW w:w="10352" w:type="dxa"/>
            <w:gridSpan w:val="5"/>
            <w:shd w:val="clear" w:color="auto" w:fill="FFFFFF"/>
            <w:vAlign w:val="center"/>
          </w:tcPr>
          <w:p w:rsidR="00C65AD7" w:rsidRPr="008D1415" w:rsidRDefault="00C65AD7" w:rsidP="00F9203A">
            <w:pPr>
              <w:widowControl w:val="0"/>
              <w:suppressAutoHyphens/>
              <w:jc w:val="center"/>
              <w:rPr>
                <w:b/>
                <w:sz w:val="24"/>
                <w:szCs w:val="24"/>
                <w:lang w:eastAsia="ar-SA"/>
              </w:rPr>
            </w:pPr>
            <w:r w:rsidRPr="008D1415">
              <w:rPr>
                <w:b/>
                <w:bCs/>
                <w:sz w:val="24"/>
                <w:szCs w:val="24"/>
                <w:lang w:eastAsia="ar-SA"/>
              </w:rPr>
              <w:t xml:space="preserve">Предоставление услуг в </w:t>
            </w:r>
            <w:r w:rsidRPr="008D1415">
              <w:rPr>
                <w:b/>
                <w:sz w:val="24"/>
                <w:szCs w:val="24"/>
                <w:lang w:eastAsia="ar-SA"/>
              </w:rPr>
              <w:t xml:space="preserve">Кингисеппском районе </w:t>
            </w:r>
            <w:r w:rsidRPr="008D1415">
              <w:rPr>
                <w:b/>
                <w:bCs/>
                <w:sz w:val="24"/>
                <w:szCs w:val="24"/>
                <w:lang w:eastAsia="ar-SA"/>
              </w:rPr>
              <w:t>Ленинградской области</w:t>
            </w:r>
          </w:p>
        </w:tc>
      </w:tr>
      <w:tr w:rsidR="00C65AD7" w:rsidRPr="008D1415" w:rsidTr="00F9203A">
        <w:trPr>
          <w:trHeight w:hRule="exact" w:val="921"/>
        </w:trPr>
        <w:tc>
          <w:tcPr>
            <w:tcW w:w="567" w:type="dxa"/>
            <w:shd w:val="clear" w:color="auto" w:fill="FFFFFF"/>
            <w:vAlign w:val="center"/>
          </w:tcPr>
          <w:p w:rsidR="00C65AD7" w:rsidRPr="008D1415" w:rsidRDefault="00C65AD7" w:rsidP="00F9203A">
            <w:pPr>
              <w:widowControl w:val="0"/>
              <w:suppressAutoHyphens/>
              <w:ind w:left="-10"/>
              <w:contextualSpacing/>
              <w:jc w:val="center"/>
              <w:rPr>
                <w:sz w:val="24"/>
                <w:szCs w:val="24"/>
                <w:lang w:eastAsia="ar-SA"/>
              </w:rPr>
            </w:pPr>
            <w:r w:rsidRPr="008D1415">
              <w:rPr>
                <w:sz w:val="24"/>
                <w:szCs w:val="24"/>
                <w:lang w:eastAsia="ar-SA"/>
              </w:rPr>
              <w:t>7</w:t>
            </w: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«Кингисеппский»</w:t>
            </w:r>
          </w:p>
        </w:tc>
        <w:tc>
          <w:tcPr>
            <w:tcW w:w="3827" w:type="dxa"/>
            <w:shd w:val="clear" w:color="auto" w:fill="FFFFFF"/>
            <w:vAlign w:val="center"/>
          </w:tcPr>
          <w:p w:rsidR="00C65AD7" w:rsidRPr="008D1415" w:rsidRDefault="00C65AD7" w:rsidP="00F9203A">
            <w:pPr>
              <w:ind w:firstLine="87"/>
              <w:jc w:val="center"/>
              <w:rPr>
                <w:sz w:val="24"/>
                <w:szCs w:val="24"/>
              </w:rPr>
            </w:pPr>
            <w:r w:rsidRPr="008D1415">
              <w:rPr>
                <w:sz w:val="24"/>
                <w:szCs w:val="24"/>
              </w:rPr>
              <w:t>188480, Россия, Ленинградская область, Кингисеппский район,  г. Кингисепп,</w:t>
            </w:r>
            <w:r>
              <w:rPr>
                <w:sz w:val="24"/>
                <w:szCs w:val="24"/>
              </w:rPr>
              <w:t xml:space="preserve"> </w:t>
            </w:r>
            <w:r w:rsidRPr="008D1415">
              <w:rPr>
                <w:sz w:val="24"/>
                <w:szCs w:val="24"/>
              </w:rPr>
              <w:t>ул. Фабричная, д. 14</w:t>
            </w:r>
          </w:p>
        </w:tc>
        <w:tc>
          <w:tcPr>
            <w:tcW w:w="2270" w:type="dxa"/>
            <w:shd w:val="clear" w:color="auto" w:fill="FFFFFF"/>
            <w:vAlign w:val="center"/>
          </w:tcPr>
          <w:p w:rsidR="00C65AD7" w:rsidRPr="008D1415" w:rsidRDefault="00C65AD7" w:rsidP="00F9203A">
            <w:pPr>
              <w:widowControl w:val="0"/>
              <w:suppressAutoHyphens/>
              <w:rPr>
                <w:bCs/>
                <w:sz w:val="24"/>
                <w:szCs w:val="24"/>
                <w:lang w:eastAsia="ar-SA"/>
              </w:rPr>
            </w:pPr>
            <w:r w:rsidRPr="008D1415">
              <w:rPr>
                <w:bCs/>
                <w:sz w:val="24"/>
                <w:szCs w:val="24"/>
                <w:lang w:eastAsia="ar-SA"/>
              </w:rPr>
              <w:t xml:space="preserve">        С 9.00 до 21.00</w:t>
            </w:r>
          </w:p>
          <w:p w:rsidR="00C65AD7" w:rsidRPr="008D1415" w:rsidRDefault="00C65AD7" w:rsidP="00F9203A">
            <w:pPr>
              <w:widowControl w:val="0"/>
              <w:suppressAutoHyphens/>
              <w:jc w:val="center"/>
              <w:rPr>
                <w:bCs/>
                <w:sz w:val="24"/>
                <w:szCs w:val="24"/>
                <w:lang w:eastAsia="ar-SA"/>
              </w:rPr>
            </w:pPr>
            <w:r w:rsidRPr="008D1415">
              <w:rPr>
                <w:bCs/>
                <w:color w:val="000000"/>
                <w:sz w:val="24"/>
                <w:szCs w:val="24"/>
              </w:rPr>
              <w:t>ежедневно,</w:t>
            </w:r>
          </w:p>
          <w:p w:rsidR="00C65AD7" w:rsidRPr="008D1415" w:rsidRDefault="00C65AD7" w:rsidP="00F9203A">
            <w:pPr>
              <w:widowControl w:val="0"/>
              <w:suppressAutoHyphens/>
              <w:jc w:val="center"/>
              <w:rPr>
                <w:sz w:val="24"/>
                <w:szCs w:val="24"/>
                <w:u w:val="single"/>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12"/>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sz w:val="24"/>
                <w:szCs w:val="24"/>
                <w:shd w:val="clear" w:color="auto" w:fill="FFFFFF"/>
              </w:rPr>
              <w:t>Предоставление услуг в Киришском районе Ленинградской области</w:t>
            </w:r>
          </w:p>
        </w:tc>
      </w:tr>
      <w:tr w:rsidR="00C65AD7" w:rsidRPr="008D1415" w:rsidTr="00F9203A">
        <w:trPr>
          <w:trHeight w:hRule="exact" w:val="825"/>
        </w:trPr>
        <w:tc>
          <w:tcPr>
            <w:tcW w:w="567" w:type="dxa"/>
            <w:shd w:val="clear" w:color="auto" w:fill="FFFFFF"/>
            <w:vAlign w:val="center"/>
          </w:tcPr>
          <w:p w:rsidR="00C65AD7" w:rsidRPr="008D1415" w:rsidRDefault="00C65AD7" w:rsidP="00F9203A">
            <w:pPr>
              <w:widowControl w:val="0"/>
              <w:suppressAutoHyphens/>
              <w:ind w:left="-10"/>
              <w:contextualSpacing/>
              <w:jc w:val="center"/>
              <w:rPr>
                <w:sz w:val="24"/>
                <w:szCs w:val="24"/>
                <w:lang w:eastAsia="ar-SA"/>
              </w:rPr>
            </w:pPr>
            <w:r w:rsidRPr="008D1415">
              <w:rPr>
                <w:sz w:val="24"/>
                <w:szCs w:val="24"/>
                <w:lang w:eastAsia="ar-SA"/>
              </w:rPr>
              <w:t>8</w:t>
            </w: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«Киришский»</w:t>
            </w: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187110, Россия, Ленинградская область, Киришский район, г. Кириши, пр. Героев, д. 34А.</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343"/>
        </w:trPr>
        <w:tc>
          <w:tcPr>
            <w:tcW w:w="10352" w:type="dxa"/>
            <w:gridSpan w:val="5"/>
            <w:shd w:val="clear" w:color="auto" w:fill="FFFFFF"/>
            <w:vAlign w:val="center"/>
          </w:tcPr>
          <w:p w:rsidR="00C65AD7" w:rsidRPr="008D1415" w:rsidRDefault="00C65AD7" w:rsidP="00F9203A">
            <w:pPr>
              <w:widowControl w:val="0"/>
              <w:suppressAutoHyphens/>
              <w:jc w:val="center"/>
              <w:rPr>
                <w:b/>
                <w:bCs/>
                <w:sz w:val="24"/>
                <w:szCs w:val="24"/>
                <w:lang w:eastAsia="ar-SA"/>
              </w:rPr>
            </w:pPr>
            <w:r w:rsidRPr="008D1415">
              <w:rPr>
                <w:b/>
                <w:bCs/>
                <w:sz w:val="24"/>
                <w:szCs w:val="24"/>
                <w:lang w:eastAsia="ar-SA"/>
              </w:rPr>
              <w:t xml:space="preserve">Предоставление услуг в </w:t>
            </w:r>
            <w:r w:rsidRPr="008D1415">
              <w:rPr>
                <w:b/>
                <w:sz w:val="24"/>
                <w:szCs w:val="24"/>
                <w:lang w:eastAsia="ar-SA"/>
              </w:rPr>
              <w:t xml:space="preserve">Кировском районе </w:t>
            </w:r>
            <w:r w:rsidRPr="008D1415">
              <w:rPr>
                <w:b/>
                <w:bCs/>
                <w:sz w:val="24"/>
                <w:szCs w:val="24"/>
                <w:lang w:eastAsia="ar-SA"/>
              </w:rPr>
              <w:t>Ленинградской области</w:t>
            </w:r>
          </w:p>
        </w:tc>
      </w:tr>
      <w:tr w:rsidR="00C65AD7" w:rsidRPr="008D1415" w:rsidTr="00F9203A">
        <w:trPr>
          <w:trHeight w:hRule="exact" w:val="1068"/>
        </w:trPr>
        <w:tc>
          <w:tcPr>
            <w:tcW w:w="567" w:type="dxa"/>
            <w:vMerge w:val="restart"/>
            <w:shd w:val="clear" w:color="auto" w:fill="FFFFFF"/>
            <w:vAlign w:val="center"/>
          </w:tcPr>
          <w:p w:rsidR="00C65AD7" w:rsidRPr="008D1415" w:rsidRDefault="00C65AD7" w:rsidP="00F9203A">
            <w:pPr>
              <w:widowControl w:val="0"/>
              <w:suppressAutoHyphens/>
              <w:ind w:left="-10"/>
              <w:contextualSpacing/>
              <w:jc w:val="center"/>
              <w:rPr>
                <w:sz w:val="24"/>
                <w:szCs w:val="24"/>
                <w:lang w:eastAsia="ar-SA"/>
              </w:rPr>
            </w:pPr>
            <w:r w:rsidRPr="008D1415">
              <w:rPr>
                <w:sz w:val="24"/>
                <w:szCs w:val="24"/>
                <w:lang w:eastAsia="ar-SA"/>
              </w:rPr>
              <w:t>9</w:t>
            </w:r>
          </w:p>
          <w:p w:rsidR="00C65AD7" w:rsidRPr="008D1415" w:rsidRDefault="00C65AD7" w:rsidP="00F9203A">
            <w:pPr>
              <w:widowControl w:val="0"/>
              <w:suppressAutoHyphens/>
              <w:ind w:left="-10"/>
              <w:contextualSpacing/>
              <w:jc w:val="center"/>
              <w:rPr>
                <w:sz w:val="24"/>
                <w:szCs w:val="24"/>
                <w:lang w:eastAsia="ar-SA"/>
              </w:rPr>
            </w:pPr>
          </w:p>
        </w:tc>
        <w:tc>
          <w:tcPr>
            <w:tcW w:w="2552" w:type="dxa"/>
            <w:vMerge w:val="restart"/>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«Кировский»</w:t>
            </w:r>
          </w:p>
          <w:p w:rsidR="00C65AD7" w:rsidRPr="008D1415" w:rsidRDefault="00C65AD7" w:rsidP="00F9203A">
            <w:pPr>
              <w:widowControl w:val="0"/>
              <w:suppressAutoHyphens/>
              <w:jc w:val="center"/>
              <w:rPr>
                <w:sz w:val="24"/>
                <w:szCs w:val="24"/>
              </w:rPr>
            </w:pPr>
          </w:p>
        </w:tc>
        <w:tc>
          <w:tcPr>
            <w:tcW w:w="3827" w:type="dxa"/>
            <w:shd w:val="clear" w:color="auto" w:fill="FFFFFF"/>
            <w:vAlign w:val="center"/>
          </w:tcPr>
          <w:p w:rsidR="00C65AD7" w:rsidRPr="008D1415" w:rsidRDefault="00C65AD7" w:rsidP="00F9203A">
            <w:pPr>
              <w:widowControl w:val="0"/>
              <w:suppressAutoHyphens/>
              <w:jc w:val="center"/>
              <w:rPr>
                <w:color w:val="000000"/>
                <w:sz w:val="24"/>
                <w:szCs w:val="24"/>
              </w:rPr>
            </w:pPr>
            <w:r w:rsidRPr="008D1415">
              <w:rPr>
                <w:color w:val="000000"/>
                <w:sz w:val="24"/>
                <w:szCs w:val="24"/>
              </w:rPr>
              <w:t>187340, Россия, Ленинградская область, г. Кировск, Новая улица, 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1752"/>
        </w:trPr>
        <w:tc>
          <w:tcPr>
            <w:tcW w:w="567" w:type="dxa"/>
            <w:vMerge/>
            <w:shd w:val="clear" w:color="auto" w:fill="FFFFFF"/>
            <w:vAlign w:val="center"/>
          </w:tcPr>
          <w:p w:rsidR="00C65AD7" w:rsidRPr="008D1415" w:rsidRDefault="00C65AD7" w:rsidP="00F9203A">
            <w:pPr>
              <w:widowControl w:val="0"/>
              <w:suppressAutoHyphens/>
              <w:ind w:left="-10"/>
              <w:contextualSpacing/>
              <w:jc w:val="center"/>
              <w:rPr>
                <w:sz w:val="24"/>
                <w:szCs w:val="24"/>
                <w:lang w:eastAsia="ar-SA"/>
              </w:rPr>
            </w:pPr>
          </w:p>
        </w:tc>
        <w:tc>
          <w:tcPr>
            <w:tcW w:w="2552" w:type="dxa"/>
            <w:vMerge/>
            <w:shd w:val="clear" w:color="auto" w:fill="FFFFFF"/>
            <w:vAlign w:val="center"/>
          </w:tcPr>
          <w:p w:rsidR="00C65AD7" w:rsidRPr="008D1415" w:rsidRDefault="00C65AD7" w:rsidP="00F9203A">
            <w:pPr>
              <w:widowControl w:val="0"/>
              <w:suppressAutoHyphens/>
              <w:jc w:val="center"/>
              <w:rPr>
                <w:sz w:val="24"/>
                <w:szCs w:val="24"/>
              </w:rPr>
            </w:pPr>
          </w:p>
        </w:tc>
        <w:tc>
          <w:tcPr>
            <w:tcW w:w="3827" w:type="dxa"/>
            <w:shd w:val="clear" w:color="auto" w:fill="FFFFFF"/>
            <w:vAlign w:val="center"/>
          </w:tcPr>
          <w:p w:rsidR="00C65AD7" w:rsidRPr="008D1415" w:rsidRDefault="00C65AD7" w:rsidP="00F9203A">
            <w:pPr>
              <w:widowControl w:val="0"/>
              <w:suppressAutoHyphens/>
              <w:jc w:val="center"/>
              <w:rPr>
                <w:color w:val="000000"/>
                <w:sz w:val="24"/>
                <w:szCs w:val="24"/>
              </w:rPr>
            </w:pPr>
            <w:r w:rsidRPr="008D1415">
              <w:rPr>
                <w:color w:val="000000"/>
                <w:sz w:val="24"/>
                <w:szCs w:val="24"/>
              </w:rPr>
              <w:t>187340, Россия, Ленинградская область, г. Кировск, ул. Набережная 29А</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1743"/>
        </w:trPr>
        <w:tc>
          <w:tcPr>
            <w:tcW w:w="567" w:type="dxa"/>
            <w:vMerge/>
            <w:shd w:val="clear" w:color="auto" w:fill="FFFFFF"/>
            <w:vAlign w:val="center"/>
          </w:tcPr>
          <w:p w:rsidR="00C65AD7" w:rsidRPr="008D1415" w:rsidRDefault="00C65AD7" w:rsidP="00F9203A">
            <w:pPr>
              <w:widowControl w:val="0"/>
              <w:suppressAutoHyphens/>
              <w:ind w:left="-10"/>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«Кировский» - отдел «Отрадное»</w:t>
            </w:r>
          </w:p>
        </w:tc>
        <w:tc>
          <w:tcPr>
            <w:tcW w:w="3827" w:type="dxa"/>
            <w:shd w:val="clear" w:color="auto" w:fill="FFFFFF"/>
            <w:vAlign w:val="center"/>
          </w:tcPr>
          <w:p w:rsidR="00C65AD7" w:rsidRPr="008D1415" w:rsidRDefault="00C65AD7" w:rsidP="00F9203A">
            <w:pPr>
              <w:widowControl w:val="0"/>
              <w:suppressAutoHyphens/>
              <w:jc w:val="center"/>
              <w:rPr>
                <w:color w:val="000000"/>
                <w:sz w:val="24"/>
                <w:szCs w:val="24"/>
              </w:rPr>
            </w:pPr>
            <w:r w:rsidRPr="008D1415">
              <w:rPr>
                <w:color w:val="000000"/>
                <w:sz w:val="24"/>
                <w:szCs w:val="24"/>
              </w:rPr>
              <w:t>187330, Ленинградская область, Кировский район, г. Отрадное, Ленинградское шоссе, д. 6Б</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248"/>
        </w:trPr>
        <w:tc>
          <w:tcPr>
            <w:tcW w:w="10352" w:type="dxa"/>
            <w:gridSpan w:val="5"/>
            <w:shd w:val="clear" w:color="auto" w:fill="FFFFFF"/>
            <w:vAlign w:val="center"/>
          </w:tcPr>
          <w:p w:rsidR="00C65AD7" w:rsidRPr="008D1415" w:rsidRDefault="00C65AD7" w:rsidP="00F9203A">
            <w:pPr>
              <w:widowControl w:val="0"/>
              <w:suppressAutoHyphens/>
              <w:jc w:val="center"/>
              <w:rPr>
                <w:b/>
                <w:sz w:val="24"/>
                <w:szCs w:val="24"/>
                <w:lang w:eastAsia="ar-SA"/>
              </w:rPr>
            </w:pPr>
            <w:r w:rsidRPr="008D1415">
              <w:rPr>
                <w:b/>
                <w:bCs/>
                <w:sz w:val="24"/>
                <w:szCs w:val="24"/>
                <w:lang w:eastAsia="ar-SA"/>
              </w:rPr>
              <w:t xml:space="preserve">Предоставление услуг в </w:t>
            </w:r>
            <w:r w:rsidRPr="008D1415">
              <w:rPr>
                <w:b/>
                <w:sz w:val="24"/>
                <w:szCs w:val="24"/>
                <w:lang w:eastAsia="ar-SA"/>
              </w:rPr>
              <w:t xml:space="preserve">Лодейнопольском районе </w:t>
            </w:r>
            <w:r w:rsidRPr="008D1415">
              <w:rPr>
                <w:b/>
                <w:bCs/>
                <w:sz w:val="24"/>
                <w:szCs w:val="24"/>
                <w:lang w:eastAsia="ar-SA"/>
              </w:rPr>
              <w:t>Ленинградской области</w:t>
            </w:r>
          </w:p>
        </w:tc>
      </w:tr>
      <w:tr w:rsidR="00C65AD7" w:rsidRPr="008D1415" w:rsidTr="00F9203A">
        <w:trPr>
          <w:trHeight w:hRule="exact" w:val="1124"/>
        </w:trPr>
        <w:tc>
          <w:tcPr>
            <w:tcW w:w="567" w:type="dxa"/>
            <w:shd w:val="clear" w:color="auto" w:fill="FFFFFF"/>
            <w:vAlign w:val="center"/>
          </w:tcPr>
          <w:p w:rsidR="00C65AD7" w:rsidRPr="008D1415" w:rsidRDefault="00C65AD7" w:rsidP="00F9203A">
            <w:pPr>
              <w:widowControl w:val="0"/>
              <w:suppressAutoHyphens/>
              <w:ind w:left="-10" w:firstLine="10"/>
              <w:contextualSpacing/>
              <w:jc w:val="center"/>
              <w:rPr>
                <w:sz w:val="24"/>
                <w:szCs w:val="24"/>
                <w:lang w:eastAsia="ar-SA"/>
              </w:rPr>
            </w:pPr>
            <w:r w:rsidRPr="008D1415">
              <w:rPr>
                <w:sz w:val="24"/>
                <w:szCs w:val="24"/>
                <w:lang w:eastAsia="ar-SA"/>
              </w:rPr>
              <w:t>10</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«Лодейнопольский»</w:t>
            </w: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187700, Россия,</w:t>
            </w:r>
          </w:p>
          <w:p w:rsidR="00C65AD7" w:rsidRPr="008D1415" w:rsidRDefault="00C65AD7" w:rsidP="00F9203A">
            <w:pPr>
              <w:ind w:firstLine="87"/>
              <w:jc w:val="center"/>
              <w:rPr>
                <w:sz w:val="24"/>
                <w:szCs w:val="24"/>
              </w:rPr>
            </w:pPr>
            <w:r w:rsidRPr="008D1415">
              <w:rPr>
                <w:bCs/>
                <w:sz w:val="24"/>
                <w:szCs w:val="24"/>
                <w:lang w:eastAsia="ar-SA"/>
              </w:rPr>
              <w:t>Ленинградская область, Лодейнопольский район, г.Лодейное Поле, ул. Карла Маркса, д. 36 лит. Б</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97"/>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b/>
                <w:bCs/>
                <w:sz w:val="24"/>
                <w:szCs w:val="24"/>
                <w:shd w:val="clear" w:color="auto" w:fill="FFFFFF"/>
              </w:rPr>
              <w:t xml:space="preserve">Предоставление услуг в </w:t>
            </w:r>
            <w:r w:rsidRPr="008D1415">
              <w:rPr>
                <w:rFonts w:eastAsia="Calibri"/>
                <w:b/>
                <w:sz w:val="24"/>
                <w:szCs w:val="24"/>
                <w:shd w:val="clear" w:color="auto" w:fill="FFFFFF"/>
              </w:rPr>
              <w:t xml:space="preserve">Ломоносовском  районе </w:t>
            </w:r>
            <w:r w:rsidRPr="008D1415">
              <w:rPr>
                <w:rFonts w:eastAsia="Calibri"/>
                <w:b/>
                <w:bCs/>
                <w:sz w:val="24"/>
                <w:szCs w:val="24"/>
                <w:shd w:val="clear" w:color="auto" w:fill="FFFFFF"/>
              </w:rPr>
              <w:t>Ленинградской области</w:t>
            </w:r>
          </w:p>
        </w:tc>
      </w:tr>
      <w:tr w:rsidR="00C65AD7" w:rsidRPr="008D1415" w:rsidTr="00F9203A">
        <w:trPr>
          <w:trHeight w:hRule="exact" w:val="890"/>
        </w:trPr>
        <w:tc>
          <w:tcPr>
            <w:tcW w:w="567" w:type="dxa"/>
            <w:shd w:val="clear" w:color="auto" w:fill="FFFFFF"/>
            <w:vAlign w:val="center"/>
          </w:tcPr>
          <w:p w:rsidR="00C65AD7" w:rsidRPr="008D1415" w:rsidRDefault="00C65AD7" w:rsidP="00F9203A">
            <w:pPr>
              <w:widowControl w:val="0"/>
              <w:suppressAutoHyphens/>
              <w:ind w:left="-10" w:firstLine="10"/>
              <w:contextualSpacing/>
              <w:jc w:val="center"/>
              <w:rPr>
                <w:sz w:val="24"/>
                <w:szCs w:val="24"/>
                <w:lang w:eastAsia="ar-SA"/>
              </w:rPr>
            </w:pPr>
            <w:r w:rsidRPr="008D1415">
              <w:rPr>
                <w:sz w:val="24"/>
                <w:szCs w:val="24"/>
                <w:lang w:eastAsia="ar-SA"/>
              </w:rPr>
              <w:t>11</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«Ломоносовский»</w:t>
            </w:r>
          </w:p>
        </w:tc>
        <w:tc>
          <w:tcPr>
            <w:tcW w:w="3827" w:type="dxa"/>
            <w:shd w:val="clear" w:color="auto" w:fill="FFFFFF"/>
            <w:vAlign w:val="center"/>
          </w:tcPr>
          <w:p w:rsidR="00C65AD7" w:rsidRPr="008D1415" w:rsidRDefault="00C65AD7" w:rsidP="00F9203A">
            <w:pPr>
              <w:ind w:firstLine="87"/>
              <w:jc w:val="center"/>
              <w:rPr>
                <w:sz w:val="24"/>
                <w:szCs w:val="24"/>
              </w:rPr>
            </w:pPr>
            <w:r w:rsidRPr="008D1415">
              <w:rPr>
                <w:bCs/>
                <w:sz w:val="24"/>
                <w:szCs w:val="24"/>
                <w:lang w:eastAsia="ar-SA"/>
              </w:rPr>
              <w:t>188512, г. Санкт-Петербург, г. Ломоносов, Дворцовый проспект, д. 57/11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color w:val="000000"/>
                <w:sz w:val="24"/>
                <w:szCs w:val="24"/>
              </w:rPr>
              <w:t>ежедневно,</w:t>
            </w:r>
          </w:p>
          <w:p w:rsidR="00C65AD7" w:rsidRPr="008D1415" w:rsidRDefault="00C65AD7" w:rsidP="00F9203A">
            <w:pPr>
              <w:widowControl w:val="0"/>
              <w:suppressAutoHyphens/>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97"/>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sz w:val="24"/>
                <w:szCs w:val="24"/>
                <w:shd w:val="clear" w:color="auto" w:fill="FFFFFF"/>
              </w:rPr>
              <w:t>Предоставление услуг в Лужском районе Ленинградской области</w:t>
            </w:r>
          </w:p>
        </w:tc>
      </w:tr>
      <w:tr w:rsidR="00C65AD7" w:rsidRPr="008D1415" w:rsidTr="00F9203A">
        <w:trPr>
          <w:trHeight w:hRule="exact" w:val="862"/>
        </w:trPr>
        <w:tc>
          <w:tcPr>
            <w:tcW w:w="567" w:type="dxa"/>
            <w:shd w:val="clear" w:color="auto" w:fill="FFFFFF"/>
            <w:vAlign w:val="center"/>
          </w:tcPr>
          <w:p w:rsidR="00C65AD7" w:rsidRPr="008D1415" w:rsidRDefault="00C65AD7" w:rsidP="00F9203A">
            <w:pPr>
              <w:widowControl w:val="0"/>
              <w:suppressAutoHyphens/>
              <w:ind w:left="-10" w:firstLine="10"/>
              <w:contextualSpacing/>
              <w:jc w:val="center"/>
              <w:rPr>
                <w:sz w:val="24"/>
                <w:szCs w:val="24"/>
                <w:lang w:eastAsia="ar-SA"/>
              </w:rPr>
            </w:pPr>
            <w:r w:rsidRPr="008D1415">
              <w:rPr>
                <w:sz w:val="24"/>
                <w:szCs w:val="24"/>
                <w:lang w:eastAsia="ar-SA"/>
              </w:rPr>
              <w:t>12</w:t>
            </w:r>
          </w:p>
        </w:tc>
        <w:tc>
          <w:tcPr>
            <w:tcW w:w="2552"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Филиал ГБУ ЛО «МФЦ» «Лужский»</w:t>
            </w:r>
          </w:p>
        </w:tc>
        <w:tc>
          <w:tcPr>
            <w:tcW w:w="3827" w:type="dxa"/>
            <w:shd w:val="clear" w:color="auto" w:fill="FFFFFF"/>
            <w:vAlign w:val="center"/>
          </w:tcPr>
          <w:p w:rsidR="00C65AD7" w:rsidRPr="0027098F" w:rsidRDefault="00C65AD7" w:rsidP="00F9203A">
            <w:pPr>
              <w:pStyle w:val="2"/>
              <w:shd w:val="clear" w:color="auto" w:fill="FFFFFF"/>
              <w:rPr>
                <w:b w:val="0"/>
                <w:bCs/>
                <w:iCs/>
                <w:szCs w:val="24"/>
              </w:rPr>
            </w:pPr>
            <w:r w:rsidRPr="0027098F">
              <w:rPr>
                <w:b w:val="0"/>
                <w:iCs/>
                <w:szCs w:val="24"/>
              </w:rPr>
              <w:t>188230, Россия, Ленинградская область, Лужский район, г. Луга, ул. Миккели, д. 7, корп. 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hRule="exact" w:val="259"/>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b/>
                <w:bCs/>
                <w:sz w:val="24"/>
                <w:szCs w:val="24"/>
                <w:shd w:val="clear" w:color="auto" w:fill="FFFFFF"/>
              </w:rPr>
              <w:t xml:space="preserve">Предоставление услуг в </w:t>
            </w:r>
            <w:r w:rsidRPr="008D1415">
              <w:rPr>
                <w:rFonts w:eastAsia="Calibri"/>
                <w:b/>
                <w:sz w:val="24"/>
                <w:szCs w:val="24"/>
                <w:shd w:val="clear" w:color="auto" w:fill="FFFFFF"/>
              </w:rPr>
              <w:t xml:space="preserve">Подпорожском районе </w:t>
            </w:r>
            <w:r w:rsidRPr="008D1415">
              <w:rPr>
                <w:rFonts w:eastAsia="Calibri"/>
                <w:b/>
                <w:bCs/>
                <w:sz w:val="24"/>
                <w:szCs w:val="24"/>
                <w:shd w:val="clear" w:color="auto" w:fill="FFFFFF"/>
              </w:rPr>
              <w:t>Ленинградской области</w:t>
            </w:r>
          </w:p>
        </w:tc>
      </w:tr>
      <w:tr w:rsidR="00C65AD7" w:rsidRPr="008D1415" w:rsidTr="00F9203A">
        <w:trPr>
          <w:trHeight w:hRule="exact" w:val="892"/>
        </w:trPr>
        <w:tc>
          <w:tcPr>
            <w:tcW w:w="567" w:type="dxa"/>
            <w:shd w:val="clear" w:color="auto" w:fill="FFFFFF"/>
            <w:vAlign w:val="center"/>
          </w:tcPr>
          <w:p w:rsidR="00C65AD7" w:rsidRPr="008D1415" w:rsidRDefault="00C65AD7" w:rsidP="00F9203A">
            <w:pPr>
              <w:widowControl w:val="0"/>
              <w:suppressAutoHyphens/>
              <w:ind w:left="-10" w:firstLine="10"/>
              <w:contextualSpacing/>
              <w:jc w:val="center"/>
              <w:rPr>
                <w:sz w:val="24"/>
                <w:szCs w:val="24"/>
                <w:lang w:eastAsia="ar-SA"/>
              </w:rPr>
            </w:pPr>
            <w:r w:rsidRPr="008D1415">
              <w:rPr>
                <w:sz w:val="24"/>
                <w:szCs w:val="24"/>
                <w:lang w:eastAsia="ar-SA"/>
              </w:rPr>
              <w:t>13</w:t>
            </w:r>
          </w:p>
        </w:tc>
        <w:tc>
          <w:tcPr>
            <w:tcW w:w="2552" w:type="dxa"/>
            <w:shd w:val="clear" w:color="auto" w:fill="FFFFFF"/>
            <w:vAlign w:val="center"/>
          </w:tcPr>
          <w:p w:rsidR="00C65AD7" w:rsidRPr="008D1415" w:rsidRDefault="00C65AD7" w:rsidP="00F9203A">
            <w:pPr>
              <w:widowControl w:val="0"/>
              <w:suppressAutoHyphens/>
              <w:autoSpaceDN w:val="0"/>
              <w:jc w:val="center"/>
              <w:rPr>
                <w:color w:val="000000"/>
                <w:sz w:val="24"/>
                <w:szCs w:val="24"/>
              </w:rPr>
            </w:pPr>
            <w:r w:rsidRPr="008D1415">
              <w:rPr>
                <w:color w:val="000000"/>
                <w:sz w:val="24"/>
                <w:szCs w:val="24"/>
              </w:rPr>
              <w:t>Филиал ГБУ ЛО «МФЦ» «</w:t>
            </w:r>
            <w:r w:rsidRPr="008D1415">
              <w:rPr>
                <w:bCs/>
                <w:sz w:val="24"/>
                <w:szCs w:val="24"/>
                <w:lang w:eastAsia="ar-SA"/>
              </w:rPr>
              <w:t>Лодейнопольский</w:t>
            </w:r>
            <w:r w:rsidRPr="008D1415">
              <w:rPr>
                <w:color w:val="000000"/>
                <w:sz w:val="24"/>
                <w:szCs w:val="24"/>
              </w:rPr>
              <w:t>»-отдел «Подпорожье»</w:t>
            </w:r>
          </w:p>
        </w:tc>
        <w:tc>
          <w:tcPr>
            <w:tcW w:w="3827" w:type="dxa"/>
            <w:shd w:val="clear" w:color="auto" w:fill="FFFFFF"/>
            <w:vAlign w:val="center"/>
          </w:tcPr>
          <w:p w:rsidR="00C65AD7" w:rsidRPr="008D1415" w:rsidRDefault="00C65AD7" w:rsidP="00F9203A">
            <w:pPr>
              <w:shd w:val="clear" w:color="auto" w:fill="FFFFFF"/>
              <w:jc w:val="center"/>
              <w:rPr>
                <w:color w:val="000000"/>
                <w:sz w:val="24"/>
                <w:szCs w:val="24"/>
              </w:rPr>
            </w:pPr>
            <w:r w:rsidRPr="008D1415">
              <w:rPr>
                <w:color w:val="000000"/>
                <w:sz w:val="24"/>
                <w:szCs w:val="24"/>
              </w:rPr>
              <w:t>187780, Ленинградская область, г. Подпорожье, ул. Октябрят д.3</w:t>
            </w:r>
          </w:p>
        </w:tc>
        <w:tc>
          <w:tcPr>
            <w:tcW w:w="2270" w:type="dxa"/>
            <w:shd w:val="clear" w:color="auto" w:fill="FFFFFF"/>
            <w:vAlign w:val="center"/>
          </w:tcPr>
          <w:p w:rsidR="00C65AD7" w:rsidRPr="008D1415" w:rsidRDefault="00C65AD7" w:rsidP="00F9203A">
            <w:pPr>
              <w:jc w:val="center"/>
              <w:rPr>
                <w:color w:val="000000"/>
                <w:sz w:val="24"/>
                <w:szCs w:val="24"/>
              </w:rPr>
            </w:pPr>
            <w:r w:rsidRPr="008D1415">
              <w:rPr>
                <w:bCs/>
                <w:color w:val="000000"/>
                <w:sz w:val="24"/>
                <w:szCs w:val="24"/>
              </w:rPr>
              <w:t>Понедельник - суббота с 9.00 до 20.00. Воскресенье - выходной</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301-47-47</w:t>
            </w:r>
          </w:p>
        </w:tc>
      </w:tr>
      <w:tr w:rsidR="00C65AD7" w:rsidRPr="008D1415" w:rsidTr="00F9203A">
        <w:trPr>
          <w:trHeight w:val="285"/>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bCs/>
                <w:sz w:val="24"/>
                <w:szCs w:val="24"/>
                <w:shd w:val="clear" w:color="auto" w:fill="FFFFFF"/>
              </w:rPr>
              <w:t>Предоставление услуг в</w:t>
            </w:r>
            <w:r w:rsidRPr="008D1415">
              <w:rPr>
                <w:rFonts w:eastAsia="Calibri"/>
                <w:b/>
                <w:sz w:val="24"/>
                <w:szCs w:val="24"/>
                <w:shd w:val="clear" w:color="auto" w:fill="FFFFFF"/>
              </w:rPr>
              <w:t xml:space="preserve"> Приозерском районе </w:t>
            </w:r>
            <w:r w:rsidRPr="008D1415">
              <w:rPr>
                <w:b/>
                <w:bCs/>
                <w:sz w:val="24"/>
                <w:szCs w:val="24"/>
                <w:lang w:eastAsia="ar-SA"/>
              </w:rPr>
              <w:t>Ленинградской области</w:t>
            </w:r>
          </w:p>
        </w:tc>
      </w:tr>
      <w:tr w:rsidR="00C65AD7" w:rsidRPr="008D1415" w:rsidTr="00F9203A">
        <w:trPr>
          <w:trHeight w:hRule="exact" w:val="1112"/>
        </w:trPr>
        <w:tc>
          <w:tcPr>
            <w:tcW w:w="567" w:type="dxa"/>
            <w:vMerge w:val="restart"/>
            <w:shd w:val="clear" w:color="auto" w:fill="FFFFFF"/>
            <w:vAlign w:val="center"/>
          </w:tcPr>
          <w:p w:rsidR="00C65AD7" w:rsidRPr="008D1415" w:rsidRDefault="00C65AD7" w:rsidP="00F9203A">
            <w:pPr>
              <w:widowControl w:val="0"/>
              <w:suppressAutoHyphens/>
              <w:contextualSpacing/>
              <w:jc w:val="center"/>
              <w:rPr>
                <w:sz w:val="24"/>
                <w:szCs w:val="24"/>
                <w:lang w:eastAsia="ar-SA"/>
              </w:rPr>
            </w:pPr>
            <w:r w:rsidRPr="008D1415">
              <w:rPr>
                <w:sz w:val="24"/>
                <w:szCs w:val="24"/>
                <w:lang w:eastAsia="ar-SA"/>
              </w:rPr>
              <w:t>14</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«Приозерск» - отдел «Сосново»</w:t>
            </w: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188731, Россия,</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Ленинградская область, Приозерский район, пос. Сосново, ул. Механизаторов, д.11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1142"/>
        </w:trPr>
        <w:tc>
          <w:tcPr>
            <w:tcW w:w="567" w:type="dxa"/>
            <w:vMerge/>
            <w:shd w:val="clear" w:color="auto" w:fill="FFFFFF"/>
            <w:vAlign w:val="center"/>
          </w:tcPr>
          <w:p w:rsidR="00C65AD7" w:rsidRPr="008D1415" w:rsidRDefault="00C65AD7" w:rsidP="00C65AD7">
            <w:pPr>
              <w:widowControl w:val="0"/>
              <w:numPr>
                <w:ilvl w:val="0"/>
                <w:numId w:val="13"/>
              </w:numPr>
              <w:suppressAutoHyphens/>
              <w:contextualSpacing/>
              <w:jc w:val="center"/>
              <w:rPr>
                <w:sz w:val="24"/>
                <w:szCs w:val="24"/>
                <w:lang w:eastAsia="ar-SA"/>
              </w:rPr>
            </w:pP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«Приозерск»</w:t>
            </w:r>
          </w:p>
          <w:p w:rsidR="00C65AD7" w:rsidRPr="008D1415" w:rsidRDefault="00C65AD7" w:rsidP="00F9203A">
            <w:pPr>
              <w:widowControl w:val="0"/>
              <w:suppressAutoHyphens/>
              <w:jc w:val="center"/>
              <w:rPr>
                <w:bCs/>
                <w:sz w:val="24"/>
                <w:szCs w:val="24"/>
                <w:lang w:eastAsia="ar-SA"/>
              </w:rPr>
            </w:pP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188760, Россия, Ленинградская область, Приозерский район., г. Приозерск, ул. Калинина, д. 51 (офис 228)</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jc w:val="center"/>
              <w:rPr>
                <w:rFonts w:eastAsia="Calibri"/>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59"/>
        </w:trPr>
        <w:tc>
          <w:tcPr>
            <w:tcW w:w="10352" w:type="dxa"/>
            <w:gridSpan w:val="5"/>
            <w:shd w:val="clear" w:color="auto" w:fill="FFFFFF"/>
            <w:vAlign w:val="center"/>
          </w:tcPr>
          <w:p w:rsidR="00C65AD7" w:rsidRPr="008D1415" w:rsidRDefault="00C65AD7" w:rsidP="00F9203A">
            <w:pPr>
              <w:widowControl w:val="0"/>
              <w:suppressAutoHyphens/>
              <w:jc w:val="center"/>
              <w:rPr>
                <w:b/>
                <w:sz w:val="24"/>
                <w:szCs w:val="24"/>
                <w:lang w:eastAsia="ar-SA"/>
              </w:rPr>
            </w:pPr>
            <w:r w:rsidRPr="008D1415">
              <w:rPr>
                <w:b/>
                <w:bCs/>
                <w:sz w:val="24"/>
                <w:szCs w:val="24"/>
                <w:lang w:eastAsia="ar-SA"/>
              </w:rPr>
              <w:t xml:space="preserve">Предоставление услуг в </w:t>
            </w:r>
            <w:r w:rsidRPr="008D1415">
              <w:rPr>
                <w:b/>
                <w:sz w:val="24"/>
                <w:szCs w:val="24"/>
                <w:lang w:eastAsia="ar-SA"/>
              </w:rPr>
              <w:t xml:space="preserve">Сланцевском районе </w:t>
            </w:r>
            <w:r w:rsidRPr="008D1415">
              <w:rPr>
                <w:b/>
                <w:bCs/>
                <w:sz w:val="24"/>
                <w:szCs w:val="24"/>
                <w:lang w:eastAsia="ar-SA"/>
              </w:rPr>
              <w:t>Ленинградской области</w:t>
            </w:r>
          </w:p>
        </w:tc>
      </w:tr>
      <w:tr w:rsidR="00C65AD7" w:rsidRPr="008D1415" w:rsidTr="00F9203A">
        <w:trPr>
          <w:trHeight w:hRule="exact" w:val="908"/>
        </w:trPr>
        <w:tc>
          <w:tcPr>
            <w:tcW w:w="567" w:type="dxa"/>
            <w:shd w:val="clear" w:color="auto" w:fill="FFFFFF"/>
            <w:vAlign w:val="center"/>
          </w:tcPr>
          <w:p w:rsidR="00C65AD7" w:rsidRPr="008D1415" w:rsidRDefault="00C65AD7" w:rsidP="00F9203A">
            <w:pPr>
              <w:widowControl w:val="0"/>
              <w:suppressAutoHyphens/>
              <w:contextualSpacing/>
              <w:jc w:val="center"/>
              <w:rPr>
                <w:bCs/>
                <w:sz w:val="24"/>
                <w:szCs w:val="24"/>
                <w:lang w:eastAsia="ar-SA"/>
              </w:rPr>
            </w:pPr>
            <w:r w:rsidRPr="008D1415">
              <w:rPr>
                <w:bCs/>
                <w:sz w:val="24"/>
                <w:szCs w:val="24"/>
                <w:lang w:eastAsia="ar-SA"/>
              </w:rPr>
              <w:t>15</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«Сланцевский»</w:t>
            </w: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188565, Россия, Ленинградская область,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г. Сланцы, ул. Кирова, д. 16А</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rFonts w:eastAsia="Calibri"/>
                <w:color w:val="FF0000"/>
                <w:sz w:val="24"/>
                <w:szCs w:val="24"/>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420"/>
        </w:trPr>
        <w:tc>
          <w:tcPr>
            <w:tcW w:w="10352" w:type="dxa"/>
            <w:gridSpan w:val="5"/>
            <w:tcBorders>
              <w:top w:val="nil"/>
            </w:tcBorders>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
                <w:bCs/>
                <w:sz w:val="24"/>
                <w:szCs w:val="24"/>
                <w:lang w:eastAsia="ar-SA"/>
              </w:rPr>
              <w:t>Предоставление услуг в г. Сосновый Бор Ленинградской области</w:t>
            </w:r>
          </w:p>
        </w:tc>
      </w:tr>
      <w:tr w:rsidR="00C65AD7" w:rsidRPr="008D1415" w:rsidTr="00F9203A">
        <w:trPr>
          <w:trHeight w:hRule="exact" w:val="808"/>
        </w:trPr>
        <w:tc>
          <w:tcPr>
            <w:tcW w:w="567" w:type="dxa"/>
            <w:shd w:val="clear" w:color="auto" w:fill="FFFFFF"/>
            <w:vAlign w:val="center"/>
          </w:tcPr>
          <w:p w:rsidR="00C65AD7" w:rsidRPr="008D1415" w:rsidRDefault="00C65AD7" w:rsidP="00F9203A">
            <w:pPr>
              <w:widowControl w:val="0"/>
              <w:suppressAutoHyphens/>
              <w:contextualSpacing/>
              <w:jc w:val="center"/>
              <w:rPr>
                <w:bCs/>
                <w:sz w:val="24"/>
                <w:szCs w:val="24"/>
                <w:lang w:eastAsia="ar-SA"/>
              </w:rPr>
            </w:pPr>
            <w:r w:rsidRPr="008D1415">
              <w:rPr>
                <w:bCs/>
                <w:sz w:val="24"/>
                <w:szCs w:val="24"/>
                <w:lang w:eastAsia="ar-SA"/>
              </w:rPr>
              <w:t>16</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sz w:val="24"/>
                <w:szCs w:val="24"/>
              </w:rPr>
              <w:t>Филиал ГБУ ЛО «МФЦ» «Сосновоборский»</w:t>
            </w:r>
          </w:p>
        </w:tc>
        <w:tc>
          <w:tcPr>
            <w:tcW w:w="3827" w:type="dxa"/>
            <w:shd w:val="clear" w:color="auto" w:fill="FFFFFF"/>
            <w:vAlign w:val="center"/>
          </w:tcPr>
          <w:p w:rsidR="00C65AD7" w:rsidRPr="008D1415" w:rsidRDefault="00C65AD7" w:rsidP="00F9203A">
            <w:pPr>
              <w:widowControl w:val="0"/>
              <w:suppressAutoHyphens/>
              <w:jc w:val="center"/>
              <w:rPr>
                <w:sz w:val="24"/>
                <w:szCs w:val="24"/>
              </w:rPr>
            </w:pPr>
            <w:r w:rsidRPr="008D1415">
              <w:rPr>
                <w:sz w:val="24"/>
                <w:szCs w:val="24"/>
              </w:rPr>
              <w:t xml:space="preserve">188540, Россия, Ленинградская область, </w:t>
            </w:r>
          </w:p>
          <w:p w:rsidR="00C65AD7" w:rsidRPr="008D1415" w:rsidRDefault="00C65AD7" w:rsidP="00F9203A">
            <w:pPr>
              <w:widowControl w:val="0"/>
              <w:suppressAutoHyphens/>
              <w:jc w:val="center"/>
              <w:rPr>
                <w:bCs/>
                <w:sz w:val="24"/>
                <w:szCs w:val="24"/>
                <w:lang w:eastAsia="ar-SA"/>
              </w:rPr>
            </w:pPr>
            <w:r w:rsidRPr="008D1415">
              <w:rPr>
                <w:sz w:val="24"/>
                <w:szCs w:val="24"/>
              </w:rPr>
              <w:t>г. Сосновый Бор, ул. Мира, д.1</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rFonts w:eastAsia="Calibri"/>
                <w:sz w:val="24"/>
                <w:szCs w:val="24"/>
                <w:u w:val="single"/>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273"/>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bCs/>
                <w:sz w:val="24"/>
                <w:szCs w:val="24"/>
                <w:shd w:val="clear" w:color="auto" w:fill="FFFFFF"/>
              </w:rPr>
              <w:t xml:space="preserve">Предоставление услуг в </w:t>
            </w:r>
            <w:r w:rsidRPr="008D1415">
              <w:rPr>
                <w:rFonts w:eastAsia="Calibri"/>
                <w:b/>
                <w:sz w:val="24"/>
                <w:szCs w:val="24"/>
                <w:shd w:val="clear" w:color="auto" w:fill="FFFFFF"/>
              </w:rPr>
              <w:t xml:space="preserve">Тихвинском районе </w:t>
            </w:r>
            <w:r w:rsidRPr="008D1415">
              <w:rPr>
                <w:b/>
                <w:bCs/>
                <w:sz w:val="24"/>
                <w:szCs w:val="24"/>
                <w:lang w:eastAsia="ar-SA"/>
              </w:rPr>
              <w:t>Ленинградской области</w:t>
            </w:r>
          </w:p>
        </w:tc>
      </w:tr>
      <w:tr w:rsidR="00C65AD7" w:rsidRPr="008D1415" w:rsidTr="00F9203A">
        <w:trPr>
          <w:trHeight w:hRule="exact" w:val="901"/>
        </w:trPr>
        <w:tc>
          <w:tcPr>
            <w:tcW w:w="567" w:type="dxa"/>
            <w:shd w:val="clear" w:color="auto" w:fill="FFFFFF"/>
            <w:vAlign w:val="center"/>
          </w:tcPr>
          <w:p w:rsidR="00C65AD7" w:rsidRPr="008D1415" w:rsidRDefault="00C65AD7" w:rsidP="00F9203A">
            <w:pPr>
              <w:widowControl w:val="0"/>
              <w:suppressAutoHyphens/>
              <w:contextualSpacing/>
              <w:jc w:val="center"/>
              <w:rPr>
                <w:bCs/>
                <w:sz w:val="24"/>
                <w:szCs w:val="24"/>
                <w:lang w:eastAsia="ar-SA"/>
              </w:rPr>
            </w:pPr>
            <w:r w:rsidRPr="008D1415">
              <w:rPr>
                <w:bCs/>
                <w:sz w:val="24"/>
                <w:szCs w:val="24"/>
                <w:lang w:eastAsia="ar-SA"/>
              </w:rPr>
              <w:lastRenderedPageBreak/>
              <w:t>17</w:t>
            </w:r>
          </w:p>
        </w:tc>
        <w:tc>
          <w:tcPr>
            <w:tcW w:w="2552"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«Тихвинский»</w:t>
            </w:r>
          </w:p>
          <w:p w:rsidR="00C65AD7" w:rsidRPr="008D1415" w:rsidRDefault="00C65AD7" w:rsidP="00F9203A">
            <w:pPr>
              <w:widowControl w:val="0"/>
              <w:suppressAutoHyphens/>
              <w:jc w:val="center"/>
              <w:rPr>
                <w:bCs/>
                <w:sz w:val="24"/>
                <w:szCs w:val="24"/>
                <w:lang w:eastAsia="ar-SA"/>
              </w:rPr>
            </w:pPr>
          </w:p>
        </w:tc>
        <w:tc>
          <w:tcPr>
            <w:tcW w:w="3827"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187553, Россия, Ленинградская область, Тихвинский район,  </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г. Тихвин, 1-й микрорайон, д.2</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sz w:val="24"/>
                <w:szCs w:val="24"/>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292"/>
        </w:trPr>
        <w:tc>
          <w:tcPr>
            <w:tcW w:w="10352" w:type="dxa"/>
            <w:gridSpan w:val="5"/>
            <w:shd w:val="clear" w:color="auto" w:fill="FFFFFF"/>
            <w:vAlign w:val="center"/>
          </w:tcPr>
          <w:p w:rsidR="00C65AD7" w:rsidRPr="008D1415" w:rsidRDefault="00C65AD7" w:rsidP="00F9203A">
            <w:pPr>
              <w:widowControl w:val="0"/>
              <w:suppressAutoHyphens/>
              <w:jc w:val="center"/>
              <w:rPr>
                <w:rFonts w:eastAsia="Calibri"/>
                <w:b/>
                <w:sz w:val="24"/>
                <w:szCs w:val="24"/>
                <w:shd w:val="clear" w:color="auto" w:fill="FFFFFF"/>
              </w:rPr>
            </w:pPr>
            <w:r w:rsidRPr="008D1415">
              <w:rPr>
                <w:rFonts w:eastAsia="Calibri"/>
                <w:b/>
                <w:bCs/>
                <w:sz w:val="24"/>
                <w:szCs w:val="24"/>
                <w:shd w:val="clear" w:color="auto" w:fill="FFFFFF"/>
              </w:rPr>
              <w:t xml:space="preserve">Предоставление услуг в </w:t>
            </w:r>
            <w:r w:rsidRPr="008D1415">
              <w:rPr>
                <w:rFonts w:eastAsia="Calibri"/>
                <w:b/>
                <w:sz w:val="24"/>
                <w:szCs w:val="24"/>
                <w:shd w:val="clear" w:color="auto" w:fill="FFFFFF"/>
              </w:rPr>
              <w:t xml:space="preserve">Тосненском районе </w:t>
            </w:r>
            <w:r w:rsidRPr="008D1415">
              <w:rPr>
                <w:b/>
                <w:bCs/>
                <w:sz w:val="24"/>
                <w:szCs w:val="24"/>
                <w:lang w:eastAsia="ar-SA"/>
              </w:rPr>
              <w:t>Ленинградской области</w:t>
            </w:r>
          </w:p>
        </w:tc>
      </w:tr>
      <w:tr w:rsidR="00C65AD7" w:rsidRPr="008D1415" w:rsidTr="00F9203A">
        <w:trPr>
          <w:trHeight w:hRule="exact" w:val="846"/>
        </w:trPr>
        <w:tc>
          <w:tcPr>
            <w:tcW w:w="567" w:type="dxa"/>
            <w:shd w:val="clear" w:color="auto" w:fill="auto"/>
            <w:vAlign w:val="center"/>
          </w:tcPr>
          <w:p w:rsidR="00C65AD7" w:rsidRPr="008D1415" w:rsidRDefault="00C65AD7" w:rsidP="00F9203A">
            <w:pPr>
              <w:suppressAutoHyphens/>
              <w:contextualSpacing/>
              <w:jc w:val="center"/>
              <w:rPr>
                <w:sz w:val="24"/>
                <w:szCs w:val="24"/>
              </w:rPr>
            </w:pPr>
            <w:r w:rsidRPr="008D1415">
              <w:rPr>
                <w:sz w:val="24"/>
                <w:szCs w:val="24"/>
              </w:rPr>
              <w:t>18</w:t>
            </w:r>
          </w:p>
        </w:tc>
        <w:tc>
          <w:tcPr>
            <w:tcW w:w="2552" w:type="dxa"/>
            <w:shd w:val="clear" w:color="auto" w:fill="auto"/>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Филиал ГБУ ЛО «МФЦ» «Тосненский»</w:t>
            </w:r>
          </w:p>
        </w:tc>
        <w:tc>
          <w:tcPr>
            <w:tcW w:w="3827" w:type="dxa"/>
            <w:shd w:val="clear" w:color="auto" w:fill="auto"/>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187000, Россия, Ленинградская область, Тосненский район,</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г. Тосно, ул. Советская, д. 9В</w:t>
            </w:r>
          </w:p>
        </w:tc>
        <w:tc>
          <w:tcPr>
            <w:tcW w:w="2270" w:type="dxa"/>
            <w:shd w:val="clear" w:color="auto" w:fill="FFFFFF"/>
            <w:vAlign w:val="center"/>
          </w:tcPr>
          <w:p w:rsidR="00C65AD7" w:rsidRPr="008D1415" w:rsidRDefault="00C65AD7" w:rsidP="00F9203A">
            <w:pPr>
              <w:widowControl w:val="0"/>
              <w:suppressAutoHyphens/>
              <w:jc w:val="center"/>
              <w:rPr>
                <w:bCs/>
                <w:sz w:val="24"/>
                <w:szCs w:val="24"/>
                <w:lang w:eastAsia="ar-SA"/>
              </w:rPr>
            </w:pPr>
            <w:r w:rsidRPr="008D1415">
              <w:rPr>
                <w:bCs/>
                <w:sz w:val="24"/>
                <w:szCs w:val="24"/>
                <w:lang w:eastAsia="ar-SA"/>
              </w:rPr>
              <w:t>С 9.00 до 21.00</w:t>
            </w:r>
          </w:p>
          <w:p w:rsidR="00C65AD7" w:rsidRPr="008D1415" w:rsidRDefault="00C65AD7" w:rsidP="00F9203A">
            <w:pPr>
              <w:widowControl w:val="0"/>
              <w:suppressAutoHyphens/>
              <w:jc w:val="center"/>
              <w:rPr>
                <w:bCs/>
                <w:sz w:val="24"/>
                <w:szCs w:val="24"/>
                <w:lang w:eastAsia="ar-SA"/>
              </w:rPr>
            </w:pPr>
            <w:r w:rsidRPr="008D1415">
              <w:rPr>
                <w:bCs/>
                <w:sz w:val="24"/>
                <w:szCs w:val="24"/>
                <w:lang w:eastAsia="ar-SA"/>
              </w:rPr>
              <w:t xml:space="preserve">ежедневно, </w:t>
            </w:r>
          </w:p>
          <w:p w:rsidR="00C65AD7" w:rsidRPr="008D1415" w:rsidRDefault="00C65AD7" w:rsidP="00F9203A">
            <w:pPr>
              <w:widowControl w:val="0"/>
              <w:suppressAutoHyphens/>
              <w:jc w:val="center"/>
              <w:rPr>
                <w:sz w:val="24"/>
                <w:szCs w:val="24"/>
                <w:u w:val="single"/>
                <w:lang w:eastAsia="ar-SA"/>
              </w:rPr>
            </w:pPr>
            <w:r w:rsidRPr="008D1415">
              <w:rPr>
                <w:bCs/>
                <w:sz w:val="24"/>
                <w:szCs w:val="24"/>
                <w:lang w:eastAsia="ar-SA"/>
              </w:rPr>
              <w:t>без перерыва</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r w:rsidR="00C65AD7" w:rsidRPr="008D1415" w:rsidTr="00F9203A">
        <w:trPr>
          <w:trHeight w:hRule="exact" w:val="306"/>
        </w:trPr>
        <w:tc>
          <w:tcPr>
            <w:tcW w:w="10352" w:type="dxa"/>
            <w:gridSpan w:val="5"/>
            <w:shd w:val="clear" w:color="auto" w:fill="auto"/>
            <w:vAlign w:val="center"/>
          </w:tcPr>
          <w:p w:rsidR="00C65AD7" w:rsidRPr="008D1415" w:rsidRDefault="00C65AD7" w:rsidP="00F9203A">
            <w:pPr>
              <w:widowControl w:val="0"/>
              <w:suppressAutoHyphens/>
              <w:jc w:val="center"/>
              <w:rPr>
                <w:b/>
                <w:sz w:val="24"/>
                <w:szCs w:val="24"/>
                <w:lang w:eastAsia="ar-SA"/>
              </w:rPr>
            </w:pPr>
            <w:r w:rsidRPr="008D1415">
              <w:rPr>
                <w:b/>
                <w:sz w:val="24"/>
                <w:szCs w:val="24"/>
                <w:lang w:eastAsia="ar-SA"/>
              </w:rPr>
              <w:t>Уполномоченный МФЦ на территории Ленинградской области</w:t>
            </w:r>
          </w:p>
        </w:tc>
      </w:tr>
      <w:tr w:rsidR="00C65AD7" w:rsidRPr="008D1415" w:rsidTr="00F9203A">
        <w:trPr>
          <w:trHeight w:hRule="exact" w:val="2947"/>
        </w:trPr>
        <w:tc>
          <w:tcPr>
            <w:tcW w:w="567" w:type="dxa"/>
            <w:shd w:val="clear" w:color="auto" w:fill="auto"/>
            <w:vAlign w:val="center"/>
          </w:tcPr>
          <w:p w:rsidR="00C65AD7" w:rsidRPr="008D1415" w:rsidRDefault="00C65AD7" w:rsidP="00F9203A">
            <w:pPr>
              <w:suppressAutoHyphens/>
              <w:ind w:left="-10"/>
              <w:contextualSpacing/>
              <w:jc w:val="center"/>
              <w:rPr>
                <w:sz w:val="24"/>
                <w:szCs w:val="24"/>
              </w:rPr>
            </w:pPr>
            <w:r w:rsidRPr="008D1415">
              <w:rPr>
                <w:sz w:val="24"/>
                <w:szCs w:val="24"/>
              </w:rPr>
              <w:t>19</w:t>
            </w:r>
          </w:p>
        </w:tc>
        <w:tc>
          <w:tcPr>
            <w:tcW w:w="2552" w:type="dxa"/>
            <w:shd w:val="clear" w:color="auto" w:fill="auto"/>
            <w:vAlign w:val="center"/>
          </w:tcPr>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ГБУ ЛО «МФЦ»</w:t>
            </w:r>
          </w:p>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i/>
                <w:color w:val="000000"/>
                <w:sz w:val="24"/>
                <w:szCs w:val="24"/>
                <w:lang w:eastAsia="ar-SA"/>
              </w:rPr>
              <w:t>(обслуживание заявителей не осуществляется</w:t>
            </w:r>
            <w:r w:rsidRPr="008D1415">
              <w:rPr>
                <w:rFonts w:eastAsia="Calibri"/>
                <w:color w:val="000000"/>
                <w:sz w:val="24"/>
                <w:szCs w:val="24"/>
                <w:lang w:eastAsia="ar-SA"/>
              </w:rPr>
              <w:t>)</w:t>
            </w:r>
          </w:p>
        </w:tc>
        <w:tc>
          <w:tcPr>
            <w:tcW w:w="3827" w:type="dxa"/>
            <w:shd w:val="clear" w:color="auto" w:fill="auto"/>
            <w:vAlign w:val="center"/>
          </w:tcPr>
          <w:p w:rsidR="00C65AD7" w:rsidRPr="008D1415" w:rsidRDefault="00C65AD7" w:rsidP="00F9203A">
            <w:pPr>
              <w:shd w:val="clear" w:color="auto" w:fill="FFFFFF"/>
              <w:jc w:val="center"/>
              <w:rPr>
                <w:bCs/>
                <w:i/>
                <w:color w:val="000000"/>
                <w:sz w:val="24"/>
                <w:szCs w:val="24"/>
              </w:rPr>
            </w:pPr>
            <w:r w:rsidRPr="008D1415">
              <w:rPr>
                <w:bCs/>
                <w:i/>
                <w:color w:val="000000"/>
                <w:sz w:val="24"/>
                <w:szCs w:val="24"/>
              </w:rPr>
              <w:t>Юридический адрес:</w:t>
            </w:r>
          </w:p>
          <w:p w:rsidR="00C65AD7" w:rsidRPr="008D1415" w:rsidRDefault="00C65AD7" w:rsidP="00F9203A">
            <w:pPr>
              <w:shd w:val="clear" w:color="auto" w:fill="FFFFFF"/>
              <w:jc w:val="center"/>
              <w:rPr>
                <w:color w:val="000000"/>
                <w:sz w:val="24"/>
                <w:szCs w:val="24"/>
              </w:rPr>
            </w:pPr>
            <w:r w:rsidRPr="008D1415">
              <w:rPr>
                <w:color w:val="000000"/>
                <w:sz w:val="24"/>
                <w:szCs w:val="24"/>
              </w:rPr>
              <w:t xml:space="preserve">188641, Ленинградская область, Всеволожский район, </w:t>
            </w:r>
          </w:p>
          <w:p w:rsidR="00C65AD7" w:rsidRPr="008D1415" w:rsidRDefault="00C65AD7" w:rsidP="00F9203A">
            <w:pPr>
              <w:shd w:val="clear" w:color="auto" w:fill="FFFFFF"/>
              <w:jc w:val="center"/>
              <w:rPr>
                <w:color w:val="000000"/>
                <w:sz w:val="24"/>
                <w:szCs w:val="24"/>
              </w:rPr>
            </w:pPr>
            <w:r w:rsidRPr="008D1415">
              <w:rPr>
                <w:color w:val="000000"/>
                <w:sz w:val="24"/>
                <w:szCs w:val="24"/>
              </w:rPr>
              <w:t>дер. Новосаратовка-центр, д.8</w:t>
            </w:r>
          </w:p>
          <w:p w:rsidR="00C65AD7" w:rsidRPr="008D1415" w:rsidRDefault="00C65AD7" w:rsidP="00F9203A">
            <w:pPr>
              <w:shd w:val="clear" w:color="auto" w:fill="FFFFFF"/>
              <w:jc w:val="center"/>
              <w:rPr>
                <w:bCs/>
                <w:i/>
                <w:color w:val="000000"/>
                <w:sz w:val="24"/>
                <w:szCs w:val="24"/>
              </w:rPr>
            </w:pPr>
            <w:r w:rsidRPr="008D1415">
              <w:rPr>
                <w:bCs/>
                <w:i/>
                <w:color w:val="000000"/>
                <w:sz w:val="24"/>
                <w:szCs w:val="24"/>
              </w:rPr>
              <w:t>Почтовый адрес:</w:t>
            </w:r>
          </w:p>
          <w:p w:rsidR="00C65AD7" w:rsidRPr="008D1415" w:rsidRDefault="00C65AD7" w:rsidP="00F9203A">
            <w:pPr>
              <w:shd w:val="clear" w:color="auto" w:fill="FFFFFF"/>
              <w:jc w:val="center"/>
              <w:rPr>
                <w:color w:val="000000"/>
                <w:sz w:val="24"/>
                <w:szCs w:val="24"/>
              </w:rPr>
            </w:pPr>
            <w:r w:rsidRPr="008D1415">
              <w:rPr>
                <w:color w:val="000000"/>
                <w:sz w:val="24"/>
                <w:szCs w:val="24"/>
              </w:rPr>
              <w:t xml:space="preserve">191311, г. Санкт-Петербург, </w:t>
            </w:r>
          </w:p>
          <w:p w:rsidR="00C65AD7" w:rsidRPr="008D1415" w:rsidRDefault="00C65AD7" w:rsidP="00F9203A">
            <w:pPr>
              <w:shd w:val="clear" w:color="auto" w:fill="FFFFFF"/>
              <w:jc w:val="center"/>
              <w:rPr>
                <w:color w:val="000000"/>
                <w:sz w:val="24"/>
                <w:szCs w:val="24"/>
              </w:rPr>
            </w:pPr>
            <w:r w:rsidRPr="008D1415">
              <w:rPr>
                <w:color w:val="000000"/>
                <w:sz w:val="24"/>
                <w:szCs w:val="24"/>
              </w:rPr>
              <w:t>ул. Смольного, д. 3, лит. А</w:t>
            </w:r>
          </w:p>
          <w:p w:rsidR="00C65AD7" w:rsidRPr="008D1415" w:rsidRDefault="00C65AD7" w:rsidP="00F9203A">
            <w:pPr>
              <w:shd w:val="clear" w:color="auto" w:fill="FFFFFF"/>
              <w:jc w:val="center"/>
              <w:rPr>
                <w:i/>
                <w:color w:val="000000"/>
                <w:sz w:val="24"/>
                <w:szCs w:val="24"/>
              </w:rPr>
            </w:pPr>
            <w:r w:rsidRPr="008D1415">
              <w:rPr>
                <w:bCs/>
                <w:i/>
                <w:color w:val="000000"/>
                <w:sz w:val="24"/>
                <w:szCs w:val="24"/>
              </w:rPr>
              <w:t>Фактический адрес</w:t>
            </w:r>
            <w:r w:rsidRPr="008D1415">
              <w:rPr>
                <w:b/>
                <w:i/>
                <w:color w:val="000000"/>
                <w:sz w:val="24"/>
                <w:szCs w:val="24"/>
              </w:rPr>
              <w:t>:</w:t>
            </w:r>
          </w:p>
          <w:p w:rsidR="00C65AD7" w:rsidRPr="008D1415" w:rsidRDefault="00C65AD7" w:rsidP="00F9203A">
            <w:pPr>
              <w:shd w:val="clear" w:color="auto" w:fill="FFFFFF"/>
              <w:jc w:val="center"/>
              <w:rPr>
                <w:color w:val="000000"/>
                <w:sz w:val="24"/>
                <w:szCs w:val="24"/>
              </w:rPr>
            </w:pPr>
            <w:r w:rsidRPr="008D1415">
              <w:rPr>
                <w:color w:val="000000"/>
                <w:sz w:val="24"/>
                <w:szCs w:val="24"/>
              </w:rPr>
              <w:t>191024, г. Санкт-Петербург,  </w:t>
            </w:r>
          </w:p>
          <w:p w:rsidR="00C65AD7" w:rsidRPr="008D1415" w:rsidRDefault="00C65AD7" w:rsidP="00F9203A">
            <w:pPr>
              <w:shd w:val="clear" w:color="auto" w:fill="FFFFFF"/>
              <w:jc w:val="center"/>
              <w:rPr>
                <w:color w:val="000000"/>
                <w:sz w:val="24"/>
                <w:szCs w:val="24"/>
              </w:rPr>
            </w:pPr>
            <w:r w:rsidRPr="008D1415">
              <w:rPr>
                <w:color w:val="000000"/>
                <w:sz w:val="24"/>
                <w:szCs w:val="24"/>
              </w:rPr>
              <w:t>пр. Бакунина, д. 5, лит. А</w:t>
            </w:r>
          </w:p>
        </w:tc>
        <w:tc>
          <w:tcPr>
            <w:tcW w:w="2270" w:type="dxa"/>
            <w:shd w:val="clear" w:color="auto" w:fill="FFFFFF"/>
            <w:vAlign w:val="center"/>
          </w:tcPr>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пн-чт –</w:t>
            </w:r>
          </w:p>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с 9.00 до 18.00,</w:t>
            </w:r>
          </w:p>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пт. –</w:t>
            </w:r>
          </w:p>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 xml:space="preserve">с 9.00 до 17.00, </w:t>
            </w:r>
          </w:p>
          <w:p w:rsidR="00C65AD7" w:rsidRPr="008D1415" w:rsidRDefault="00C65AD7" w:rsidP="00F9203A">
            <w:pPr>
              <w:widowControl w:val="0"/>
              <w:suppressAutoHyphens/>
              <w:autoSpaceDN w:val="0"/>
              <w:jc w:val="center"/>
              <w:rPr>
                <w:rFonts w:eastAsia="Calibri"/>
                <w:color w:val="000000"/>
                <w:sz w:val="24"/>
                <w:szCs w:val="24"/>
                <w:lang w:eastAsia="ar-SA"/>
              </w:rPr>
            </w:pPr>
            <w:r w:rsidRPr="008D1415">
              <w:rPr>
                <w:rFonts w:eastAsia="Calibri"/>
                <w:color w:val="000000"/>
                <w:sz w:val="24"/>
                <w:szCs w:val="24"/>
                <w:lang w:eastAsia="ar-SA"/>
              </w:rPr>
              <w:t>перерыв с</w:t>
            </w:r>
          </w:p>
          <w:p w:rsidR="00C65AD7" w:rsidRPr="008D1415" w:rsidRDefault="00C65AD7" w:rsidP="00F9203A">
            <w:pPr>
              <w:widowControl w:val="0"/>
              <w:tabs>
                <w:tab w:val="left" w:pos="733"/>
              </w:tabs>
              <w:autoSpaceDN w:val="0"/>
              <w:jc w:val="center"/>
              <w:rPr>
                <w:rFonts w:eastAsia="Calibri"/>
                <w:color w:val="000000"/>
                <w:sz w:val="24"/>
                <w:szCs w:val="24"/>
                <w:lang w:eastAsia="ar-SA"/>
              </w:rPr>
            </w:pPr>
            <w:r w:rsidRPr="008D1415">
              <w:rPr>
                <w:rFonts w:eastAsia="Calibri"/>
                <w:color w:val="000000"/>
                <w:sz w:val="24"/>
                <w:szCs w:val="24"/>
                <w:lang w:eastAsia="ar-SA"/>
              </w:rPr>
              <w:t>13.00 до 13.48, выходные дни -</w:t>
            </w:r>
          </w:p>
          <w:p w:rsidR="00C65AD7" w:rsidRPr="008D1415" w:rsidRDefault="00C65AD7" w:rsidP="00F9203A">
            <w:pPr>
              <w:widowControl w:val="0"/>
              <w:suppressAutoHyphens/>
              <w:autoSpaceDN w:val="0"/>
              <w:ind w:left="58"/>
              <w:jc w:val="center"/>
              <w:rPr>
                <w:rFonts w:eastAsia="Calibri"/>
                <w:color w:val="000000"/>
                <w:sz w:val="24"/>
                <w:szCs w:val="24"/>
                <w:lang w:eastAsia="ar-SA"/>
              </w:rPr>
            </w:pPr>
            <w:r w:rsidRPr="008D1415">
              <w:rPr>
                <w:rFonts w:eastAsia="Calibri"/>
                <w:color w:val="000000"/>
                <w:sz w:val="24"/>
                <w:szCs w:val="24"/>
                <w:lang w:eastAsia="ar-SA"/>
              </w:rPr>
              <w:t>сб, вс.</w:t>
            </w:r>
          </w:p>
        </w:tc>
        <w:tc>
          <w:tcPr>
            <w:tcW w:w="1136" w:type="dxa"/>
            <w:shd w:val="clear" w:color="auto" w:fill="auto"/>
            <w:vAlign w:val="center"/>
          </w:tcPr>
          <w:p w:rsidR="00C65AD7" w:rsidRPr="008D1415" w:rsidRDefault="00C65AD7" w:rsidP="00F9203A">
            <w:pPr>
              <w:widowControl w:val="0"/>
              <w:suppressAutoHyphens/>
              <w:jc w:val="center"/>
              <w:rPr>
                <w:rFonts w:eastAsia="Calibri"/>
                <w:sz w:val="24"/>
                <w:szCs w:val="24"/>
                <w:shd w:val="clear" w:color="auto" w:fill="FFFFFF"/>
              </w:rPr>
            </w:pPr>
            <w:r w:rsidRPr="008D1415">
              <w:rPr>
                <w:rFonts w:eastAsia="Calibri"/>
                <w:sz w:val="24"/>
                <w:szCs w:val="24"/>
                <w:shd w:val="clear" w:color="auto" w:fill="FFFFFF"/>
              </w:rPr>
              <w:t xml:space="preserve">8 (800) </w:t>
            </w:r>
          </w:p>
          <w:p w:rsidR="00C65AD7" w:rsidRPr="008D1415" w:rsidRDefault="00C65AD7" w:rsidP="00F9203A">
            <w:pPr>
              <w:widowControl w:val="0"/>
              <w:suppressAutoHyphens/>
              <w:jc w:val="center"/>
              <w:rPr>
                <w:sz w:val="24"/>
                <w:szCs w:val="24"/>
                <w:lang w:eastAsia="ar-SA"/>
              </w:rPr>
            </w:pPr>
            <w:r w:rsidRPr="008D1415">
              <w:rPr>
                <w:rFonts w:eastAsia="Calibri"/>
                <w:sz w:val="24"/>
                <w:szCs w:val="24"/>
                <w:shd w:val="clear" w:color="auto" w:fill="FFFFFF"/>
              </w:rPr>
              <w:t>301-47-47</w:t>
            </w:r>
          </w:p>
        </w:tc>
      </w:tr>
    </w:tbl>
    <w:p w:rsidR="00C65AD7" w:rsidRPr="008D1415" w:rsidRDefault="00C65AD7" w:rsidP="00C65AD7">
      <w:pPr>
        <w:tabs>
          <w:tab w:val="left" w:pos="142"/>
          <w:tab w:val="left" w:pos="284"/>
        </w:tabs>
        <w:jc w:val="both"/>
        <w:rPr>
          <w:sz w:val="24"/>
          <w:szCs w:val="24"/>
        </w:rPr>
      </w:pPr>
    </w:p>
    <w:p w:rsidR="00C65AD7" w:rsidRDefault="00C65AD7" w:rsidP="00C65AD7">
      <w:pPr>
        <w:pStyle w:val="formattext"/>
        <w:jc w:val="right"/>
        <w:rPr>
          <w:sz w:val="24"/>
          <w:szCs w:val="24"/>
        </w:rPr>
      </w:pPr>
    </w:p>
    <w:p w:rsidR="00C65AD7" w:rsidRPr="00124A44" w:rsidRDefault="00C65AD7" w:rsidP="00C65AD7">
      <w:pPr>
        <w:pStyle w:val="formattext"/>
        <w:jc w:val="center"/>
        <w:rPr>
          <w:sz w:val="24"/>
          <w:szCs w:val="24"/>
        </w:rPr>
        <w:sectPr w:rsidR="00C65AD7" w:rsidRPr="00124A44" w:rsidSect="008124DF">
          <w:pgSz w:w="12240" w:h="15840"/>
          <w:pgMar w:top="567" w:right="900" w:bottom="709" w:left="1440" w:header="720" w:footer="720" w:gutter="0"/>
          <w:cols w:space="720"/>
          <w:noEndnote/>
        </w:sectPr>
      </w:pPr>
    </w:p>
    <w:p w:rsidR="002205C2" w:rsidRPr="000C46EA" w:rsidRDefault="002205C2" w:rsidP="002205C2">
      <w:pPr>
        <w:pStyle w:val="formattext"/>
        <w:jc w:val="right"/>
        <w:rPr>
          <w:color w:val="000000"/>
          <w:sz w:val="24"/>
          <w:szCs w:val="24"/>
        </w:rPr>
      </w:pPr>
      <w:r w:rsidRPr="000C46EA">
        <w:rPr>
          <w:color w:val="000000"/>
          <w:sz w:val="24"/>
          <w:szCs w:val="24"/>
        </w:rPr>
        <w:lastRenderedPageBreak/>
        <w:t>ПРИЛОЖЕНИЕ № 3</w:t>
      </w:r>
    </w:p>
    <w:p w:rsidR="002205C2" w:rsidRPr="000C46EA" w:rsidRDefault="002205C2" w:rsidP="002205C2">
      <w:pPr>
        <w:pStyle w:val="formattext"/>
        <w:jc w:val="right"/>
        <w:rPr>
          <w:color w:val="000000"/>
          <w:sz w:val="24"/>
          <w:szCs w:val="24"/>
        </w:rPr>
      </w:pPr>
      <w:r w:rsidRPr="000C46EA">
        <w:rPr>
          <w:color w:val="000000"/>
          <w:sz w:val="24"/>
          <w:szCs w:val="24"/>
        </w:rPr>
        <w:t xml:space="preserve">к административному регламенту </w:t>
      </w:r>
    </w:p>
    <w:tbl>
      <w:tblPr>
        <w:tblW w:w="5000" w:type="pct"/>
        <w:tblLook w:val="0000"/>
      </w:tblPr>
      <w:tblGrid>
        <w:gridCol w:w="1960"/>
        <w:gridCol w:w="2628"/>
        <w:gridCol w:w="1980"/>
        <w:gridCol w:w="1942"/>
        <w:gridCol w:w="1333"/>
        <w:gridCol w:w="744"/>
        <w:gridCol w:w="584"/>
        <w:gridCol w:w="1149"/>
        <w:gridCol w:w="250"/>
        <w:gridCol w:w="112"/>
        <w:gridCol w:w="685"/>
        <w:gridCol w:w="163"/>
        <w:gridCol w:w="328"/>
        <w:gridCol w:w="928"/>
      </w:tblGrid>
      <w:tr w:rsidR="002205C2" w:rsidRPr="000C46EA" w:rsidTr="00F9203A">
        <w:trPr>
          <w:gridAfter w:val="3"/>
          <w:wAfter w:w="471" w:type="pct"/>
          <w:trHeight w:val="930"/>
        </w:trPr>
        <w:tc>
          <w:tcPr>
            <w:tcW w:w="2225" w:type="pct"/>
            <w:gridSpan w:val="3"/>
            <w:tcBorders>
              <w:top w:val="nil"/>
              <w:left w:val="nil"/>
              <w:bottom w:val="nil"/>
              <w:right w:val="nil"/>
            </w:tcBorders>
            <w:vAlign w:val="bottom"/>
          </w:tcPr>
          <w:p w:rsidR="002205C2" w:rsidRPr="000C46EA" w:rsidRDefault="002205C2" w:rsidP="00F9203A">
            <w:pPr>
              <w:rPr>
                <w:color w:val="000000"/>
                <w:sz w:val="24"/>
                <w:szCs w:val="24"/>
              </w:rPr>
            </w:pPr>
          </w:p>
        </w:tc>
        <w:tc>
          <w:tcPr>
            <w:tcW w:w="658"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452"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1194" w:type="pct"/>
            <w:gridSpan w:val="6"/>
            <w:tcBorders>
              <w:top w:val="nil"/>
              <w:left w:val="nil"/>
              <w:bottom w:val="nil"/>
              <w:right w:val="nil"/>
            </w:tcBorders>
            <w:vAlign w:val="bottom"/>
          </w:tcPr>
          <w:p w:rsidR="002205C2" w:rsidRPr="000C46EA" w:rsidRDefault="002205C2" w:rsidP="00F9203A">
            <w:pPr>
              <w:jc w:val="right"/>
              <w:rPr>
                <w:color w:val="000000"/>
                <w:sz w:val="24"/>
                <w:szCs w:val="24"/>
              </w:rPr>
            </w:pPr>
            <w:r w:rsidRPr="000C46EA">
              <w:rPr>
                <w:color w:val="000000"/>
                <w:sz w:val="24"/>
                <w:szCs w:val="24"/>
              </w:rPr>
              <w:t>Исх. №____________________</w:t>
            </w:r>
            <w:r w:rsidRPr="000C46EA">
              <w:rPr>
                <w:color w:val="000000"/>
                <w:sz w:val="24"/>
                <w:szCs w:val="24"/>
              </w:rPr>
              <w:br/>
              <w:t>от ________________________</w:t>
            </w:r>
          </w:p>
        </w:tc>
      </w:tr>
      <w:tr w:rsidR="002205C2" w:rsidRPr="000C46EA" w:rsidTr="00F9203A">
        <w:trPr>
          <w:gridAfter w:val="3"/>
          <w:wAfter w:w="471" w:type="pct"/>
          <w:trHeight w:val="2220"/>
        </w:trPr>
        <w:tc>
          <w:tcPr>
            <w:tcW w:w="4529" w:type="pct"/>
            <w:gridSpan w:val="11"/>
            <w:tcBorders>
              <w:top w:val="nil"/>
              <w:left w:val="nil"/>
              <w:bottom w:val="single" w:sz="4" w:space="0" w:color="auto"/>
              <w:right w:val="nil"/>
            </w:tcBorders>
            <w:vAlign w:val="bottom"/>
          </w:tcPr>
          <w:p w:rsidR="002205C2" w:rsidRPr="000C46EA" w:rsidRDefault="002205C2" w:rsidP="00F9203A">
            <w:pPr>
              <w:jc w:val="center"/>
              <w:rPr>
                <w:b/>
                <w:color w:val="000000"/>
                <w:sz w:val="24"/>
                <w:szCs w:val="24"/>
              </w:rPr>
            </w:pPr>
            <w:r w:rsidRPr="000C46EA">
              <w:rPr>
                <w:b/>
                <w:color w:val="000000"/>
                <w:sz w:val="24"/>
                <w:szCs w:val="24"/>
              </w:rPr>
              <w:t>ВЫПИСКА из РЕЕСТРА</w:t>
            </w:r>
            <w:r w:rsidRPr="000C46EA">
              <w:rPr>
                <w:b/>
                <w:color w:val="000000"/>
                <w:sz w:val="24"/>
                <w:szCs w:val="24"/>
              </w:rPr>
              <w:br/>
              <w:t>собственности муниципального образования Сосновоборский городской округ Ленинградской области</w:t>
            </w:r>
          </w:p>
          <w:p w:rsidR="002205C2" w:rsidRPr="000C46EA" w:rsidRDefault="002205C2" w:rsidP="00F9203A">
            <w:pPr>
              <w:jc w:val="center"/>
              <w:rPr>
                <w:b/>
                <w:color w:val="000000"/>
                <w:sz w:val="24"/>
                <w:szCs w:val="24"/>
              </w:rPr>
            </w:pPr>
            <w:r w:rsidRPr="000C46EA">
              <w:rPr>
                <w:b/>
                <w:color w:val="000000"/>
                <w:sz w:val="24"/>
                <w:szCs w:val="24"/>
              </w:rPr>
              <w:t>по состоянию на 01.01.20____</w:t>
            </w:r>
          </w:p>
          <w:p w:rsidR="002205C2" w:rsidRPr="000C46EA" w:rsidRDefault="002205C2" w:rsidP="00F9203A">
            <w:pPr>
              <w:jc w:val="center"/>
              <w:rPr>
                <w:color w:val="000000"/>
                <w:sz w:val="24"/>
                <w:szCs w:val="24"/>
              </w:rPr>
            </w:pPr>
          </w:p>
        </w:tc>
      </w:tr>
      <w:tr w:rsidR="002205C2" w:rsidRPr="000C46EA" w:rsidTr="00F9203A">
        <w:trPr>
          <w:trHeight w:val="1090"/>
        </w:trPr>
        <w:tc>
          <w:tcPr>
            <w:tcW w:w="664" w:type="pct"/>
            <w:tcBorders>
              <w:top w:val="nil"/>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24"/>
                <w:szCs w:val="24"/>
              </w:rPr>
              <w:t>Реестровый номер</w:t>
            </w:r>
          </w:p>
        </w:tc>
        <w:tc>
          <w:tcPr>
            <w:tcW w:w="890" w:type="pct"/>
            <w:tcBorders>
              <w:top w:val="nil"/>
              <w:left w:val="single" w:sz="4" w:space="0" w:color="auto"/>
              <w:bottom w:val="single" w:sz="4" w:space="0" w:color="auto"/>
              <w:right w:val="single" w:sz="4" w:space="0" w:color="auto"/>
            </w:tcBorders>
            <w:noWrap/>
            <w:vAlign w:val="center"/>
          </w:tcPr>
          <w:p w:rsidR="002205C2" w:rsidRPr="000C46EA" w:rsidRDefault="002205C2" w:rsidP="00F9203A">
            <w:pPr>
              <w:jc w:val="center"/>
              <w:rPr>
                <w:color w:val="000000"/>
                <w:sz w:val="24"/>
                <w:szCs w:val="24"/>
              </w:rPr>
            </w:pPr>
            <w:r w:rsidRPr="000C46EA">
              <w:rPr>
                <w:color w:val="000000"/>
                <w:sz w:val="24"/>
                <w:szCs w:val="24"/>
              </w:rPr>
              <w:t>Адрес имущества</w:t>
            </w:r>
          </w:p>
        </w:tc>
        <w:tc>
          <w:tcPr>
            <w:tcW w:w="671" w:type="pct"/>
            <w:tcBorders>
              <w:top w:val="nil"/>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16"/>
                <w:szCs w:val="16"/>
              </w:rPr>
              <w:t>Наименование недвижимого имущества (разрешенное использование</w:t>
            </w:r>
          </w:p>
        </w:tc>
        <w:tc>
          <w:tcPr>
            <w:tcW w:w="658" w:type="pct"/>
            <w:tcBorders>
              <w:top w:val="nil"/>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24"/>
                <w:szCs w:val="24"/>
              </w:rPr>
              <w:t>Характеристика объекта</w:t>
            </w:r>
          </w:p>
        </w:tc>
        <w:tc>
          <w:tcPr>
            <w:tcW w:w="705" w:type="pct"/>
            <w:gridSpan w:val="2"/>
            <w:tcBorders>
              <w:top w:val="nil"/>
              <w:left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24"/>
                <w:szCs w:val="24"/>
              </w:rPr>
              <w:t>Общая</w:t>
            </w:r>
            <w:r w:rsidRPr="000C46EA">
              <w:rPr>
                <w:color w:val="000000"/>
                <w:sz w:val="24"/>
                <w:szCs w:val="24"/>
              </w:rPr>
              <w:br/>
              <w:t xml:space="preserve"> площадь/ протяженность</w:t>
            </w:r>
            <w:r w:rsidRPr="000C46EA">
              <w:rPr>
                <w:color w:val="000000"/>
                <w:sz w:val="24"/>
                <w:szCs w:val="24"/>
              </w:rPr>
              <w:br/>
              <w:t>(кв.м./пог.м.)</w:t>
            </w:r>
          </w:p>
        </w:tc>
        <w:tc>
          <w:tcPr>
            <w:tcW w:w="714" w:type="pct"/>
            <w:gridSpan w:val="4"/>
            <w:tcBorders>
              <w:top w:val="single" w:sz="4" w:space="0" w:color="auto"/>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16"/>
                <w:szCs w:val="16"/>
              </w:rPr>
              <w:t>Основание возникновения  права собственности</w:t>
            </w:r>
          </w:p>
        </w:tc>
        <w:tc>
          <w:tcPr>
            <w:tcW w:w="698" w:type="pct"/>
            <w:gridSpan w:val="4"/>
            <w:tcBorders>
              <w:top w:val="single" w:sz="4" w:space="0" w:color="auto"/>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r w:rsidRPr="000C46EA">
              <w:rPr>
                <w:color w:val="000000"/>
                <w:sz w:val="24"/>
                <w:szCs w:val="24"/>
              </w:rPr>
              <w:t>Балансодержатель</w:t>
            </w:r>
          </w:p>
        </w:tc>
      </w:tr>
      <w:tr w:rsidR="002205C2" w:rsidRPr="000C46EA" w:rsidTr="00F9203A">
        <w:trPr>
          <w:trHeight w:val="529"/>
        </w:trPr>
        <w:tc>
          <w:tcPr>
            <w:tcW w:w="5000" w:type="pct"/>
            <w:gridSpan w:val="14"/>
            <w:tcBorders>
              <w:top w:val="single" w:sz="4" w:space="0" w:color="auto"/>
              <w:left w:val="single" w:sz="4" w:space="0" w:color="auto"/>
              <w:bottom w:val="single" w:sz="4" w:space="0" w:color="auto"/>
              <w:right w:val="single" w:sz="4" w:space="0" w:color="000000"/>
            </w:tcBorders>
            <w:vAlign w:val="center"/>
          </w:tcPr>
          <w:p w:rsidR="002205C2" w:rsidRPr="000C46EA" w:rsidRDefault="002205C2" w:rsidP="00F9203A">
            <w:pPr>
              <w:jc w:val="center"/>
              <w:rPr>
                <w:b/>
                <w:bCs/>
                <w:color w:val="000000"/>
                <w:sz w:val="24"/>
                <w:szCs w:val="24"/>
              </w:rPr>
            </w:pPr>
            <w:r w:rsidRPr="000C46EA">
              <w:rPr>
                <w:b/>
                <w:bCs/>
                <w:color w:val="000000"/>
                <w:sz w:val="24"/>
                <w:szCs w:val="24"/>
              </w:rPr>
              <w:t>указывается классификация имущества: сооружения; нежилые помещения, жилые помещения, движимое имущество и т.д.</w:t>
            </w:r>
          </w:p>
        </w:tc>
      </w:tr>
      <w:tr w:rsidR="002205C2" w:rsidRPr="000C46EA" w:rsidTr="00F9203A">
        <w:trPr>
          <w:trHeight w:val="708"/>
        </w:trPr>
        <w:tc>
          <w:tcPr>
            <w:tcW w:w="664" w:type="pct"/>
            <w:tcBorders>
              <w:top w:val="nil"/>
              <w:left w:val="single" w:sz="4" w:space="0" w:color="auto"/>
              <w:bottom w:val="single" w:sz="4" w:space="0" w:color="auto"/>
              <w:right w:val="single" w:sz="4" w:space="0" w:color="auto"/>
            </w:tcBorders>
            <w:noWrap/>
            <w:vAlign w:val="center"/>
          </w:tcPr>
          <w:p w:rsidR="002205C2" w:rsidRPr="000C46EA" w:rsidRDefault="002205C2" w:rsidP="00F9203A">
            <w:pPr>
              <w:jc w:val="center"/>
              <w:rPr>
                <w:color w:val="000000"/>
                <w:sz w:val="24"/>
                <w:szCs w:val="24"/>
              </w:rPr>
            </w:pPr>
          </w:p>
        </w:tc>
        <w:tc>
          <w:tcPr>
            <w:tcW w:w="890" w:type="pct"/>
            <w:tcBorders>
              <w:top w:val="nil"/>
              <w:left w:val="nil"/>
              <w:bottom w:val="single" w:sz="4" w:space="0" w:color="auto"/>
              <w:right w:val="single" w:sz="4" w:space="0" w:color="auto"/>
            </w:tcBorders>
            <w:vAlign w:val="center"/>
          </w:tcPr>
          <w:p w:rsidR="002205C2" w:rsidRPr="000C46EA" w:rsidRDefault="002205C2" w:rsidP="00F9203A">
            <w:pPr>
              <w:jc w:val="center"/>
              <w:rPr>
                <w:color w:val="000000"/>
                <w:sz w:val="24"/>
                <w:szCs w:val="24"/>
              </w:rPr>
            </w:pPr>
          </w:p>
        </w:tc>
        <w:tc>
          <w:tcPr>
            <w:tcW w:w="671" w:type="pct"/>
            <w:tcBorders>
              <w:top w:val="nil"/>
              <w:left w:val="nil"/>
              <w:bottom w:val="single" w:sz="4" w:space="0" w:color="auto"/>
              <w:right w:val="single" w:sz="4" w:space="0" w:color="auto"/>
            </w:tcBorders>
            <w:vAlign w:val="center"/>
          </w:tcPr>
          <w:p w:rsidR="002205C2" w:rsidRPr="000C46EA" w:rsidRDefault="002205C2" w:rsidP="00F9203A">
            <w:pPr>
              <w:jc w:val="center"/>
              <w:rPr>
                <w:color w:val="000000"/>
                <w:sz w:val="24"/>
                <w:szCs w:val="24"/>
              </w:rPr>
            </w:pPr>
          </w:p>
        </w:tc>
        <w:tc>
          <w:tcPr>
            <w:tcW w:w="658" w:type="pct"/>
            <w:tcBorders>
              <w:top w:val="nil"/>
              <w:left w:val="nil"/>
              <w:bottom w:val="single" w:sz="4" w:space="0" w:color="auto"/>
              <w:right w:val="single" w:sz="4" w:space="0" w:color="auto"/>
            </w:tcBorders>
            <w:vAlign w:val="center"/>
          </w:tcPr>
          <w:p w:rsidR="002205C2" w:rsidRPr="000C46EA" w:rsidRDefault="002205C2" w:rsidP="00F9203A">
            <w:pPr>
              <w:jc w:val="center"/>
              <w:rPr>
                <w:color w:val="000000"/>
                <w:sz w:val="24"/>
                <w:szCs w:val="24"/>
              </w:rPr>
            </w:pPr>
          </w:p>
        </w:tc>
        <w:tc>
          <w:tcPr>
            <w:tcW w:w="705" w:type="pct"/>
            <w:gridSpan w:val="2"/>
            <w:tcBorders>
              <w:top w:val="single" w:sz="4" w:space="0" w:color="auto"/>
              <w:left w:val="nil"/>
              <w:bottom w:val="single" w:sz="4" w:space="0" w:color="auto"/>
              <w:right w:val="single" w:sz="4" w:space="0" w:color="auto"/>
            </w:tcBorders>
          </w:tcPr>
          <w:p w:rsidR="002205C2" w:rsidRPr="000C46EA" w:rsidRDefault="002205C2" w:rsidP="00F9203A">
            <w:pPr>
              <w:jc w:val="center"/>
              <w:rPr>
                <w:color w:val="000000"/>
                <w:sz w:val="24"/>
                <w:szCs w:val="24"/>
              </w:rPr>
            </w:pPr>
          </w:p>
        </w:tc>
        <w:tc>
          <w:tcPr>
            <w:tcW w:w="714" w:type="pct"/>
            <w:gridSpan w:val="4"/>
            <w:tcBorders>
              <w:top w:val="single" w:sz="4" w:space="0" w:color="auto"/>
              <w:left w:val="single" w:sz="4" w:space="0" w:color="auto"/>
              <w:bottom w:val="single" w:sz="4" w:space="0" w:color="auto"/>
              <w:right w:val="single" w:sz="4" w:space="0" w:color="auto"/>
            </w:tcBorders>
            <w:vAlign w:val="center"/>
          </w:tcPr>
          <w:p w:rsidR="002205C2" w:rsidRPr="000C46EA" w:rsidRDefault="002205C2" w:rsidP="00F9203A">
            <w:pPr>
              <w:jc w:val="center"/>
              <w:rPr>
                <w:color w:val="000000"/>
                <w:sz w:val="24"/>
                <w:szCs w:val="24"/>
              </w:rPr>
            </w:pPr>
          </w:p>
        </w:tc>
        <w:tc>
          <w:tcPr>
            <w:tcW w:w="698" w:type="pct"/>
            <w:gridSpan w:val="4"/>
            <w:tcBorders>
              <w:top w:val="nil"/>
              <w:left w:val="nil"/>
              <w:bottom w:val="single" w:sz="4" w:space="0" w:color="auto"/>
              <w:right w:val="single" w:sz="4" w:space="0" w:color="auto"/>
            </w:tcBorders>
            <w:vAlign w:val="center"/>
          </w:tcPr>
          <w:p w:rsidR="002205C2" w:rsidRPr="000C46EA" w:rsidRDefault="002205C2" w:rsidP="00F9203A">
            <w:pPr>
              <w:jc w:val="center"/>
              <w:rPr>
                <w:color w:val="000000"/>
                <w:sz w:val="24"/>
                <w:szCs w:val="24"/>
              </w:rPr>
            </w:pPr>
          </w:p>
        </w:tc>
      </w:tr>
      <w:tr w:rsidR="002205C2" w:rsidRPr="000C46EA" w:rsidTr="00F9203A">
        <w:trPr>
          <w:gridAfter w:val="2"/>
          <w:wAfter w:w="417" w:type="pct"/>
          <w:trHeight w:val="255"/>
        </w:trPr>
        <w:tc>
          <w:tcPr>
            <w:tcW w:w="664"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890"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671"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658"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452" w:type="pct"/>
            <w:tcBorders>
              <w:top w:val="nil"/>
              <w:left w:val="nil"/>
              <w:bottom w:val="nil"/>
              <w:right w:val="nil"/>
            </w:tcBorders>
          </w:tcPr>
          <w:p w:rsidR="002205C2" w:rsidRPr="000C46EA" w:rsidRDefault="002205C2" w:rsidP="00F9203A">
            <w:pPr>
              <w:rPr>
                <w:color w:val="000000"/>
                <w:sz w:val="24"/>
                <w:szCs w:val="24"/>
              </w:rPr>
            </w:pPr>
          </w:p>
        </w:tc>
        <w:tc>
          <w:tcPr>
            <w:tcW w:w="452" w:type="pct"/>
            <w:gridSpan w:val="2"/>
            <w:tcBorders>
              <w:top w:val="nil"/>
              <w:left w:val="nil"/>
              <w:bottom w:val="nil"/>
              <w:right w:val="nil"/>
            </w:tcBorders>
            <w:noWrap/>
            <w:vAlign w:val="bottom"/>
          </w:tcPr>
          <w:p w:rsidR="002205C2" w:rsidRPr="000C46EA" w:rsidRDefault="002205C2" w:rsidP="00F9203A">
            <w:pPr>
              <w:rPr>
                <w:color w:val="000000"/>
                <w:sz w:val="24"/>
                <w:szCs w:val="24"/>
              </w:rPr>
            </w:pPr>
          </w:p>
        </w:tc>
        <w:tc>
          <w:tcPr>
            <w:tcW w:w="390"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406" w:type="pct"/>
            <w:gridSpan w:val="4"/>
            <w:tcBorders>
              <w:top w:val="nil"/>
              <w:left w:val="nil"/>
              <w:bottom w:val="nil"/>
              <w:right w:val="nil"/>
            </w:tcBorders>
            <w:noWrap/>
            <w:vAlign w:val="bottom"/>
          </w:tcPr>
          <w:p w:rsidR="002205C2" w:rsidRPr="000C46EA" w:rsidRDefault="002205C2" w:rsidP="00F9203A">
            <w:pPr>
              <w:rPr>
                <w:color w:val="000000"/>
                <w:sz w:val="24"/>
                <w:szCs w:val="24"/>
              </w:rPr>
            </w:pPr>
          </w:p>
        </w:tc>
      </w:tr>
      <w:tr w:rsidR="002205C2" w:rsidRPr="000C46EA" w:rsidTr="00F9203A">
        <w:trPr>
          <w:gridAfter w:val="1"/>
          <w:wAfter w:w="308" w:type="pct"/>
          <w:trHeight w:val="255"/>
        </w:trPr>
        <w:tc>
          <w:tcPr>
            <w:tcW w:w="1554" w:type="pct"/>
            <w:gridSpan w:val="2"/>
            <w:tcBorders>
              <w:top w:val="nil"/>
              <w:left w:val="nil"/>
              <w:bottom w:val="nil"/>
              <w:right w:val="nil"/>
            </w:tcBorders>
            <w:noWrap/>
            <w:vAlign w:val="bottom"/>
          </w:tcPr>
          <w:p w:rsidR="002205C2" w:rsidRPr="000C46EA" w:rsidRDefault="002205C2" w:rsidP="00F9203A">
            <w:pPr>
              <w:rPr>
                <w:b/>
                <w:bCs/>
                <w:color w:val="000000"/>
                <w:sz w:val="24"/>
                <w:szCs w:val="24"/>
              </w:rPr>
            </w:pPr>
            <w:r w:rsidRPr="000C46EA">
              <w:rPr>
                <w:b/>
                <w:bCs/>
                <w:color w:val="000000"/>
                <w:sz w:val="24"/>
                <w:szCs w:val="24"/>
              </w:rPr>
              <w:t>Выписка верна:</w:t>
            </w:r>
          </w:p>
        </w:tc>
        <w:tc>
          <w:tcPr>
            <w:tcW w:w="671"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658"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452" w:type="pct"/>
            <w:tcBorders>
              <w:top w:val="nil"/>
              <w:left w:val="nil"/>
              <w:bottom w:val="nil"/>
              <w:right w:val="nil"/>
            </w:tcBorders>
            <w:noWrap/>
            <w:vAlign w:val="bottom"/>
          </w:tcPr>
          <w:p w:rsidR="002205C2" w:rsidRPr="000C46EA" w:rsidRDefault="002205C2" w:rsidP="00F9203A">
            <w:pPr>
              <w:rPr>
                <w:color w:val="000000"/>
                <w:sz w:val="24"/>
                <w:szCs w:val="24"/>
              </w:rPr>
            </w:pPr>
          </w:p>
        </w:tc>
        <w:tc>
          <w:tcPr>
            <w:tcW w:w="253" w:type="pct"/>
            <w:tcBorders>
              <w:top w:val="nil"/>
              <w:left w:val="nil"/>
              <w:bottom w:val="nil"/>
              <w:right w:val="nil"/>
            </w:tcBorders>
          </w:tcPr>
          <w:p w:rsidR="002205C2" w:rsidRPr="000C46EA" w:rsidRDefault="002205C2" w:rsidP="00F9203A">
            <w:pPr>
              <w:rPr>
                <w:color w:val="000000"/>
                <w:sz w:val="24"/>
                <w:szCs w:val="24"/>
              </w:rPr>
            </w:pPr>
          </w:p>
        </w:tc>
        <w:tc>
          <w:tcPr>
            <w:tcW w:w="675" w:type="pct"/>
            <w:gridSpan w:val="3"/>
            <w:tcBorders>
              <w:top w:val="nil"/>
              <w:left w:val="nil"/>
              <w:bottom w:val="nil"/>
              <w:right w:val="nil"/>
            </w:tcBorders>
            <w:noWrap/>
            <w:vAlign w:val="bottom"/>
          </w:tcPr>
          <w:p w:rsidR="002205C2" w:rsidRPr="000C46EA" w:rsidRDefault="002205C2" w:rsidP="00F9203A">
            <w:pPr>
              <w:rPr>
                <w:color w:val="000000"/>
                <w:sz w:val="24"/>
                <w:szCs w:val="24"/>
              </w:rPr>
            </w:pPr>
          </w:p>
        </w:tc>
        <w:tc>
          <w:tcPr>
            <w:tcW w:w="429" w:type="pct"/>
            <w:gridSpan w:val="4"/>
            <w:tcBorders>
              <w:top w:val="nil"/>
              <w:left w:val="nil"/>
              <w:bottom w:val="nil"/>
              <w:right w:val="nil"/>
            </w:tcBorders>
            <w:noWrap/>
            <w:vAlign w:val="bottom"/>
          </w:tcPr>
          <w:p w:rsidR="002205C2" w:rsidRPr="000C46EA" w:rsidRDefault="002205C2" w:rsidP="00F9203A">
            <w:pPr>
              <w:rPr>
                <w:color w:val="000000"/>
                <w:sz w:val="24"/>
                <w:szCs w:val="24"/>
              </w:rPr>
            </w:pPr>
          </w:p>
        </w:tc>
      </w:tr>
      <w:tr w:rsidR="002205C2" w:rsidRPr="000C46EA" w:rsidTr="00F9203A">
        <w:trPr>
          <w:gridAfter w:val="6"/>
          <w:wAfter w:w="823" w:type="pct"/>
          <w:trHeight w:val="585"/>
        </w:trPr>
        <w:tc>
          <w:tcPr>
            <w:tcW w:w="3588" w:type="pct"/>
            <w:gridSpan w:val="6"/>
            <w:tcBorders>
              <w:top w:val="nil"/>
              <w:left w:val="nil"/>
              <w:bottom w:val="nil"/>
              <w:right w:val="nil"/>
            </w:tcBorders>
            <w:vAlign w:val="bottom"/>
          </w:tcPr>
          <w:p w:rsidR="002205C2" w:rsidRPr="000C46EA" w:rsidRDefault="002205C2" w:rsidP="00F9203A">
            <w:pPr>
              <w:rPr>
                <w:color w:val="000000"/>
                <w:sz w:val="24"/>
                <w:szCs w:val="24"/>
              </w:rPr>
            </w:pPr>
            <w:r w:rsidRPr="000C46EA">
              <w:rPr>
                <w:color w:val="000000"/>
                <w:sz w:val="24"/>
                <w:szCs w:val="24"/>
              </w:rPr>
              <w:t>Председатель КУМИ Сосновоборского городского округа</w:t>
            </w:r>
          </w:p>
        </w:tc>
        <w:tc>
          <w:tcPr>
            <w:tcW w:w="589" w:type="pct"/>
            <w:gridSpan w:val="2"/>
            <w:tcBorders>
              <w:top w:val="nil"/>
              <w:left w:val="nil"/>
              <w:bottom w:val="nil"/>
              <w:right w:val="nil"/>
            </w:tcBorders>
            <w:noWrap/>
            <w:vAlign w:val="bottom"/>
          </w:tcPr>
          <w:p w:rsidR="002205C2" w:rsidRPr="000C46EA" w:rsidRDefault="002205C2" w:rsidP="00F9203A">
            <w:pPr>
              <w:jc w:val="center"/>
              <w:rPr>
                <w:color w:val="000000"/>
                <w:sz w:val="24"/>
                <w:szCs w:val="24"/>
              </w:rPr>
            </w:pPr>
          </w:p>
        </w:tc>
      </w:tr>
    </w:tbl>
    <w:p w:rsidR="002205C2" w:rsidRPr="000C46EA" w:rsidRDefault="002205C2" w:rsidP="002205C2">
      <w:pPr>
        <w:rPr>
          <w:color w:val="000000"/>
        </w:rPr>
      </w:pPr>
    </w:p>
    <w:p w:rsidR="002205C2" w:rsidRDefault="002205C2" w:rsidP="002205C2"/>
    <w:p w:rsidR="00C65AD7" w:rsidRPr="00A65961" w:rsidRDefault="00C65AD7" w:rsidP="00C65AD7">
      <w:pPr>
        <w:pStyle w:val="headertext"/>
        <w:rPr>
          <w:rFonts w:ascii="Times New Roman" w:hAnsi="Times New Roman" w:cs="Times New Roman"/>
          <w:sz w:val="24"/>
          <w:szCs w:val="24"/>
        </w:rPr>
      </w:pPr>
    </w:p>
    <w:p w:rsidR="00C65AD7" w:rsidRPr="00A65961" w:rsidRDefault="00C65AD7" w:rsidP="00C65AD7">
      <w:pPr>
        <w:pStyle w:val="formattext"/>
        <w:jc w:val="both"/>
        <w:rPr>
          <w:sz w:val="12"/>
          <w:szCs w:val="12"/>
        </w:rPr>
      </w:pPr>
      <w:r w:rsidRPr="00A65961">
        <w:rPr>
          <w:sz w:val="12"/>
          <w:szCs w:val="12"/>
        </w:rPr>
        <w:t xml:space="preserve">Исп. </w:t>
      </w:r>
      <w:r>
        <w:rPr>
          <w:sz w:val="12"/>
          <w:szCs w:val="12"/>
        </w:rPr>
        <w:t>Алешина Н.А.</w:t>
      </w:r>
    </w:p>
    <w:p w:rsidR="00C65AD7" w:rsidRDefault="00C65AD7" w:rsidP="00C65AD7">
      <w:pPr>
        <w:sectPr w:rsidR="00C65AD7" w:rsidSect="008124DF">
          <w:pgSz w:w="16838" w:h="11906" w:orient="landscape"/>
          <w:pgMar w:top="1701" w:right="1134" w:bottom="850" w:left="1134" w:header="708" w:footer="708" w:gutter="0"/>
          <w:cols w:space="708"/>
          <w:docGrid w:linePitch="360"/>
        </w:sectPr>
      </w:pPr>
    </w:p>
    <w:p w:rsidR="00C65AD7" w:rsidRPr="00124A44" w:rsidRDefault="00C65AD7" w:rsidP="00C65AD7">
      <w:pPr>
        <w:pStyle w:val="formattext"/>
        <w:jc w:val="right"/>
        <w:rPr>
          <w:sz w:val="24"/>
          <w:szCs w:val="24"/>
        </w:rPr>
      </w:pPr>
      <w:r w:rsidRPr="00124A44">
        <w:rPr>
          <w:sz w:val="24"/>
          <w:szCs w:val="24"/>
        </w:rPr>
        <w:lastRenderedPageBreak/>
        <w:t>Председателю КУМИ</w:t>
      </w:r>
    </w:p>
    <w:p w:rsidR="00C65AD7" w:rsidRDefault="00C65AD7" w:rsidP="00C65AD7">
      <w:pPr>
        <w:pStyle w:val="formattext"/>
        <w:jc w:val="right"/>
        <w:rPr>
          <w:sz w:val="24"/>
          <w:szCs w:val="24"/>
        </w:rPr>
      </w:pPr>
      <w:r w:rsidRPr="00124A44">
        <w:rPr>
          <w:sz w:val="24"/>
          <w:szCs w:val="24"/>
        </w:rPr>
        <w:t xml:space="preserve">Сосновоборского городского округа </w:t>
      </w:r>
    </w:p>
    <w:p w:rsidR="00C65AD7" w:rsidRPr="00124A44" w:rsidRDefault="00C65AD7" w:rsidP="00C65AD7">
      <w:pPr>
        <w:pStyle w:val="formattext"/>
        <w:jc w:val="right"/>
        <w:rPr>
          <w:sz w:val="24"/>
          <w:szCs w:val="24"/>
        </w:rPr>
      </w:pPr>
      <w:r>
        <w:rPr>
          <w:sz w:val="24"/>
          <w:szCs w:val="24"/>
        </w:rPr>
        <w:t>Михайловой Н.В.</w:t>
      </w:r>
    </w:p>
    <w:p w:rsidR="00C65AD7" w:rsidRPr="00124A44" w:rsidRDefault="00C65AD7" w:rsidP="00C65AD7">
      <w:pPr>
        <w:pStyle w:val="headertext"/>
        <w:jc w:val="center"/>
        <w:rPr>
          <w:rFonts w:ascii="Times New Roman" w:hAnsi="Times New Roman" w:cs="Times New Roman"/>
          <w:sz w:val="24"/>
          <w:szCs w:val="24"/>
        </w:rPr>
      </w:pPr>
    </w:p>
    <w:p w:rsidR="00C65AD7" w:rsidRDefault="00C65AD7" w:rsidP="00C65AD7">
      <w:pPr>
        <w:pStyle w:val="headertext"/>
        <w:jc w:val="center"/>
        <w:rPr>
          <w:rFonts w:ascii="Times New Roman" w:hAnsi="Times New Roman" w:cs="Times New Roman"/>
          <w:sz w:val="24"/>
          <w:szCs w:val="24"/>
        </w:rPr>
      </w:pPr>
      <w:r w:rsidRPr="00124A44">
        <w:rPr>
          <w:rFonts w:ascii="Times New Roman" w:hAnsi="Times New Roman" w:cs="Times New Roman"/>
          <w:sz w:val="24"/>
          <w:szCs w:val="24"/>
        </w:rPr>
        <w:t xml:space="preserve">ЗАЯВЛЕНИЕ </w:t>
      </w:r>
    </w:p>
    <w:p w:rsidR="00C65AD7" w:rsidRDefault="00C65AD7" w:rsidP="00C65AD7">
      <w:pPr>
        <w:ind w:firstLine="567"/>
        <w:jc w:val="center"/>
        <w:rPr>
          <w:b/>
          <w:bCs/>
          <w:sz w:val="26"/>
          <w:szCs w:val="26"/>
        </w:rPr>
      </w:pPr>
      <w:r>
        <w:rPr>
          <w:b/>
          <w:bCs/>
          <w:sz w:val="26"/>
          <w:szCs w:val="26"/>
        </w:rPr>
        <w:t>о предоставлении выписки и (или) обобщенной информации из реестра муниципального имущества</w:t>
      </w:r>
    </w:p>
    <w:p w:rsidR="00C65AD7" w:rsidRDefault="00C65AD7" w:rsidP="00C65AD7">
      <w:pPr>
        <w:ind w:firstLine="567"/>
        <w:jc w:val="both"/>
        <w:rPr>
          <w:sz w:val="24"/>
          <w:szCs w:val="24"/>
        </w:rPr>
      </w:pPr>
    </w:p>
    <w:p w:rsidR="00C65AD7" w:rsidRDefault="00C65AD7" w:rsidP="00C65AD7">
      <w:pPr>
        <w:ind w:firstLine="567"/>
        <w:jc w:val="both"/>
        <w:rPr>
          <w:sz w:val="24"/>
          <w:szCs w:val="24"/>
        </w:rPr>
      </w:pPr>
      <w:r>
        <w:rPr>
          <w:sz w:val="24"/>
          <w:szCs w:val="24"/>
        </w:rPr>
        <w:t>Прошу предоставить выписку и (или) обобщенную информацию</w:t>
      </w:r>
      <w:r w:rsidRPr="00297FAA">
        <w:rPr>
          <w:sz w:val="24"/>
          <w:szCs w:val="24"/>
        </w:rPr>
        <w:t xml:space="preserve"> </w:t>
      </w:r>
      <w:r>
        <w:rPr>
          <w:sz w:val="24"/>
          <w:szCs w:val="24"/>
        </w:rPr>
        <w:t>из реестра муниципального имущества, в отношении следующего(их) объекта(ов):</w:t>
      </w:r>
    </w:p>
    <w:p w:rsidR="00C65AD7" w:rsidRDefault="00C65AD7" w:rsidP="00C65AD7">
      <w:pPr>
        <w:ind w:firstLine="567"/>
        <w:jc w:val="both"/>
        <w:rPr>
          <w:sz w:val="24"/>
          <w:szCs w:val="24"/>
        </w:rPr>
      </w:pPr>
      <w:r>
        <w:rPr>
          <w:sz w:val="24"/>
          <w:szCs w:val="24"/>
        </w:rPr>
        <w:t>______________________________________________________________________</w:t>
      </w:r>
    </w:p>
    <w:p w:rsidR="00C65AD7" w:rsidRDefault="00C65AD7" w:rsidP="00C65AD7">
      <w:pPr>
        <w:ind w:firstLine="567"/>
        <w:jc w:val="both"/>
        <w:rPr>
          <w:sz w:val="24"/>
          <w:szCs w:val="24"/>
        </w:rPr>
      </w:pPr>
      <w:r>
        <w:rPr>
          <w:sz w:val="24"/>
          <w:szCs w:val="24"/>
        </w:rPr>
        <w:t>______________________________________________________________________</w:t>
      </w:r>
    </w:p>
    <w:p w:rsidR="00C65AD7" w:rsidRDefault="00C65AD7" w:rsidP="00C65AD7">
      <w:pPr>
        <w:jc w:val="both"/>
        <w:rPr>
          <w:sz w:val="24"/>
          <w:szCs w:val="24"/>
        </w:rPr>
      </w:pPr>
    </w:p>
    <w:p w:rsidR="00C65AD7" w:rsidRPr="00297FAA" w:rsidRDefault="00C65AD7" w:rsidP="00C65AD7">
      <w:pPr>
        <w:jc w:val="center"/>
        <w:rPr>
          <w:b/>
          <w:sz w:val="24"/>
          <w:szCs w:val="24"/>
        </w:rPr>
      </w:pPr>
      <w:r w:rsidRPr="00297FAA">
        <w:rPr>
          <w:b/>
          <w:sz w:val="24"/>
          <w:szCs w:val="24"/>
        </w:rPr>
        <w:t>Анкета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9356"/>
      </w:tblGrid>
      <w:tr w:rsidR="00C65AD7" w:rsidTr="00F9203A">
        <w:tc>
          <w:tcPr>
            <w:tcW w:w="595" w:type="dxa"/>
          </w:tcPr>
          <w:p w:rsidR="00C65AD7" w:rsidRDefault="00C65AD7" w:rsidP="00F9203A">
            <w:pPr>
              <w:jc w:val="center"/>
              <w:rPr>
                <w:sz w:val="24"/>
                <w:szCs w:val="24"/>
              </w:rPr>
            </w:pPr>
            <w:r>
              <w:rPr>
                <w:sz w:val="24"/>
                <w:szCs w:val="24"/>
              </w:rPr>
              <w:t>№</w:t>
            </w:r>
          </w:p>
        </w:tc>
        <w:tc>
          <w:tcPr>
            <w:tcW w:w="9356" w:type="dxa"/>
          </w:tcPr>
          <w:p w:rsidR="00C65AD7" w:rsidRDefault="00C65AD7" w:rsidP="00F9203A">
            <w:pPr>
              <w:jc w:val="center"/>
              <w:rPr>
                <w:sz w:val="24"/>
                <w:szCs w:val="24"/>
              </w:rPr>
            </w:pPr>
            <w:r>
              <w:rPr>
                <w:sz w:val="24"/>
                <w:szCs w:val="24"/>
              </w:rPr>
              <w:t>Заявитель</w:t>
            </w:r>
          </w:p>
        </w:tc>
      </w:tr>
      <w:tr w:rsidR="00C65AD7" w:rsidTr="00F9203A">
        <w:tc>
          <w:tcPr>
            <w:tcW w:w="595" w:type="dxa"/>
          </w:tcPr>
          <w:p w:rsidR="00C65AD7" w:rsidRDefault="00C65AD7" w:rsidP="00F9203A">
            <w:pPr>
              <w:jc w:val="center"/>
              <w:rPr>
                <w:sz w:val="24"/>
                <w:szCs w:val="24"/>
              </w:rPr>
            </w:pPr>
            <w:r>
              <w:rPr>
                <w:sz w:val="24"/>
                <w:szCs w:val="24"/>
              </w:rPr>
              <w:t>1</w:t>
            </w:r>
          </w:p>
        </w:tc>
        <w:tc>
          <w:tcPr>
            <w:tcW w:w="9356" w:type="dxa"/>
          </w:tcPr>
          <w:p w:rsidR="00C65AD7" w:rsidRDefault="00C65AD7" w:rsidP="00F9203A">
            <w:pPr>
              <w:ind w:left="57" w:right="57"/>
              <w:rPr>
                <w:sz w:val="24"/>
                <w:szCs w:val="24"/>
              </w:rPr>
            </w:pPr>
            <w:r>
              <w:rPr>
                <w:sz w:val="24"/>
                <w:szCs w:val="24"/>
              </w:rPr>
              <w:t>Ф.И.О. физического лица/полное наименование юридического лица</w:t>
            </w:r>
          </w:p>
        </w:tc>
      </w:tr>
      <w:tr w:rsidR="00C65AD7" w:rsidTr="00F9203A">
        <w:trPr>
          <w:trHeight w:val="624"/>
        </w:trPr>
        <w:tc>
          <w:tcPr>
            <w:tcW w:w="595" w:type="dxa"/>
          </w:tcPr>
          <w:p w:rsidR="00C65AD7" w:rsidRDefault="00C65AD7" w:rsidP="00F9203A">
            <w:pPr>
              <w:jc w:val="center"/>
              <w:rPr>
                <w:sz w:val="24"/>
                <w:szCs w:val="24"/>
              </w:rPr>
            </w:pPr>
          </w:p>
        </w:tc>
        <w:tc>
          <w:tcPr>
            <w:tcW w:w="9356" w:type="dxa"/>
          </w:tcPr>
          <w:p w:rsidR="00C65AD7" w:rsidRPr="000A312D" w:rsidRDefault="00C65AD7" w:rsidP="00F9203A">
            <w:pPr>
              <w:ind w:left="57" w:right="57"/>
              <w:rPr>
                <w:b/>
                <w:sz w:val="24"/>
                <w:szCs w:val="24"/>
              </w:rPr>
            </w:pPr>
          </w:p>
        </w:tc>
      </w:tr>
      <w:tr w:rsidR="00C65AD7" w:rsidTr="00F9203A">
        <w:tc>
          <w:tcPr>
            <w:tcW w:w="595" w:type="dxa"/>
          </w:tcPr>
          <w:p w:rsidR="00C65AD7" w:rsidRDefault="00C65AD7" w:rsidP="00F9203A">
            <w:pPr>
              <w:jc w:val="center"/>
              <w:rPr>
                <w:sz w:val="24"/>
                <w:szCs w:val="24"/>
              </w:rPr>
            </w:pPr>
            <w:r>
              <w:rPr>
                <w:sz w:val="24"/>
                <w:szCs w:val="24"/>
              </w:rPr>
              <w:t>2</w:t>
            </w:r>
          </w:p>
        </w:tc>
        <w:tc>
          <w:tcPr>
            <w:tcW w:w="9356" w:type="dxa"/>
          </w:tcPr>
          <w:p w:rsidR="00C65AD7" w:rsidRDefault="00C65AD7" w:rsidP="00F9203A">
            <w:pPr>
              <w:ind w:left="57" w:right="57"/>
              <w:rPr>
                <w:sz w:val="24"/>
                <w:szCs w:val="24"/>
              </w:rPr>
            </w:pPr>
            <w:r>
              <w:rPr>
                <w:sz w:val="24"/>
                <w:szCs w:val="24"/>
              </w:rPr>
              <w:t>Документы о регистрации ИП или юридического лица, ИНН, ОКПО</w:t>
            </w:r>
          </w:p>
        </w:tc>
      </w:tr>
      <w:tr w:rsidR="00C65AD7" w:rsidTr="00F9203A">
        <w:trPr>
          <w:trHeight w:val="746"/>
        </w:trPr>
        <w:tc>
          <w:tcPr>
            <w:tcW w:w="595" w:type="dxa"/>
          </w:tcPr>
          <w:p w:rsidR="00C65AD7" w:rsidRDefault="00C65AD7" w:rsidP="00F9203A">
            <w:pPr>
              <w:jc w:val="center"/>
              <w:rPr>
                <w:sz w:val="24"/>
                <w:szCs w:val="24"/>
              </w:rPr>
            </w:pPr>
          </w:p>
        </w:tc>
        <w:tc>
          <w:tcPr>
            <w:tcW w:w="9356" w:type="dxa"/>
          </w:tcPr>
          <w:p w:rsidR="00C65AD7" w:rsidRPr="00983AEB" w:rsidRDefault="00C65AD7" w:rsidP="00F9203A">
            <w:pPr>
              <w:ind w:left="57" w:right="57"/>
              <w:rPr>
                <w:b/>
                <w:sz w:val="24"/>
                <w:szCs w:val="24"/>
              </w:rPr>
            </w:pPr>
          </w:p>
        </w:tc>
      </w:tr>
      <w:tr w:rsidR="00C65AD7" w:rsidTr="00F9203A">
        <w:tc>
          <w:tcPr>
            <w:tcW w:w="595" w:type="dxa"/>
          </w:tcPr>
          <w:p w:rsidR="00C65AD7" w:rsidRDefault="00C65AD7" w:rsidP="00F9203A">
            <w:pPr>
              <w:jc w:val="center"/>
              <w:rPr>
                <w:sz w:val="24"/>
                <w:szCs w:val="24"/>
              </w:rPr>
            </w:pPr>
            <w:r>
              <w:rPr>
                <w:sz w:val="24"/>
                <w:szCs w:val="24"/>
              </w:rPr>
              <w:t>3</w:t>
            </w:r>
          </w:p>
        </w:tc>
        <w:tc>
          <w:tcPr>
            <w:tcW w:w="9356" w:type="dxa"/>
          </w:tcPr>
          <w:p w:rsidR="00C65AD7" w:rsidRDefault="00C65AD7" w:rsidP="00F9203A">
            <w:pPr>
              <w:ind w:left="57" w:right="57"/>
              <w:rPr>
                <w:sz w:val="24"/>
                <w:szCs w:val="24"/>
              </w:rPr>
            </w:pPr>
            <w:r>
              <w:rPr>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 а также контактный телефон</w:t>
            </w:r>
          </w:p>
        </w:tc>
      </w:tr>
      <w:tr w:rsidR="00C65AD7" w:rsidTr="00F9203A">
        <w:trPr>
          <w:trHeight w:val="634"/>
        </w:trPr>
        <w:tc>
          <w:tcPr>
            <w:tcW w:w="595" w:type="dxa"/>
          </w:tcPr>
          <w:p w:rsidR="00C65AD7" w:rsidRDefault="00C65AD7" w:rsidP="00F9203A">
            <w:pPr>
              <w:jc w:val="center"/>
              <w:rPr>
                <w:sz w:val="24"/>
                <w:szCs w:val="24"/>
              </w:rPr>
            </w:pPr>
          </w:p>
        </w:tc>
        <w:tc>
          <w:tcPr>
            <w:tcW w:w="9356" w:type="dxa"/>
          </w:tcPr>
          <w:p w:rsidR="00C65AD7" w:rsidRDefault="00C65AD7" w:rsidP="00F9203A">
            <w:pPr>
              <w:ind w:left="57" w:right="57"/>
              <w:rPr>
                <w:sz w:val="24"/>
                <w:szCs w:val="24"/>
              </w:rPr>
            </w:pPr>
          </w:p>
        </w:tc>
      </w:tr>
      <w:tr w:rsidR="00C65AD7" w:rsidTr="00F9203A">
        <w:tc>
          <w:tcPr>
            <w:tcW w:w="595" w:type="dxa"/>
          </w:tcPr>
          <w:p w:rsidR="00C65AD7" w:rsidRDefault="00C65AD7" w:rsidP="00F9203A">
            <w:pPr>
              <w:jc w:val="center"/>
              <w:rPr>
                <w:sz w:val="24"/>
                <w:szCs w:val="24"/>
              </w:rPr>
            </w:pPr>
            <w:r>
              <w:rPr>
                <w:sz w:val="24"/>
                <w:szCs w:val="24"/>
              </w:rPr>
              <w:t>4</w:t>
            </w:r>
          </w:p>
        </w:tc>
        <w:tc>
          <w:tcPr>
            <w:tcW w:w="9356" w:type="dxa"/>
          </w:tcPr>
          <w:p w:rsidR="00C65AD7" w:rsidRDefault="00C65AD7" w:rsidP="00F9203A">
            <w:pPr>
              <w:ind w:left="57" w:right="57"/>
              <w:rPr>
                <w:sz w:val="24"/>
                <w:szCs w:val="24"/>
              </w:rPr>
            </w:pPr>
            <w:r>
              <w:rPr>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C65AD7" w:rsidTr="00F9203A">
        <w:trPr>
          <w:trHeight w:val="592"/>
        </w:trPr>
        <w:tc>
          <w:tcPr>
            <w:tcW w:w="595" w:type="dxa"/>
          </w:tcPr>
          <w:p w:rsidR="00C65AD7" w:rsidRDefault="00C65AD7" w:rsidP="00F9203A">
            <w:pPr>
              <w:jc w:val="center"/>
              <w:rPr>
                <w:sz w:val="24"/>
                <w:szCs w:val="24"/>
              </w:rPr>
            </w:pPr>
          </w:p>
        </w:tc>
        <w:tc>
          <w:tcPr>
            <w:tcW w:w="9356" w:type="dxa"/>
          </w:tcPr>
          <w:p w:rsidR="00C65AD7" w:rsidRPr="005B33A9" w:rsidRDefault="00C65AD7" w:rsidP="00F9203A">
            <w:pPr>
              <w:ind w:left="57" w:right="57"/>
              <w:rPr>
                <w:b/>
                <w:sz w:val="24"/>
                <w:szCs w:val="24"/>
              </w:rPr>
            </w:pPr>
          </w:p>
        </w:tc>
      </w:tr>
      <w:tr w:rsidR="00C65AD7" w:rsidTr="00F9203A">
        <w:tc>
          <w:tcPr>
            <w:tcW w:w="595" w:type="dxa"/>
          </w:tcPr>
          <w:p w:rsidR="00C65AD7" w:rsidRDefault="00C65AD7" w:rsidP="00F9203A">
            <w:pPr>
              <w:jc w:val="center"/>
              <w:rPr>
                <w:sz w:val="24"/>
                <w:szCs w:val="24"/>
              </w:rPr>
            </w:pPr>
            <w:r>
              <w:rPr>
                <w:sz w:val="24"/>
                <w:szCs w:val="24"/>
              </w:rPr>
              <w:t>5</w:t>
            </w:r>
          </w:p>
        </w:tc>
        <w:tc>
          <w:tcPr>
            <w:tcW w:w="9356" w:type="dxa"/>
          </w:tcPr>
          <w:p w:rsidR="00C65AD7" w:rsidRDefault="00C65AD7" w:rsidP="00F9203A">
            <w:pPr>
              <w:ind w:left="57" w:right="57"/>
              <w:rPr>
                <w:sz w:val="24"/>
                <w:szCs w:val="24"/>
              </w:rPr>
            </w:pPr>
            <w:r>
              <w:rPr>
                <w:sz w:val="24"/>
                <w:szCs w:val="24"/>
              </w:rPr>
              <w:t>Документ, подтверждающий полномочия доверенного лица</w:t>
            </w:r>
            <w:r>
              <w:rPr>
                <w:sz w:val="24"/>
                <w:szCs w:val="24"/>
              </w:rPr>
              <w:br/>
              <w:t>(наименование, номер и дата)</w:t>
            </w:r>
          </w:p>
        </w:tc>
      </w:tr>
      <w:tr w:rsidR="00C65AD7" w:rsidTr="00F9203A">
        <w:trPr>
          <w:trHeight w:val="694"/>
        </w:trPr>
        <w:tc>
          <w:tcPr>
            <w:tcW w:w="595" w:type="dxa"/>
          </w:tcPr>
          <w:p w:rsidR="00C65AD7" w:rsidRDefault="00C65AD7" w:rsidP="00F9203A">
            <w:pPr>
              <w:jc w:val="center"/>
              <w:rPr>
                <w:sz w:val="24"/>
                <w:szCs w:val="24"/>
              </w:rPr>
            </w:pPr>
          </w:p>
        </w:tc>
        <w:tc>
          <w:tcPr>
            <w:tcW w:w="9356" w:type="dxa"/>
          </w:tcPr>
          <w:p w:rsidR="00C65AD7" w:rsidRPr="00E73025" w:rsidRDefault="00C65AD7" w:rsidP="00F9203A">
            <w:pPr>
              <w:ind w:left="57" w:right="57"/>
              <w:rPr>
                <w:b/>
                <w:sz w:val="24"/>
                <w:szCs w:val="24"/>
              </w:rPr>
            </w:pPr>
          </w:p>
        </w:tc>
      </w:tr>
    </w:tbl>
    <w:p w:rsidR="00C65AD7" w:rsidRPr="00E73025" w:rsidRDefault="00C65AD7" w:rsidP="00C65AD7">
      <w:pPr>
        <w:ind w:firstLine="709"/>
        <w:jc w:val="both"/>
        <w:rPr>
          <w:sz w:val="16"/>
          <w:szCs w:val="16"/>
        </w:rPr>
      </w:pPr>
    </w:p>
    <w:p w:rsidR="00C65AD7" w:rsidRDefault="00C65AD7" w:rsidP="00C65AD7">
      <w:pPr>
        <w:ind w:firstLine="709"/>
        <w:jc w:val="both"/>
        <w:rPr>
          <w:sz w:val="24"/>
          <w:szCs w:val="24"/>
        </w:rPr>
      </w:pPr>
      <w:r>
        <w:rPr>
          <w:sz w:val="24"/>
          <w:szCs w:val="24"/>
        </w:rPr>
        <w:t>Выписку из реестра муниципальной собственности и (или) документ, содержащий обобщенную информацию</w:t>
      </w:r>
      <w:r w:rsidRPr="00A94895">
        <w:rPr>
          <w:sz w:val="24"/>
          <w:szCs w:val="24"/>
        </w:rPr>
        <w:t xml:space="preserve"> </w:t>
      </w:r>
      <w:r>
        <w:rPr>
          <w:sz w:val="24"/>
          <w:szCs w:val="24"/>
        </w:rPr>
        <w:t>из реестра муниципального имущества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C65AD7" w:rsidRPr="008D1415" w:rsidTr="00F9203A">
        <w:tc>
          <w:tcPr>
            <w:tcW w:w="534" w:type="dxa"/>
            <w:tcBorders>
              <w:right w:val="single" w:sz="4" w:space="0" w:color="auto"/>
            </w:tcBorders>
            <w:shd w:val="clear" w:color="auto" w:fill="auto"/>
          </w:tcPr>
          <w:p w:rsidR="00C65AD7" w:rsidRPr="008D1415" w:rsidRDefault="00C65AD7" w:rsidP="00F9203A">
            <w:pPr>
              <w:widowControl w:val="0"/>
              <w:autoSpaceDE w:val="0"/>
              <w:autoSpaceDN w:val="0"/>
              <w:adjustRightInd w:val="0"/>
              <w:rPr>
                <w:sz w:val="24"/>
                <w:szCs w:val="24"/>
              </w:rPr>
            </w:pPr>
          </w:p>
          <w:p w:rsidR="00C65AD7" w:rsidRPr="008D1415" w:rsidRDefault="00C65AD7" w:rsidP="00F9203A">
            <w:pPr>
              <w:widowControl w:val="0"/>
              <w:autoSpaceDE w:val="0"/>
              <w:autoSpaceDN w:val="0"/>
              <w:adjustRightInd w:val="0"/>
              <w:rPr>
                <w:sz w:val="24"/>
                <w:szCs w:val="24"/>
              </w:rPr>
            </w:pPr>
          </w:p>
        </w:tc>
        <w:tc>
          <w:tcPr>
            <w:tcW w:w="9105" w:type="dxa"/>
            <w:tcBorders>
              <w:top w:val="nil"/>
              <w:left w:val="single" w:sz="4" w:space="0" w:color="auto"/>
              <w:bottom w:val="nil"/>
              <w:right w:val="nil"/>
            </w:tcBorders>
            <w:shd w:val="clear" w:color="auto" w:fill="auto"/>
            <w:vAlign w:val="center"/>
          </w:tcPr>
          <w:p w:rsidR="00C65AD7" w:rsidRPr="008D1415" w:rsidRDefault="00C65AD7" w:rsidP="00F9203A">
            <w:pPr>
              <w:widowControl w:val="0"/>
              <w:autoSpaceDE w:val="0"/>
              <w:autoSpaceDN w:val="0"/>
              <w:adjustRightInd w:val="0"/>
              <w:rPr>
                <w:sz w:val="24"/>
                <w:szCs w:val="24"/>
              </w:rPr>
            </w:pPr>
            <w:r w:rsidRPr="008D1415">
              <w:rPr>
                <w:sz w:val="24"/>
                <w:szCs w:val="24"/>
              </w:rPr>
              <w:t xml:space="preserve">выдать на руки в </w:t>
            </w:r>
            <w:r>
              <w:rPr>
                <w:sz w:val="24"/>
                <w:szCs w:val="24"/>
              </w:rPr>
              <w:t>КУМИ Сосновоборского городского округа</w:t>
            </w:r>
          </w:p>
        </w:tc>
      </w:tr>
      <w:tr w:rsidR="00C65AD7" w:rsidRPr="008D1415" w:rsidTr="00F9203A">
        <w:tc>
          <w:tcPr>
            <w:tcW w:w="534" w:type="dxa"/>
            <w:tcBorders>
              <w:right w:val="single" w:sz="4" w:space="0" w:color="auto"/>
            </w:tcBorders>
            <w:shd w:val="clear" w:color="auto" w:fill="auto"/>
          </w:tcPr>
          <w:p w:rsidR="00C65AD7" w:rsidRPr="008D1415" w:rsidRDefault="00C65AD7" w:rsidP="00F9203A">
            <w:pPr>
              <w:widowControl w:val="0"/>
              <w:autoSpaceDE w:val="0"/>
              <w:autoSpaceDN w:val="0"/>
              <w:adjustRightInd w:val="0"/>
              <w:rPr>
                <w:sz w:val="24"/>
                <w:szCs w:val="24"/>
              </w:rPr>
            </w:pPr>
          </w:p>
          <w:p w:rsidR="00C65AD7" w:rsidRPr="008D1415" w:rsidRDefault="00C65AD7" w:rsidP="00F9203A">
            <w:pPr>
              <w:widowControl w:val="0"/>
              <w:autoSpaceDE w:val="0"/>
              <w:autoSpaceDN w:val="0"/>
              <w:adjustRightInd w:val="0"/>
              <w:rPr>
                <w:sz w:val="24"/>
                <w:szCs w:val="24"/>
              </w:rPr>
            </w:pPr>
          </w:p>
        </w:tc>
        <w:tc>
          <w:tcPr>
            <w:tcW w:w="9105" w:type="dxa"/>
            <w:tcBorders>
              <w:top w:val="nil"/>
              <w:left w:val="single" w:sz="4" w:space="0" w:color="auto"/>
              <w:bottom w:val="nil"/>
              <w:right w:val="nil"/>
            </w:tcBorders>
            <w:shd w:val="clear" w:color="auto" w:fill="auto"/>
            <w:vAlign w:val="center"/>
          </w:tcPr>
          <w:p w:rsidR="00C65AD7" w:rsidRPr="008D1415" w:rsidRDefault="00C65AD7" w:rsidP="00F9203A">
            <w:pPr>
              <w:widowControl w:val="0"/>
              <w:autoSpaceDE w:val="0"/>
              <w:autoSpaceDN w:val="0"/>
              <w:adjustRightInd w:val="0"/>
              <w:rPr>
                <w:sz w:val="24"/>
                <w:szCs w:val="24"/>
              </w:rPr>
            </w:pPr>
            <w:r w:rsidRPr="008D1415">
              <w:rPr>
                <w:sz w:val="24"/>
                <w:szCs w:val="24"/>
              </w:rPr>
              <w:t>выдать на руки в МФЦ</w:t>
            </w:r>
          </w:p>
        </w:tc>
      </w:tr>
      <w:tr w:rsidR="00C65AD7" w:rsidRPr="008D1415" w:rsidTr="00F9203A">
        <w:tc>
          <w:tcPr>
            <w:tcW w:w="534" w:type="dxa"/>
            <w:tcBorders>
              <w:right w:val="single" w:sz="4" w:space="0" w:color="auto"/>
            </w:tcBorders>
            <w:shd w:val="clear" w:color="auto" w:fill="auto"/>
          </w:tcPr>
          <w:p w:rsidR="00C65AD7" w:rsidRPr="008D1415" w:rsidRDefault="00C65AD7" w:rsidP="00F9203A">
            <w:pPr>
              <w:widowControl w:val="0"/>
              <w:autoSpaceDE w:val="0"/>
              <w:autoSpaceDN w:val="0"/>
              <w:adjustRightInd w:val="0"/>
              <w:rPr>
                <w:sz w:val="24"/>
                <w:szCs w:val="24"/>
              </w:rPr>
            </w:pPr>
          </w:p>
          <w:p w:rsidR="00C65AD7" w:rsidRPr="008D1415" w:rsidRDefault="00C65AD7" w:rsidP="00F9203A">
            <w:pPr>
              <w:widowControl w:val="0"/>
              <w:autoSpaceDE w:val="0"/>
              <w:autoSpaceDN w:val="0"/>
              <w:adjustRightInd w:val="0"/>
              <w:rPr>
                <w:sz w:val="24"/>
                <w:szCs w:val="24"/>
              </w:rPr>
            </w:pPr>
          </w:p>
        </w:tc>
        <w:tc>
          <w:tcPr>
            <w:tcW w:w="9105" w:type="dxa"/>
            <w:tcBorders>
              <w:top w:val="nil"/>
              <w:left w:val="single" w:sz="4" w:space="0" w:color="auto"/>
              <w:bottom w:val="nil"/>
              <w:right w:val="nil"/>
            </w:tcBorders>
            <w:shd w:val="clear" w:color="auto" w:fill="auto"/>
            <w:vAlign w:val="center"/>
          </w:tcPr>
          <w:p w:rsidR="00C65AD7" w:rsidRPr="008D1415" w:rsidRDefault="00C65AD7" w:rsidP="00F9203A">
            <w:pPr>
              <w:widowControl w:val="0"/>
              <w:autoSpaceDE w:val="0"/>
              <w:autoSpaceDN w:val="0"/>
              <w:adjustRightInd w:val="0"/>
              <w:rPr>
                <w:sz w:val="24"/>
                <w:szCs w:val="24"/>
              </w:rPr>
            </w:pPr>
            <w:r w:rsidRPr="008D1415">
              <w:rPr>
                <w:sz w:val="24"/>
                <w:szCs w:val="24"/>
              </w:rPr>
              <w:t>направить по почте</w:t>
            </w:r>
          </w:p>
        </w:tc>
      </w:tr>
      <w:tr w:rsidR="00C65AD7" w:rsidRPr="008D1415" w:rsidTr="00F9203A">
        <w:tc>
          <w:tcPr>
            <w:tcW w:w="534" w:type="dxa"/>
            <w:tcBorders>
              <w:right w:val="single" w:sz="4" w:space="0" w:color="auto"/>
            </w:tcBorders>
            <w:shd w:val="clear" w:color="auto" w:fill="auto"/>
          </w:tcPr>
          <w:p w:rsidR="00C65AD7" w:rsidRPr="008D1415" w:rsidRDefault="00C65AD7" w:rsidP="00F9203A">
            <w:pPr>
              <w:widowControl w:val="0"/>
              <w:autoSpaceDE w:val="0"/>
              <w:autoSpaceDN w:val="0"/>
              <w:adjustRightInd w:val="0"/>
              <w:rPr>
                <w:b/>
                <w:sz w:val="24"/>
                <w:szCs w:val="24"/>
              </w:rPr>
            </w:pPr>
          </w:p>
          <w:p w:rsidR="00C65AD7" w:rsidRPr="008D1415" w:rsidRDefault="00C65AD7" w:rsidP="00F9203A">
            <w:pPr>
              <w:widowControl w:val="0"/>
              <w:autoSpaceDE w:val="0"/>
              <w:autoSpaceDN w:val="0"/>
              <w:adjustRightInd w:val="0"/>
              <w:rPr>
                <w:b/>
                <w:sz w:val="24"/>
                <w:szCs w:val="24"/>
              </w:rPr>
            </w:pPr>
          </w:p>
        </w:tc>
        <w:tc>
          <w:tcPr>
            <w:tcW w:w="9105" w:type="dxa"/>
            <w:tcBorders>
              <w:top w:val="nil"/>
              <w:left w:val="single" w:sz="4" w:space="0" w:color="auto"/>
              <w:bottom w:val="nil"/>
              <w:right w:val="nil"/>
            </w:tcBorders>
            <w:shd w:val="clear" w:color="auto" w:fill="auto"/>
            <w:vAlign w:val="center"/>
          </w:tcPr>
          <w:p w:rsidR="00C65AD7" w:rsidRPr="008D1415" w:rsidRDefault="00C65AD7" w:rsidP="00F9203A">
            <w:pPr>
              <w:widowControl w:val="0"/>
              <w:autoSpaceDE w:val="0"/>
              <w:autoSpaceDN w:val="0"/>
              <w:adjustRightInd w:val="0"/>
              <w:rPr>
                <w:sz w:val="24"/>
                <w:szCs w:val="24"/>
              </w:rPr>
            </w:pPr>
            <w:r w:rsidRPr="008D1415">
              <w:rPr>
                <w:sz w:val="24"/>
                <w:szCs w:val="24"/>
              </w:rPr>
              <w:t>направить в электронной форме в личный кабинет на ПГУ</w:t>
            </w:r>
          </w:p>
        </w:tc>
      </w:tr>
    </w:tbl>
    <w:p w:rsidR="00C65AD7" w:rsidRDefault="00C65AD7" w:rsidP="00C65AD7">
      <w:pPr>
        <w:ind w:firstLine="709"/>
        <w:jc w:val="both"/>
        <w:rPr>
          <w:sz w:val="24"/>
          <w:szCs w:val="24"/>
        </w:rPr>
      </w:pPr>
    </w:p>
    <w:p w:rsidR="00C65AD7" w:rsidRDefault="00C65AD7" w:rsidP="00C65AD7">
      <w:pPr>
        <w:ind w:firstLine="709"/>
        <w:jc w:val="both"/>
        <w:rPr>
          <w:sz w:val="24"/>
          <w:szCs w:val="24"/>
        </w:rPr>
      </w:pPr>
      <w:r w:rsidRPr="009E2AB5">
        <w:rPr>
          <w:b/>
          <w:sz w:val="24"/>
          <w:szCs w:val="24"/>
        </w:rPr>
        <w:t>Приложение</w:t>
      </w:r>
      <w:r>
        <w:rPr>
          <w:sz w:val="24"/>
          <w:szCs w:val="24"/>
        </w:rPr>
        <w:t>: на __ л. в 1 экз.</w:t>
      </w:r>
    </w:p>
    <w:p w:rsidR="00C65AD7" w:rsidRDefault="00C65AD7" w:rsidP="00C65AD7">
      <w:pPr>
        <w:rPr>
          <w:sz w:val="2"/>
          <w:szCs w:val="2"/>
        </w:rPr>
      </w:pPr>
    </w:p>
    <w:tbl>
      <w:tblPr>
        <w:tblW w:w="0" w:type="auto"/>
        <w:tblLayout w:type="fixed"/>
        <w:tblCellMar>
          <w:left w:w="28" w:type="dxa"/>
          <w:right w:w="28" w:type="dxa"/>
        </w:tblCellMar>
        <w:tblLook w:val="0000"/>
      </w:tblPr>
      <w:tblGrid>
        <w:gridCol w:w="2495"/>
        <w:gridCol w:w="4366"/>
        <w:gridCol w:w="3119"/>
      </w:tblGrid>
      <w:tr w:rsidR="00C65AD7" w:rsidTr="00F9203A">
        <w:tc>
          <w:tcPr>
            <w:tcW w:w="2495" w:type="dxa"/>
            <w:tcBorders>
              <w:top w:val="nil"/>
              <w:left w:val="nil"/>
              <w:bottom w:val="single" w:sz="4" w:space="0" w:color="auto"/>
              <w:right w:val="nil"/>
            </w:tcBorders>
            <w:vAlign w:val="bottom"/>
          </w:tcPr>
          <w:p w:rsidR="00C65AD7" w:rsidRDefault="00C65AD7" w:rsidP="00F9203A">
            <w:pPr>
              <w:jc w:val="center"/>
              <w:rPr>
                <w:sz w:val="24"/>
                <w:szCs w:val="24"/>
              </w:rPr>
            </w:pPr>
          </w:p>
        </w:tc>
        <w:tc>
          <w:tcPr>
            <w:tcW w:w="4366" w:type="dxa"/>
            <w:tcBorders>
              <w:top w:val="nil"/>
              <w:left w:val="nil"/>
              <w:bottom w:val="nil"/>
              <w:right w:val="nil"/>
            </w:tcBorders>
            <w:vAlign w:val="bottom"/>
          </w:tcPr>
          <w:p w:rsidR="00C65AD7" w:rsidRDefault="00C65AD7" w:rsidP="00F9203A">
            <w:pPr>
              <w:jc w:val="center"/>
              <w:rPr>
                <w:sz w:val="24"/>
                <w:szCs w:val="24"/>
              </w:rPr>
            </w:pPr>
          </w:p>
        </w:tc>
        <w:tc>
          <w:tcPr>
            <w:tcW w:w="3119" w:type="dxa"/>
            <w:tcBorders>
              <w:top w:val="nil"/>
              <w:left w:val="nil"/>
              <w:bottom w:val="single" w:sz="4" w:space="0" w:color="auto"/>
              <w:right w:val="nil"/>
            </w:tcBorders>
            <w:vAlign w:val="bottom"/>
          </w:tcPr>
          <w:p w:rsidR="00C65AD7" w:rsidRDefault="00C65AD7" w:rsidP="00F9203A">
            <w:pPr>
              <w:jc w:val="center"/>
              <w:rPr>
                <w:sz w:val="24"/>
                <w:szCs w:val="24"/>
              </w:rPr>
            </w:pPr>
          </w:p>
        </w:tc>
      </w:tr>
      <w:tr w:rsidR="00C65AD7" w:rsidTr="00F9203A">
        <w:tc>
          <w:tcPr>
            <w:tcW w:w="2495" w:type="dxa"/>
            <w:tcBorders>
              <w:top w:val="nil"/>
              <w:left w:val="nil"/>
              <w:bottom w:val="nil"/>
              <w:right w:val="nil"/>
            </w:tcBorders>
          </w:tcPr>
          <w:p w:rsidR="00C65AD7" w:rsidRDefault="00C65AD7" w:rsidP="00F9203A">
            <w:pPr>
              <w:jc w:val="center"/>
            </w:pPr>
            <w:r>
              <w:t>(дата направления запроса)</w:t>
            </w:r>
          </w:p>
        </w:tc>
        <w:tc>
          <w:tcPr>
            <w:tcW w:w="4366" w:type="dxa"/>
            <w:tcBorders>
              <w:top w:val="nil"/>
              <w:left w:val="nil"/>
              <w:bottom w:val="nil"/>
              <w:right w:val="nil"/>
            </w:tcBorders>
          </w:tcPr>
          <w:p w:rsidR="00C65AD7" w:rsidRDefault="00C65AD7" w:rsidP="00F9203A">
            <w:pPr>
              <w:jc w:val="center"/>
            </w:pPr>
          </w:p>
        </w:tc>
        <w:tc>
          <w:tcPr>
            <w:tcW w:w="3119" w:type="dxa"/>
            <w:tcBorders>
              <w:top w:val="nil"/>
              <w:left w:val="nil"/>
              <w:bottom w:val="nil"/>
              <w:right w:val="nil"/>
            </w:tcBorders>
          </w:tcPr>
          <w:p w:rsidR="00C65AD7" w:rsidRDefault="00C65AD7" w:rsidP="00F9203A">
            <w:pPr>
              <w:jc w:val="center"/>
            </w:pPr>
            <w:r>
              <w:t>(подпись заявителя или его уполномоченного представителя)</w:t>
            </w:r>
          </w:p>
        </w:tc>
      </w:tr>
    </w:tbl>
    <w:p w:rsidR="00C65AD7" w:rsidRPr="00124A44" w:rsidRDefault="00C65AD7" w:rsidP="002205C2">
      <w:pPr>
        <w:pStyle w:val="formattext"/>
        <w:rPr>
          <w:sz w:val="24"/>
          <w:szCs w:val="24"/>
        </w:rPr>
      </w:pPr>
    </w:p>
    <w:sectPr w:rsidR="00C65AD7" w:rsidRPr="00124A44" w:rsidSect="002205C2">
      <w:pgSz w:w="11906" w:h="16838"/>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DF" w:rsidRDefault="00044AAB">
    <w:pPr>
      <w:pStyle w:val="a5"/>
    </w:pPr>
    <w:r>
      <w:rPr>
        <w:noProof/>
      </w:rPr>
      <w:pict>
        <v:rect id="AryanRegN" o:spid="_x0000_s2049" style="position:absolute;margin-left:362pt;margin-top:20pt;width:200pt;height:18pt;z-index:251660288;mso-position-horizontal-relative:page;mso-position-vertical-relative:page" filled="f" stroked="f">
          <v:textbox inset="0,0,0,0">
            <w:txbxContent>
              <w:p w:rsidR="0048247C" w:rsidRPr="0048247C" w:rsidRDefault="00044AAB" w:rsidP="0048247C">
                <w:pPr>
                  <w:jc w:val="center"/>
                  <w:rPr>
                    <w:color w:val="000000"/>
                    <w:sz w:val="16"/>
                  </w:rPr>
                </w:pPr>
                <w:r>
                  <w:rPr>
                    <w:color w:val="000000"/>
                    <w:sz w:val="16"/>
                  </w:rPr>
                  <w:t>6406707/264628(1)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8F5"/>
    <w:multiLevelType w:val="multilevel"/>
    <w:tmpl w:val="938E496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6F490A"/>
    <w:multiLevelType w:val="hybridMultilevel"/>
    <w:tmpl w:val="D56E6104"/>
    <w:lvl w:ilvl="0" w:tplc="A7724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848F1"/>
    <w:multiLevelType w:val="hybridMultilevel"/>
    <w:tmpl w:val="37AE5B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E02C67"/>
    <w:multiLevelType w:val="hybridMultilevel"/>
    <w:tmpl w:val="69623B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8C2587"/>
    <w:multiLevelType w:val="multilevel"/>
    <w:tmpl w:val="44165180"/>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2E98409A"/>
    <w:multiLevelType w:val="multilevel"/>
    <w:tmpl w:val="37460ACC"/>
    <w:lvl w:ilvl="0">
      <w:start w:val="2"/>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669FA"/>
    <w:multiLevelType w:val="hybridMultilevel"/>
    <w:tmpl w:val="BAC0CA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D7759A4"/>
    <w:multiLevelType w:val="multilevel"/>
    <w:tmpl w:val="7EFADDE8"/>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3644EA5"/>
    <w:multiLevelType w:val="hybridMultilevel"/>
    <w:tmpl w:val="CE1211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C2D5683"/>
    <w:multiLevelType w:val="hybridMultilevel"/>
    <w:tmpl w:val="F496B4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6"/>
  </w:num>
  <w:num w:numId="6">
    <w:abstractNumId w:val="1"/>
  </w:num>
  <w:num w:numId="7">
    <w:abstractNumId w:val="12"/>
  </w:num>
  <w:num w:numId="8">
    <w:abstractNumId w:val="11"/>
  </w:num>
  <w:num w:numId="9">
    <w:abstractNumId w:val="4"/>
  </w:num>
  <w:num w:numId="10">
    <w:abstractNumId w:val="9"/>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compat/>
  <w:rsids>
    <w:rsidRoot w:val="001A33B6"/>
    <w:rsid w:val="00044AAB"/>
    <w:rsid w:val="00066AFC"/>
    <w:rsid w:val="00086F26"/>
    <w:rsid w:val="000A1307"/>
    <w:rsid w:val="0010714B"/>
    <w:rsid w:val="00113B50"/>
    <w:rsid w:val="00165804"/>
    <w:rsid w:val="00191AA7"/>
    <w:rsid w:val="001A33B6"/>
    <w:rsid w:val="002205C2"/>
    <w:rsid w:val="002B6548"/>
    <w:rsid w:val="00344D24"/>
    <w:rsid w:val="003803A6"/>
    <w:rsid w:val="003B5092"/>
    <w:rsid w:val="003C6B38"/>
    <w:rsid w:val="003D3B97"/>
    <w:rsid w:val="00415BA5"/>
    <w:rsid w:val="00434C42"/>
    <w:rsid w:val="004C34FD"/>
    <w:rsid w:val="00506BAB"/>
    <w:rsid w:val="005915EB"/>
    <w:rsid w:val="005F77C2"/>
    <w:rsid w:val="006071E7"/>
    <w:rsid w:val="006C54D6"/>
    <w:rsid w:val="008935A3"/>
    <w:rsid w:val="0090340E"/>
    <w:rsid w:val="00934A56"/>
    <w:rsid w:val="00986F9B"/>
    <w:rsid w:val="009F524B"/>
    <w:rsid w:val="00A121DA"/>
    <w:rsid w:val="00A80E6F"/>
    <w:rsid w:val="00BF0A4A"/>
    <w:rsid w:val="00C65AD7"/>
    <w:rsid w:val="00C821D5"/>
    <w:rsid w:val="00CC3AD5"/>
    <w:rsid w:val="00CD1327"/>
    <w:rsid w:val="00D42DDA"/>
    <w:rsid w:val="00DA3926"/>
    <w:rsid w:val="00E8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BAB"/>
  </w:style>
  <w:style w:type="paragraph" w:styleId="2">
    <w:name w:val="heading 2"/>
    <w:basedOn w:val="a"/>
    <w:next w:val="a"/>
    <w:link w:val="20"/>
    <w:uiPriority w:val="9"/>
    <w:qFormat/>
    <w:rsid w:val="00506BAB"/>
    <w:pPr>
      <w:keepNext/>
      <w:jc w:val="center"/>
      <w:outlineLvl w:val="1"/>
    </w:pPr>
    <w:rPr>
      <w:b/>
      <w:sz w:val="24"/>
    </w:rPr>
  </w:style>
  <w:style w:type="paragraph" w:styleId="3">
    <w:name w:val="heading 3"/>
    <w:basedOn w:val="a"/>
    <w:next w:val="a"/>
    <w:qFormat/>
    <w:rsid w:val="00506BAB"/>
    <w:pPr>
      <w:keepNext/>
      <w:jc w:val="center"/>
      <w:outlineLvl w:val="2"/>
    </w:pPr>
    <w:rPr>
      <w:b/>
      <w:caps/>
      <w:spacing w:val="20"/>
      <w:sz w:val="32"/>
    </w:rPr>
  </w:style>
  <w:style w:type="paragraph" w:styleId="4">
    <w:name w:val="heading 4"/>
    <w:basedOn w:val="a"/>
    <w:next w:val="a"/>
    <w:qFormat/>
    <w:rsid w:val="00CD1327"/>
    <w:pPr>
      <w:keepNext/>
      <w:spacing w:before="240" w:after="60"/>
      <w:outlineLvl w:val="3"/>
    </w:pPr>
    <w:rPr>
      <w:b/>
      <w:bCs/>
      <w:sz w:val="28"/>
      <w:szCs w:val="28"/>
    </w:rPr>
  </w:style>
  <w:style w:type="paragraph" w:styleId="5">
    <w:name w:val="heading 5"/>
    <w:basedOn w:val="a"/>
    <w:next w:val="a"/>
    <w:qFormat/>
    <w:rsid w:val="00506BA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5092"/>
    <w:pPr>
      <w:jc w:val="both"/>
    </w:pPr>
    <w:rPr>
      <w:sz w:val="24"/>
    </w:rPr>
  </w:style>
  <w:style w:type="paragraph" w:customStyle="1" w:styleId="ConsPlusNormal">
    <w:name w:val="ConsPlusNormal"/>
    <w:rsid w:val="00415BA5"/>
    <w:pPr>
      <w:widowControl w:val="0"/>
      <w:autoSpaceDE w:val="0"/>
      <w:autoSpaceDN w:val="0"/>
      <w:adjustRightInd w:val="0"/>
      <w:ind w:firstLine="720"/>
    </w:pPr>
    <w:rPr>
      <w:rFonts w:ascii="Arial" w:hAnsi="Arial" w:cs="Arial"/>
    </w:rPr>
  </w:style>
  <w:style w:type="paragraph" w:customStyle="1" w:styleId="formattext">
    <w:name w:val="formattext"/>
    <w:rsid w:val="00415BA5"/>
    <w:pPr>
      <w:widowControl w:val="0"/>
      <w:autoSpaceDE w:val="0"/>
      <w:autoSpaceDN w:val="0"/>
      <w:adjustRightInd w:val="0"/>
    </w:pPr>
    <w:rPr>
      <w:sz w:val="18"/>
      <w:szCs w:val="18"/>
    </w:rPr>
  </w:style>
  <w:style w:type="paragraph" w:customStyle="1" w:styleId="headertext">
    <w:name w:val="headertext"/>
    <w:rsid w:val="00415BA5"/>
    <w:pPr>
      <w:widowControl w:val="0"/>
      <w:autoSpaceDE w:val="0"/>
      <w:autoSpaceDN w:val="0"/>
      <w:adjustRightInd w:val="0"/>
    </w:pPr>
    <w:rPr>
      <w:rFonts w:ascii="Arial" w:hAnsi="Arial" w:cs="Arial"/>
      <w:b/>
      <w:bCs/>
      <w:sz w:val="22"/>
      <w:szCs w:val="22"/>
    </w:rPr>
  </w:style>
  <w:style w:type="character" w:styleId="a4">
    <w:name w:val="Hyperlink"/>
    <w:basedOn w:val="a0"/>
    <w:rsid w:val="00415BA5"/>
    <w:rPr>
      <w:rFonts w:cs="Times New Roman"/>
      <w:color w:val="0000FF"/>
      <w:u w:val="single"/>
    </w:rPr>
  </w:style>
  <w:style w:type="character" w:customStyle="1" w:styleId="20">
    <w:name w:val="Заголовок 2 Знак"/>
    <w:basedOn w:val="a0"/>
    <w:link w:val="2"/>
    <w:uiPriority w:val="9"/>
    <w:rsid w:val="00C65AD7"/>
    <w:rPr>
      <w:b/>
      <w:sz w:val="24"/>
    </w:rPr>
  </w:style>
  <w:style w:type="paragraph" w:styleId="a5">
    <w:name w:val="header"/>
    <w:basedOn w:val="a"/>
    <w:link w:val="a6"/>
    <w:uiPriority w:val="99"/>
    <w:unhideWhenUsed/>
    <w:rsid w:val="00C65AD7"/>
    <w:pPr>
      <w:tabs>
        <w:tab w:val="center" w:pos="4677"/>
        <w:tab w:val="right" w:pos="9355"/>
      </w:tabs>
    </w:pPr>
  </w:style>
  <w:style w:type="character" w:customStyle="1" w:styleId="a6">
    <w:name w:val="Верхний колонтитул Знак"/>
    <w:basedOn w:val="a0"/>
    <w:link w:val="a5"/>
    <w:uiPriority w:val="99"/>
    <w:rsid w:val="00C65AD7"/>
  </w:style>
  <w:style w:type="paragraph" w:styleId="a7">
    <w:name w:val="List Paragraph"/>
    <w:basedOn w:val="a"/>
    <w:uiPriority w:val="34"/>
    <w:qFormat/>
    <w:rsid w:val="00C65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B747B7EA6AB7A7EAC5A4485C9B9B31D6497E99F47BA17A19D4DC4F634B28387897AEA4CECF3BC38F7B0DCB4839C707873ADC92642499C7EvAZ4O" TargetMode="External"/><Relationship Id="rId18" Type="http://schemas.openxmlformats.org/officeDocument/2006/relationships/hyperlink" Target="consultantplus://offline/ref=566033C76196E68FE374E98EE12D6459A66C60CF3B5F791D668CF1E44B881DC93C55A8666AlAp8N"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347F0B8AD8666FDDAF0686E27701BF6FF79F0F099F9E5012ADFA5D08F9780CBAAD083021F4580135u001N" TargetMode="External"/><Relationship Id="rId7" Type="http://schemas.openxmlformats.org/officeDocument/2006/relationships/hyperlink" Target="http://gu.lenobl.ru/" TargetMode="External"/><Relationship Id="rId12" Type="http://schemas.openxmlformats.org/officeDocument/2006/relationships/hyperlink" Target="consultantplus://offline/ref=6B747B7EA6AB7A7EAC5A4485C9B9B31D6497E99F47BA17A19D4DC4F634B28387897AEA49EFF8E86CB5EE85E4C3D77C7869B1C826v5Z4O" TargetMode="External"/><Relationship Id="rId17" Type="http://schemas.openxmlformats.org/officeDocument/2006/relationships/hyperlink" Target="consultantplus://offline/ref=566033C76196E68FE374E98EE12D6459A76565C83756791D668CF1E44B881DC93C55A86163ABD476lEp3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2A95D5D03C194148621F177E992CB1A0938FEE4A8DA3D274B150BE015B3810E121C26B29H7NEN" TargetMode="External"/><Relationship Id="rId20" Type="http://schemas.openxmlformats.org/officeDocument/2006/relationships/hyperlink" Target="consultantplus://offline/ref=1721D6C72E04EAF011818B3B32611322BCA5395DAA72AA1111907D5D94297C6D53F72115C3D6B9BFw4xF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B747B7EA6AB7A7EAC5A4485C9B9B31D6497E99F47BA17A19D4DC4F634B28387897AEA4CECF3BC3CF1B0DCB4839C707873ADC92642499C7EvAZ4O" TargetMode="External"/><Relationship Id="rId24" Type="http://schemas.openxmlformats.org/officeDocument/2006/relationships/hyperlink" Target="mailto:kumisb@meria.sbor.ru" TargetMode="External"/><Relationship Id="rId5" Type="http://schemas.openxmlformats.org/officeDocument/2006/relationships/webSettings" Target="webSettings.xml"/><Relationship Id="rId15" Type="http://schemas.openxmlformats.org/officeDocument/2006/relationships/hyperlink" Target="consultantplus://offline/ref=6B747B7EA6AB7A7EAC5A4485C9B9B31D6497E99F47BA17A19D4DC4F634B28387897AEA4CECF3BF38F3B0DCB4839C707873ADC92642499C7EvAZ4O" TargetMode="External"/><Relationship Id="rId23" Type="http://schemas.openxmlformats.org/officeDocument/2006/relationships/hyperlink" Target="consultantplus://offline/ref=447DFAA8A6E405D24F85AD4B7F38ACF705EA8B3CC11EC3F5B70027FBCB92B2BDFDE6282AB851FA444F47N" TargetMode="External"/><Relationship Id="rId28"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2DE4BE40E861678209456E9DD07CCA7942EE24422D521042E414725FDD0FF57E69E476A6848F8BB9SAs8N" TargetMode="Externa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consultantplus://offline/ref=6B747B7EA6AB7A7EAC5A4485C9B9B31D6497E99F47BA17A19D4DC4F634B28387897AEA4CECF3BF38F3B0DCB4839C707873ADC92642499C7EvAZ4O" TargetMode="External"/><Relationship Id="rId22" Type="http://schemas.openxmlformats.org/officeDocument/2006/relationships/hyperlink" Target="consultantplus://offline/ref=3C4B67D77FF8AAEA37C29D65E51FBD886D3A851C994C2F3F7586DDF8115F8AC0090D25057267B215rA32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2176-5CB7-4066-9C7C-3325A420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Template>
  <TotalTime>2</TotalTime>
  <Pages>29</Pages>
  <Words>12462</Words>
  <Characters>71036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83332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KUMILEASE</cp:lastModifiedBy>
  <cp:revision>2</cp:revision>
  <cp:lastPrinted>2011-04-18T06:04:00Z</cp:lastPrinted>
  <dcterms:created xsi:type="dcterms:W3CDTF">2018-12-13T13:07:00Z</dcterms:created>
  <dcterms:modified xsi:type="dcterms:W3CDTF">2018-12-13T13:07:00Z</dcterms:modified>
</cp:coreProperties>
</file>