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2-60-11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208</w:t>
            </w: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Волхонская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proofErr w:type="spellStart"/>
            <w:r>
              <w:t>Стаметова</w:t>
            </w:r>
            <w:proofErr w:type="spellEnd"/>
          </w:p>
          <w:p w:rsidR="00C464E8" w:rsidRDefault="00C464E8" w:rsidP="00C464E8">
            <w:pPr>
              <w:ind w:left="5" w:firstLine="142"/>
              <w:jc w:val="center"/>
            </w:pPr>
            <w:r>
              <w:t xml:space="preserve">Вероника Анатольевна </w:t>
            </w:r>
          </w:p>
          <w:p w:rsidR="007659FB" w:rsidRDefault="007659FB" w:rsidP="00C029FA">
            <w:pPr>
              <w:ind w:left="5" w:firstLine="142"/>
              <w:jc w:val="center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r>
              <w:t>Юшкова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 xml:space="preserve">Ирина Федоровна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 xml:space="preserve">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Ксения Владимировна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E8" w:rsidRDefault="00C464E8" w:rsidP="00C464E8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C464E8" w:rsidP="00C464E8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Морозова Ирина Николаевна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216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proofErr w:type="spellStart"/>
            <w:r>
              <w:t>Никульшина</w:t>
            </w:r>
            <w:proofErr w:type="spellEnd"/>
            <w:r>
              <w:t xml:space="preserve"> Юлия Ивановна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Инженер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proofErr w:type="spellStart"/>
            <w:r>
              <w:t>Мавлютова</w:t>
            </w:r>
            <w:proofErr w:type="spellEnd"/>
            <w:r>
              <w:t xml:space="preserve"> </w:t>
            </w:r>
            <w:proofErr w:type="spellStart"/>
            <w:r>
              <w:t>Ильзида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282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</w:t>
            </w:r>
            <w:r w:rsidR="00C464E8">
              <w:t>ё</w:t>
            </w:r>
            <w:r>
              <w:t>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</w:pPr>
            <w:r>
              <w:t>Скурыгина Елизавета Андреевна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C464E8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Баскакова </w:t>
            </w:r>
            <w:proofErr w:type="spellStart"/>
            <w:r>
              <w:rPr>
                <w:szCs w:val="24"/>
              </w:rPr>
              <w:t>Эмилия</w:t>
            </w:r>
            <w:proofErr w:type="spellEnd"/>
            <w:r>
              <w:rPr>
                <w:szCs w:val="24"/>
              </w:rPr>
              <w:t xml:space="preserve"> Васильевна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5" w:firstLine="142"/>
              <w:jc w:val="center"/>
            </w:pPr>
            <w:r>
              <w:t>Лебедева Анна Владимировна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916684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464E8">
        <w:trPr>
          <w:cantSplit/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84" w:rsidRDefault="00916684" w:rsidP="00916684">
            <w:pPr>
              <w:ind w:left="5" w:firstLine="142"/>
              <w:jc w:val="center"/>
            </w:pPr>
            <w:r>
              <w:t>Павлова</w:t>
            </w:r>
          </w:p>
          <w:p w:rsidR="007659FB" w:rsidRDefault="00916684" w:rsidP="00916684">
            <w:pPr>
              <w:ind w:left="5" w:firstLine="142"/>
              <w:jc w:val="center"/>
            </w:pPr>
            <w:r>
              <w:t>Марина Юрьевна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916684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  <w:lang w:val="en-US"/>
              </w:rPr>
            </w:pPr>
            <w:proofErr w:type="spellStart"/>
            <w:r w:rsidRPr="000F0874">
              <w:rPr>
                <w:szCs w:val="24"/>
                <w:lang w:val="en-US"/>
              </w:rPr>
              <w:t>Дмитревская</w:t>
            </w:r>
            <w:proofErr w:type="spellEnd"/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Маргарита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  <w:r w:rsidRPr="00DD27FA">
              <w:rPr>
                <w:b/>
                <w:szCs w:val="24"/>
              </w:rPr>
              <w:t>285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464E8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Кузьмичёв Дмитрий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C464E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10C07"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916684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Павлова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 Юлия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Севостьянов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110C07"/>
    <w:rsid w:val="00112B58"/>
    <w:rsid w:val="0025444D"/>
    <w:rsid w:val="00264247"/>
    <w:rsid w:val="00360798"/>
    <w:rsid w:val="004A720A"/>
    <w:rsid w:val="00524D1A"/>
    <w:rsid w:val="007659FB"/>
    <w:rsid w:val="00916684"/>
    <w:rsid w:val="009B3539"/>
    <w:rsid w:val="00C464E8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>  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3</cp:revision>
  <dcterms:created xsi:type="dcterms:W3CDTF">2018-02-15T12:43:00Z</dcterms:created>
  <dcterms:modified xsi:type="dcterms:W3CDTF">2018-10-10T06:14:00Z</dcterms:modified>
</cp:coreProperties>
</file>