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4C" w:rsidRPr="00BB0B65" w:rsidRDefault="00722E4C" w:rsidP="00722E4C">
      <w:pPr>
        <w:shd w:val="clear" w:color="auto" w:fill="FFFFFF"/>
        <w:jc w:val="right"/>
        <w:rPr>
          <w:sz w:val="24"/>
          <w:szCs w:val="24"/>
        </w:rPr>
      </w:pPr>
      <w:r w:rsidRPr="00BB0B6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2 </w:t>
      </w:r>
      <w:r w:rsidRPr="00BB0B65">
        <w:rPr>
          <w:sz w:val="24"/>
          <w:szCs w:val="24"/>
        </w:rPr>
        <w:t xml:space="preserve">к </w:t>
      </w:r>
      <w:r>
        <w:rPr>
          <w:sz w:val="24"/>
          <w:szCs w:val="24"/>
        </w:rPr>
        <w:t>извещению</w:t>
      </w:r>
      <w:r w:rsidRPr="00BB0B65">
        <w:rPr>
          <w:sz w:val="24"/>
          <w:szCs w:val="24"/>
        </w:rPr>
        <w:t xml:space="preserve"> об аукционе</w:t>
      </w:r>
    </w:p>
    <w:p w:rsidR="00722E4C" w:rsidRDefault="00722E4C" w:rsidP="00722E4C">
      <w:pPr>
        <w:shd w:val="clear" w:color="auto" w:fill="FFFFFF"/>
        <w:jc w:val="right"/>
        <w:outlineLvl w:val="1"/>
        <w:rPr>
          <w:sz w:val="24"/>
          <w:szCs w:val="24"/>
        </w:rPr>
      </w:pPr>
      <w:r w:rsidRPr="00BB0B65">
        <w:rPr>
          <w:sz w:val="24"/>
          <w:szCs w:val="24"/>
        </w:rPr>
        <w:t>форма заявки на участие в аукционе</w:t>
      </w:r>
    </w:p>
    <w:p w:rsidR="00722E4C" w:rsidRPr="00722E4C" w:rsidRDefault="00722E4C" w:rsidP="00722E4C">
      <w:pPr>
        <w:shd w:val="clear" w:color="auto" w:fill="FFFFFF"/>
        <w:outlineLvl w:val="1"/>
        <w:rPr>
          <w:sz w:val="24"/>
          <w:szCs w:val="24"/>
        </w:rPr>
      </w:pPr>
    </w:p>
    <w:p w:rsidR="00F3123A" w:rsidRPr="00526AE0" w:rsidRDefault="00F3123A" w:rsidP="00F3123A">
      <w:pPr>
        <w:jc w:val="center"/>
        <w:rPr>
          <w:b/>
          <w:sz w:val="22"/>
          <w:szCs w:val="22"/>
        </w:rPr>
      </w:pPr>
      <w:r w:rsidRPr="00526AE0">
        <w:rPr>
          <w:b/>
          <w:sz w:val="22"/>
          <w:szCs w:val="22"/>
        </w:rPr>
        <w:t>ЗАЯВК</w:t>
      </w:r>
      <w:r>
        <w:rPr>
          <w:b/>
          <w:sz w:val="22"/>
          <w:szCs w:val="22"/>
        </w:rPr>
        <w:t>А</w:t>
      </w:r>
      <w:r w:rsidRPr="00526AE0">
        <w:rPr>
          <w:b/>
          <w:sz w:val="22"/>
          <w:szCs w:val="22"/>
        </w:rPr>
        <w:t xml:space="preserve"> НА УЧАСТИЕ В АУКЦИОНЕ В ЭЛЕКТРОННОЙ ФОРМЕ</w:t>
      </w:r>
    </w:p>
    <w:p w:rsidR="00F3123A" w:rsidRDefault="00F3123A" w:rsidP="00F3123A">
      <w:pPr>
        <w:jc w:val="center"/>
        <w:rPr>
          <w:b/>
          <w:sz w:val="22"/>
          <w:szCs w:val="22"/>
        </w:rPr>
      </w:pPr>
      <w:r w:rsidRPr="00526AE0">
        <w:rPr>
          <w:b/>
          <w:sz w:val="22"/>
          <w:szCs w:val="22"/>
        </w:rPr>
        <w:t>на право заключения договора аренды земельного участка</w:t>
      </w:r>
    </w:p>
    <w:p w:rsidR="00F3123A" w:rsidRPr="00526AE0" w:rsidRDefault="00F3123A" w:rsidP="00F312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 «____» ______________20____г.</w:t>
      </w:r>
    </w:p>
    <w:p w:rsidR="00F3123A" w:rsidRPr="00526AE0" w:rsidRDefault="00F3123A" w:rsidP="00F3123A">
      <w:pPr>
        <w:rPr>
          <w:b/>
          <w:sz w:val="2"/>
          <w:szCs w:val="10"/>
        </w:rPr>
      </w:pPr>
    </w:p>
    <w:p w:rsidR="00F3123A" w:rsidRPr="002F0A2D" w:rsidRDefault="00F3123A" w:rsidP="00F3123A">
      <w:pPr>
        <w:rPr>
          <w:color w:val="FFFFFF"/>
          <w:sz w:val="22"/>
          <w:szCs w:val="22"/>
        </w:rPr>
      </w:pPr>
      <w:r w:rsidRPr="00BC255F">
        <w:rPr>
          <w:b/>
          <w:sz w:val="22"/>
          <w:szCs w:val="22"/>
        </w:rPr>
        <w:t>Претендент</w:t>
      </w:r>
    </w:p>
    <w:p w:rsidR="00F3123A" w:rsidRPr="002F0A2D" w:rsidRDefault="000F28A3" w:rsidP="00F3123A">
      <w:pPr>
        <w:pBdr>
          <w:bottom w:val="single" w:sz="4" w:space="1" w:color="auto"/>
        </w:pBdr>
        <w:jc w:val="center"/>
        <w:rPr>
          <w:color w:val="FFFFFF"/>
          <w:sz w:val="19"/>
          <w:szCs w:val="19"/>
        </w:rPr>
      </w:pPr>
      <w:r w:rsidRPr="002F0A2D">
        <w:rPr>
          <w:color w:val="FFFFFF"/>
          <w:sz w:val="19"/>
          <w:szCs w:val="19"/>
        </w:rPr>
        <w:fldChar w:fldCharType="begin"/>
      </w:r>
      <w:r w:rsidR="00F3123A" w:rsidRPr="002F0A2D">
        <w:rPr>
          <w:color w:val="FFFFFF"/>
          <w:sz w:val="19"/>
          <w:szCs w:val="19"/>
        </w:rPr>
        <w:instrText>PretendentName</w:instrText>
      </w:r>
      <w:r w:rsidRPr="002F0A2D">
        <w:rPr>
          <w:color w:val="FFFFFF"/>
          <w:sz w:val="19"/>
          <w:szCs w:val="19"/>
        </w:rPr>
        <w:fldChar w:fldCharType="separate"/>
      </w:r>
      <w:r w:rsidR="00F3123A" w:rsidRPr="002F0A2D">
        <w:rPr>
          <w:b/>
          <w:bCs/>
          <w:color w:val="FFFFFF"/>
          <w:sz w:val="19"/>
          <w:szCs w:val="19"/>
        </w:rPr>
        <w:t>Ошибка! Закладка не определена.</w:t>
      </w:r>
      <w:r w:rsidRPr="002F0A2D">
        <w:rPr>
          <w:color w:val="FFFFFF"/>
          <w:sz w:val="19"/>
          <w:szCs w:val="19"/>
        </w:rPr>
        <w:fldChar w:fldCharType="end"/>
      </w:r>
    </w:p>
    <w:p w:rsidR="00F3123A" w:rsidRPr="00526AE0" w:rsidRDefault="00F3123A" w:rsidP="00F3123A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гражданина, индивидуального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:rsidR="00F3123A" w:rsidRPr="00BC255F" w:rsidRDefault="00F3123A" w:rsidP="00F3123A">
      <w:pPr>
        <w:pBdr>
          <w:bottom w:val="single" w:sz="4" w:space="1" w:color="auto"/>
        </w:pBdr>
        <w:rPr>
          <w:sz w:val="22"/>
          <w:szCs w:val="22"/>
        </w:rPr>
      </w:pPr>
      <w:r w:rsidRPr="00BC255F">
        <w:rPr>
          <w:b/>
          <w:sz w:val="22"/>
          <w:szCs w:val="22"/>
        </w:rPr>
        <w:t>в лице</w:t>
      </w:r>
    </w:p>
    <w:p w:rsidR="00F3123A" w:rsidRPr="00526AE0" w:rsidRDefault="00F3123A" w:rsidP="00F3123A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 w:rsidRPr="00526AE0">
        <w:rPr>
          <w:sz w:val="16"/>
          <w:szCs w:val="18"/>
        </w:rPr>
        <w:t>)</w:t>
      </w:r>
    </w:p>
    <w:p w:rsidR="00F3123A" w:rsidRPr="00BC255F" w:rsidRDefault="00F3123A" w:rsidP="00F3123A">
      <w:pPr>
        <w:pBdr>
          <w:bottom w:val="single" w:sz="4" w:space="1" w:color="auto"/>
        </w:pBdr>
        <w:rPr>
          <w:b/>
          <w:bCs/>
          <w:sz w:val="22"/>
          <w:szCs w:val="22"/>
        </w:rPr>
      </w:pPr>
      <w:proofErr w:type="gramStart"/>
      <w:r w:rsidRPr="00BC255F">
        <w:rPr>
          <w:b/>
          <w:bCs/>
          <w:sz w:val="22"/>
          <w:szCs w:val="22"/>
        </w:rPr>
        <w:t>действующего</w:t>
      </w:r>
      <w:proofErr w:type="gramEnd"/>
      <w:r w:rsidRPr="00BC255F">
        <w:rPr>
          <w:b/>
          <w:bCs/>
          <w:sz w:val="22"/>
          <w:szCs w:val="22"/>
        </w:rPr>
        <w:t xml:space="preserve"> на основании</w:t>
      </w:r>
      <w:r w:rsidRPr="00BC255F">
        <w:rPr>
          <w:rStyle w:val="a4"/>
          <w:b/>
          <w:bCs/>
          <w:sz w:val="22"/>
          <w:szCs w:val="22"/>
        </w:rPr>
        <w:footnoteReference w:id="1"/>
      </w:r>
      <w:r w:rsidR="000F28A3" w:rsidRPr="00BC255F">
        <w:rPr>
          <w:bCs/>
          <w:sz w:val="22"/>
          <w:szCs w:val="22"/>
          <w:lang w:val="en-US"/>
        </w:rPr>
        <w:fldChar w:fldCharType="begin"/>
      </w:r>
      <w:r w:rsidRPr="00BC255F">
        <w:rPr>
          <w:bCs/>
          <w:sz w:val="22"/>
          <w:szCs w:val="22"/>
          <w:lang w:val="en-US"/>
        </w:rPr>
        <w:instrText>ActingBasis</w:instrText>
      </w:r>
      <w:r w:rsidR="000F28A3" w:rsidRPr="00BC255F">
        <w:rPr>
          <w:bCs/>
          <w:sz w:val="22"/>
          <w:szCs w:val="22"/>
          <w:lang w:val="en-US"/>
        </w:rPr>
        <w:fldChar w:fldCharType="separate"/>
      </w:r>
      <w:r w:rsidRPr="002F0A2D">
        <w:rPr>
          <w:b/>
          <w:color w:val="FFFFFF"/>
          <w:sz w:val="22"/>
          <w:szCs w:val="22"/>
        </w:rPr>
        <w:t>Ошибка! Закладка не определена.</w:t>
      </w:r>
      <w:r w:rsidR="000F28A3" w:rsidRPr="00BC255F">
        <w:rPr>
          <w:bCs/>
          <w:sz w:val="22"/>
          <w:szCs w:val="22"/>
          <w:lang w:val="en-US"/>
        </w:rPr>
        <w:fldChar w:fldCharType="end"/>
      </w:r>
    </w:p>
    <w:p w:rsidR="00F3123A" w:rsidRPr="009B4209" w:rsidRDefault="00F3123A" w:rsidP="00F3123A">
      <w:pPr>
        <w:jc w:val="center"/>
        <w:rPr>
          <w:sz w:val="18"/>
        </w:rPr>
      </w:pPr>
      <w:r w:rsidRPr="00526AE0">
        <w:rPr>
          <w:sz w:val="18"/>
        </w:rPr>
        <w:t>(</w:t>
      </w:r>
      <w:r w:rsidRPr="00526AE0">
        <w:rPr>
          <w:sz w:val="16"/>
          <w:szCs w:val="18"/>
        </w:rPr>
        <w:t>Устав, Положение, Соглашение и т.д</w:t>
      </w:r>
      <w:r w:rsidRPr="00526AE0">
        <w:rPr>
          <w:sz w:val="18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496"/>
      </w:tblGrid>
      <w:tr w:rsidR="00F3123A" w:rsidRPr="009A03DC" w:rsidTr="003226BB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3123A" w:rsidRPr="009A03DC" w:rsidRDefault="00F3123A" w:rsidP="003226BB">
            <w:pPr>
              <w:spacing w:line="276" w:lineRule="auto"/>
              <w:rPr>
                <w:sz w:val="22"/>
                <w:szCs w:val="22"/>
              </w:rPr>
            </w:pPr>
            <w:r w:rsidRPr="009A03DC">
              <w:rPr>
                <w:b/>
                <w:sz w:val="22"/>
                <w:szCs w:val="22"/>
              </w:rPr>
              <w:t>(заполняется гражданином, индивидуальным предпринимателем)</w:t>
            </w:r>
          </w:p>
          <w:p w:rsidR="00F3123A" w:rsidRDefault="00F3123A" w:rsidP="003226BB">
            <w:pPr>
              <w:spacing w:line="276" w:lineRule="auto"/>
              <w:rPr>
                <w:sz w:val="22"/>
                <w:szCs w:val="22"/>
              </w:rPr>
            </w:pPr>
            <w:r w:rsidRPr="009A03DC">
              <w:rPr>
                <w:sz w:val="22"/>
                <w:szCs w:val="22"/>
              </w:rPr>
              <w:t xml:space="preserve">Паспортные данные: серия №, дата выдачи </w:t>
            </w:r>
          </w:p>
          <w:p w:rsidR="00F3123A" w:rsidRPr="00315D95" w:rsidRDefault="00F3123A" w:rsidP="003226BB">
            <w:pPr>
              <w:spacing w:line="276" w:lineRule="auto"/>
              <w:rPr>
                <w:sz w:val="22"/>
                <w:szCs w:val="22"/>
              </w:rPr>
            </w:pPr>
            <w:r w:rsidRPr="009A03DC">
              <w:rPr>
                <w:sz w:val="22"/>
                <w:szCs w:val="22"/>
              </w:rPr>
              <w:t xml:space="preserve">кем </w:t>
            </w:r>
            <w:proofErr w:type="gramStart"/>
            <w:r w:rsidRPr="009A03DC">
              <w:rPr>
                <w:sz w:val="22"/>
                <w:szCs w:val="22"/>
              </w:rPr>
              <w:t>выдан</w:t>
            </w:r>
            <w:proofErr w:type="gramEnd"/>
            <w:r w:rsidRPr="009A03DC">
              <w:rPr>
                <w:sz w:val="22"/>
                <w:szCs w:val="22"/>
              </w:rPr>
              <w:t>:</w:t>
            </w:r>
            <w:r w:rsidRPr="00315D95">
              <w:rPr>
                <w:sz w:val="22"/>
                <w:szCs w:val="22"/>
              </w:rPr>
              <w:t xml:space="preserve"> </w:t>
            </w:r>
          </w:p>
          <w:p w:rsidR="00F3123A" w:rsidRPr="009A03DC" w:rsidRDefault="00F3123A" w:rsidP="003226BB">
            <w:pPr>
              <w:spacing w:line="276" w:lineRule="auto"/>
              <w:rPr>
                <w:sz w:val="22"/>
                <w:szCs w:val="22"/>
              </w:rPr>
            </w:pPr>
            <w:r w:rsidRPr="009A03DC">
              <w:rPr>
                <w:sz w:val="22"/>
                <w:szCs w:val="22"/>
              </w:rPr>
              <w:t xml:space="preserve">Адрес места жительства (по паспорту): </w:t>
            </w:r>
          </w:p>
          <w:p w:rsidR="00F3123A" w:rsidRPr="009A03DC" w:rsidRDefault="00F3123A" w:rsidP="003226BB">
            <w:pPr>
              <w:spacing w:line="276" w:lineRule="auto"/>
              <w:rPr>
                <w:sz w:val="22"/>
                <w:szCs w:val="22"/>
              </w:rPr>
            </w:pPr>
            <w:r w:rsidRPr="009A03DC">
              <w:rPr>
                <w:sz w:val="22"/>
                <w:szCs w:val="22"/>
              </w:rPr>
              <w:t>Почтовый адрес для направления корреспонденции:</w:t>
            </w:r>
          </w:p>
          <w:p w:rsidR="00F3123A" w:rsidRPr="009A03DC" w:rsidRDefault="00F3123A" w:rsidP="003226BB">
            <w:pPr>
              <w:spacing w:line="276" w:lineRule="auto"/>
              <w:rPr>
                <w:sz w:val="22"/>
                <w:szCs w:val="22"/>
              </w:rPr>
            </w:pPr>
            <w:r w:rsidRPr="009A03DC">
              <w:rPr>
                <w:sz w:val="22"/>
                <w:szCs w:val="22"/>
              </w:rPr>
              <w:t xml:space="preserve">Электронный адрес для направления корреспонденции: </w:t>
            </w:r>
          </w:p>
          <w:p w:rsidR="00F3123A" w:rsidRPr="009A03DC" w:rsidRDefault="00F3123A" w:rsidP="003226BB">
            <w:pPr>
              <w:spacing w:line="276" w:lineRule="auto"/>
              <w:rPr>
                <w:sz w:val="22"/>
                <w:szCs w:val="22"/>
              </w:rPr>
            </w:pPr>
            <w:r w:rsidRPr="009A03DC">
              <w:rPr>
                <w:sz w:val="22"/>
                <w:szCs w:val="22"/>
              </w:rPr>
              <w:t xml:space="preserve">Контактный телефон: </w:t>
            </w:r>
          </w:p>
          <w:p w:rsidR="00F3123A" w:rsidRPr="009A03DC" w:rsidRDefault="00F3123A" w:rsidP="003226BB">
            <w:pPr>
              <w:spacing w:line="276" w:lineRule="auto"/>
              <w:rPr>
                <w:sz w:val="22"/>
                <w:szCs w:val="22"/>
              </w:rPr>
            </w:pPr>
            <w:r w:rsidRPr="009A03DC">
              <w:rPr>
                <w:sz w:val="22"/>
                <w:szCs w:val="22"/>
              </w:rPr>
              <w:t xml:space="preserve">ОГРНИП (для индивидуального предпринимателя): № </w:t>
            </w:r>
          </w:p>
          <w:p w:rsidR="00F3123A" w:rsidRPr="009A03DC" w:rsidRDefault="00F3123A" w:rsidP="003226B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3123A" w:rsidRPr="009A03DC" w:rsidTr="003226BB">
        <w:trPr>
          <w:trHeight w:val="1132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3123A" w:rsidRPr="009A03DC" w:rsidRDefault="00F3123A" w:rsidP="003226BB">
            <w:pPr>
              <w:spacing w:line="276" w:lineRule="auto"/>
              <w:rPr>
                <w:sz w:val="22"/>
                <w:szCs w:val="22"/>
              </w:rPr>
            </w:pPr>
            <w:r w:rsidRPr="009A03DC">
              <w:rPr>
                <w:b/>
                <w:sz w:val="22"/>
                <w:szCs w:val="22"/>
              </w:rPr>
              <w:t>(заполняется юридическим лицом)</w:t>
            </w:r>
          </w:p>
          <w:p w:rsidR="00F3123A" w:rsidRPr="009A03DC" w:rsidRDefault="00F3123A" w:rsidP="003226BB">
            <w:pPr>
              <w:spacing w:line="276" w:lineRule="auto"/>
              <w:rPr>
                <w:sz w:val="22"/>
                <w:szCs w:val="22"/>
              </w:rPr>
            </w:pPr>
            <w:r w:rsidRPr="009A03DC">
              <w:rPr>
                <w:sz w:val="22"/>
                <w:szCs w:val="22"/>
              </w:rPr>
              <w:t xml:space="preserve">Адрес местонахождения: </w:t>
            </w:r>
          </w:p>
          <w:p w:rsidR="00F3123A" w:rsidRPr="009A03DC" w:rsidRDefault="00F3123A" w:rsidP="003226BB">
            <w:pPr>
              <w:spacing w:line="276" w:lineRule="auto"/>
              <w:rPr>
                <w:sz w:val="22"/>
                <w:szCs w:val="22"/>
              </w:rPr>
            </w:pPr>
            <w:r w:rsidRPr="009A03DC">
              <w:rPr>
                <w:sz w:val="22"/>
                <w:szCs w:val="22"/>
              </w:rPr>
              <w:t>Почтовый адрес для направления корреспонденции:</w:t>
            </w:r>
          </w:p>
          <w:p w:rsidR="00F3123A" w:rsidRPr="009A03DC" w:rsidRDefault="00F3123A" w:rsidP="003226BB">
            <w:pPr>
              <w:spacing w:line="276" w:lineRule="auto"/>
              <w:rPr>
                <w:sz w:val="22"/>
                <w:szCs w:val="22"/>
              </w:rPr>
            </w:pPr>
            <w:r w:rsidRPr="009A03DC">
              <w:rPr>
                <w:sz w:val="22"/>
                <w:szCs w:val="22"/>
              </w:rPr>
              <w:t xml:space="preserve">Электронный адрес для направления корреспонденции: </w:t>
            </w:r>
          </w:p>
          <w:p w:rsidR="00F3123A" w:rsidRDefault="00F3123A" w:rsidP="003226BB">
            <w:pPr>
              <w:spacing w:line="276" w:lineRule="auto"/>
              <w:rPr>
                <w:sz w:val="22"/>
                <w:szCs w:val="22"/>
              </w:rPr>
            </w:pPr>
          </w:p>
          <w:p w:rsidR="00F3123A" w:rsidRPr="009A03DC" w:rsidRDefault="00F3123A" w:rsidP="003226BB">
            <w:pPr>
              <w:spacing w:line="276" w:lineRule="auto"/>
              <w:rPr>
                <w:sz w:val="22"/>
                <w:szCs w:val="22"/>
              </w:rPr>
            </w:pPr>
            <w:r w:rsidRPr="009A03DC">
              <w:rPr>
                <w:sz w:val="22"/>
                <w:szCs w:val="22"/>
              </w:rPr>
              <w:t xml:space="preserve">Контактный телефон: </w:t>
            </w:r>
          </w:p>
          <w:p w:rsidR="00F3123A" w:rsidRDefault="00F3123A" w:rsidP="003226BB">
            <w:pPr>
              <w:spacing w:line="276" w:lineRule="auto"/>
              <w:rPr>
                <w:sz w:val="22"/>
                <w:szCs w:val="22"/>
              </w:rPr>
            </w:pPr>
            <w:r w:rsidRPr="009A03DC">
              <w:rPr>
                <w:sz w:val="22"/>
                <w:szCs w:val="22"/>
              </w:rPr>
              <w:t>ИНН/КПП/ОГРН</w:t>
            </w:r>
          </w:p>
          <w:p w:rsidR="00F3123A" w:rsidRPr="008B639B" w:rsidRDefault="00F3123A" w:rsidP="003226B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3123A" w:rsidRPr="009A03DC" w:rsidTr="003226BB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3123A" w:rsidRPr="009A03DC" w:rsidRDefault="00F3123A" w:rsidP="003226BB">
            <w:pPr>
              <w:pBdr>
                <w:bottom w:val="single" w:sz="4" w:space="1" w:color="auto"/>
              </w:pBdr>
              <w:spacing w:line="276" w:lineRule="auto"/>
              <w:rPr>
                <w:b/>
                <w:sz w:val="22"/>
                <w:szCs w:val="22"/>
              </w:rPr>
            </w:pPr>
            <w:r w:rsidRPr="009A03DC">
              <w:rPr>
                <w:b/>
                <w:sz w:val="22"/>
                <w:szCs w:val="22"/>
              </w:rPr>
              <w:t>Представитель Заявителя</w:t>
            </w:r>
            <w:r w:rsidRPr="009A03DC">
              <w:rPr>
                <w:rStyle w:val="a4"/>
                <w:b/>
                <w:sz w:val="22"/>
                <w:szCs w:val="22"/>
              </w:rPr>
              <w:footnoteReference w:id="2"/>
            </w:r>
            <w:r w:rsidR="000F28A3" w:rsidRPr="009A03DC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9A03DC">
              <w:rPr>
                <w:sz w:val="22"/>
                <w:szCs w:val="22"/>
                <w:lang w:val="en-US"/>
              </w:rPr>
              <w:instrText>RepresentativeName</w:instrText>
            </w:r>
            <w:r w:rsidR="000F28A3" w:rsidRPr="009A03DC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0F28A3" w:rsidRPr="009A03DC">
              <w:rPr>
                <w:b/>
                <w:sz w:val="22"/>
                <w:szCs w:val="22"/>
                <w:lang w:val="en-US"/>
              </w:rPr>
              <w:fldChar w:fldCharType="end"/>
            </w:r>
          </w:p>
          <w:p w:rsidR="00F3123A" w:rsidRPr="009A03DC" w:rsidRDefault="00F3123A" w:rsidP="003226B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A03DC">
              <w:rPr>
                <w:sz w:val="22"/>
                <w:szCs w:val="22"/>
              </w:rPr>
              <w:t>(Ф.И.О.)</w:t>
            </w:r>
          </w:p>
          <w:p w:rsidR="00F3123A" w:rsidRDefault="00F3123A" w:rsidP="003226BB">
            <w:pPr>
              <w:spacing w:line="276" w:lineRule="auto"/>
              <w:rPr>
                <w:sz w:val="22"/>
                <w:szCs w:val="22"/>
              </w:rPr>
            </w:pPr>
            <w:r w:rsidRPr="009A03DC">
              <w:rPr>
                <w:sz w:val="22"/>
                <w:szCs w:val="22"/>
              </w:rPr>
              <w:t xml:space="preserve">Действует на основании доверенности </w:t>
            </w:r>
            <w:proofErr w:type="gramStart"/>
            <w:r w:rsidRPr="009A03DC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Pr="009A03DC">
              <w:rPr>
                <w:sz w:val="22"/>
                <w:szCs w:val="22"/>
              </w:rPr>
              <w:t>№</w:t>
            </w:r>
          </w:p>
          <w:p w:rsidR="00F3123A" w:rsidRPr="009A03DC" w:rsidRDefault="00F3123A" w:rsidP="003226BB">
            <w:pPr>
              <w:spacing w:line="276" w:lineRule="auto"/>
              <w:rPr>
                <w:sz w:val="22"/>
                <w:szCs w:val="22"/>
              </w:rPr>
            </w:pPr>
            <w:r w:rsidRPr="009A03DC">
              <w:rPr>
                <w:sz w:val="22"/>
                <w:szCs w:val="22"/>
              </w:rPr>
              <w:t>Паспортные данные представителя: серия №, дата выдачи</w:t>
            </w:r>
          </w:p>
          <w:p w:rsidR="00F3123A" w:rsidRPr="008B639B" w:rsidRDefault="00F3123A" w:rsidP="003226BB">
            <w:pPr>
              <w:spacing w:line="276" w:lineRule="auto"/>
              <w:rPr>
                <w:sz w:val="22"/>
                <w:szCs w:val="22"/>
              </w:rPr>
            </w:pPr>
            <w:r w:rsidRPr="009A03DC">
              <w:rPr>
                <w:sz w:val="22"/>
                <w:szCs w:val="22"/>
              </w:rPr>
              <w:t xml:space="preserve">кем </w:t>
            </w:r>
            <w:proofErr w:type="gramStart"/>
            <w:r w:rsidRPr="009A03DC">
              <w:rPr>
                <w:sz w:val="22"/>
                <w:szCs w:val="22"/>
              </w:rPr>
              <w:t>выдан</w:t>
            </w:r>
            <w:proofErr w:type="gramEnd"/>
            <w:r w:rsidRPr="009A03DC">
              <w:rPr>
                <w:sz w:val="22"/>
                <w:szCs w:val="22"/>
              </w:rPr>
              <w:t>:</w:t>
            </w:r>
            <w:r w:rsidRPr="008B639B">
              <w:rPr>
                <w:sz w:val="22"/>
                <w:szCs w:val="22"/>
              </w:rPr>
              <w:t xml:space="preserve"> </w:t>
            </w:r>
          </w:p>
          <w:p w:rsidR="00F3123A" w:rsidRPr="009A03DC" w:rsidRDefault="00F3123A" w:rsidP="003226BB">
            <w:pPr>
              <w:spacing w:line="276" w:lineRule="auto"/>
              <w:rPr>
                <w:sz w:val="22"/>
                <w:szCs w:val="22"/>
              </w:rPr>
            </w:pPr>
            <w:r w:rsidRPr="009A03DC">
              <w:rPr>
                <w:sz w:val="22"/>
                <w:szCs w:val="22"/>
              </w:rPr>
              <w:t xml:space="preserve">Адрес места жительства (по паспорту): </w:t>
            </w:r>
          </w:p>
          <w:p w:rsidR="00F3123A" w:rsidRPr="009A03DC" w:rsidRDefault="00F3123A" w:rsidP="003226BB">
            <w:pPr>
              <w:spacing w:line="276" w:lineRule="auto"/>
              <w:rPr>
                <w:sz w:val="22"/>
                <w:szCs w:val="22"/>
              </w:rPr>
            </w:pPr>
            <w:r w:rsidRPr="009A03DC">
              <w:rPr>
                <w:sz w:val="22"/>
                <w:szCs w:val="22"/>
              </w:rPr>
              <w:t>Почтовый адрес для направления корреспонденции:</w:t>
            </w:r>
          </w:p>
          <w:p w:rsidR="00F3123A" w:rsidRPr="009A03DC" w:rsidRDefault="00F3123A" w:rsidP="003226BB">
            <w:pPr>
              <w:spacing w:line="276" w:lineRule="auto"/>
              <w:rPr>
                <w:sz w:val="22"/>
                <w:szCs w:val="22"/>
              </w:rPr>
            </w:pPr>
            <w:r w:rsidRPr="009A03DC">
              <w:rPr>
                <w:sz w:val="22"/>
                <w:szCs w:val="22"/>
              </w:rPr>
              <w:t xml:space="preserve">Электронный адрес для направления корреспонденции: </w:t>
            </w:r>
          </w:p>
          <w:p w:rsidR="00F3123A" w:rsidRPr="008B639B" w:rsidRDefault="00F3123A" w:rsidP="003226BB">
            <w:pPr>
              <w:spacing w:line="276" w:lineRule="auto"/>
              <w:rPr>
                <w:sz w:val="22"/>
                <w:szCs w:val="22"/>
              </w:rPr>
            </w:pPr>
            <w:r w:rsidRPr="009A03DC">
              <w:rPr>
                <w:sz w:val="22"/>
                <w:szCs w:val="22"/>
              </w:rPr>
              <w:t>Контактный телефон</w:t>
            </w:r>
            <w:r w:rsidRPr="009A03DC">
              <w:rPr>
                <w:sz w:val="22"/>
                <w:szCs w:val="22"/>
                <w:lang w:val="en-US"/>
              </w:rPr>
              <w:t>:</w:t>
            </w:r>
            <w:r w:rsidRPr="008B639B">
              <w:rPr>
                <w:sz w:val="22"/>
                <w:szCs w:val="22"/>
              </w:rPr>
              <w:t xml:space="preserve"> </w:t>
            </w:r>
          </w:p>
          <w:p w:rsidR="00F3123A" w:rsidRPr="009A03DC" w:rsidRDefault="00F3123A" w:rsidP="003226BB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F3123A" w:rsidRDefault="00F3123A" w:rsidP="00F3123A">
      <w:pPr>
        <w:widowControl w:val="0"/>
        <w:autoSpaceDE w:val="0"/>
        <w:spacing w:before="240"/>
        <w:ind w:left="-142"/>
        <w:rPr>
          <w:sz w:val="21"/>
          <w:szCs w:val="21"/>
        </w:rPr>
      </w:pPr>
      <w:r w:rsidRPr="00FF7C4A">
        <w:rPr>
          <w:sz w:val="21"/>
          <w:szCs w:val="21"/>
        </w:rPr>
        <w:t xml:space="preserve">принял решение </w:t>
      </w:r>
      <w:proofErr w:type="gramStart"/>
      <w:r w:rsidRPr="00FF7C4A">
        <w:rPr>
          <w:sz w:val="21"/>
          <w:szCs w:val="21"/>
        </w:rPr>
        <w:t>об участии в аукционе в электро</w:t>
      </w:r>
      <w:r>
        <w:rPr>
          <w:sz w:val="21"/>
          <w:szCs w:val="21"/>
        </w:rPr>
        <w:t>нной форме на право заключения Д</w:t>
      </w:r>
      <w:r w:rsidRPr="00FF7C4A">
        <w:rPr>
          <w:sz w:val="21"/>
          <w:szCs w:val="21"/>
        </w:rPr>
        <w:t>оговора с кадастровым номером</w:t>
      </w:r>
      <w:proofErr w:type="gramEnd"/>
      <w:r w:rsidRPr="00FF7C4A">
        <w:rPr>
          <w:b/>
          <w:sz w:val="21"/>
          <w:szCs w:val="21"/>
        </w:rPr>
        <w:t xml:space="preserve"> 47:15:</w:t>
      </w:r>
      <w:r>
        <w:rPr>
          <w:b/>
          <w:sz w:val="21"/>
          <w:szCs w:val="21"/>
        </w:rPr>
        <w:t>0112004</w:t>
      </w:r>
      <w:r w:rsidRPr="00FF7C4A">
        <w:rPr>
          <w:b/>
          <w:sz w:val="21"/>
          <w:szCs w:val="21"/>
        </w:rPr>
        <w:t>:</w:t>
      </w:r>
      <w:r>
        <w:rPr>
          <w:b/>
          <w:sz w:val="21"/>
          <w:szCs w:val="21"/>
        </w:rPr>
        <w:t>175</w:t>
      </w:r>
      <w:r w:rsidRPr="00FF7C4A">
        <w:rPr>
          <w:b/>
          <w:sz w:val="21"/>
          <w:szCs w:val="21"/>
        </w:rPr>
        <w:t xml:space="preserve">, </w:t>
      </w:r>
      <w:r w:rsidRPr="00FF7C4A">
        <w:rPr>
          <w:sz w:val="21"/>
          <w:szCs w:val="21"/>
        </w:rPr>
        <w:t>площадью</w:t>
      </w:r>
      <w:r w:rsidRPr="00FF7C4A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905</w:t>
      </w:r>
      <w:r w:rsidRPr="00FF7C4A">
        <w:rPr>
          <w:b/>
          <w:sz w:val="21"/>
          <w:szCs w:val="21"/>
        </w:rPr>
        <w:t xml:space="preserve"> кв.м., </w:t>
      </w:r>
      <w:r w:rsidRPr="00FF7C4A">
        <w:rPr>
          <w:sz w:val="21"/>
          <w:szCs w:val="21"/>
        </w:rPr>
        <w:t>расположенного по адресу:</w:t>
      </w:r>
      <w:r w:rsidRPr="00FF7C4A">
        <w:rPr>
          <w:b/>
          <w:sz w:val="21"/>
          <w:szCs w:val="21"/>
        </w:rPr>
        <w:t xml:space="preserve"> </w:t>
      </w:r>
      <w:proofErr w:type="gramStart"/>
      <w:r w:rsidRPr="00FF7C4A">
        <w:rPr>
          <w:sz w:val="21"/>
          <w:szCs w:val="21"/>
        </w:rPr>
        <w:t xml:space="preserve">Российская Федерация, Ленинградская область, Сосновоборский городской округ, г. Сосновый Бор, </w:t>
      </w:r>
      <w:r>
        <w:rPr>
          <w:sz w:val="21"/>
          <w:szCs w:val="21"/>
        </w:rPr>
        <w:t>Вокзальный пр.</w:t>
      </w:r>
      <w:r w:rsidRPr="00FF7C4A">
        <w:rPr>
          <w:sz w:val="21"/>
          <w:szCs w:val="21"/>
        </w:rPr>
        <w:t xml:space="preserve">, </w:t>
      </w:r>
      <w:proofErr w:type="spellStart"/>
      <w:r w:rsidRPr="00FF7C4A">
        <w:rPr>
          <w:sz w:val="21"/>
          <w:szCs w:val="21"/>
        </w:rPr>
        <w:t>з</w:t>
      </w:r>
      <w:proofErr w:type="spellEnd"/>
      <w:r w:rsidRPr="00FF7C4A">
        <w:rPr>
          <w:sz w:val="21"/>
          <w:szCs w:val="21"/>
        </w:rPr>
        <w:t>/у №</w:t>
      </w:r>
      <w:r w:rsidR="00B20B6F">
        <w:rPr>
          <w:sz w:val="21"/>
          <w:szCs w:val="21"/>
        </w:rPr>
        <w:t xml:space="preserve"> </w:t>
      </w:r>
      <w:r>
        <w:rPr>
          <w:sz w:val="21"/>
          <w:szCs w:val="21"/>
        </w:rPr>
        <w:t>11Б</w:t>
      </w:r>
      <w:r w:rsidRPr="00FF7C4A">
        <w:rPr>
          <w:sz w:val="21"/>
          <w:szCs w:val="21"/>
        </w:rPr>
        <w:t>,</w:t>
      </w:r>
      <w:r w:rsidRPr="00FF7C4A">
        <w:rPr>
          <w:b/>
          <w:sz w:val="21"/>
          <w:szCs w:val="21"/>
        </w:rPr>
        <w:t xml:space="preserve"> </w:t>
      </w:r>
      <w:r w:rsidRPr="00FF7C4A">
        <w:rPr>
          <w:sz w:val="21"/>
          <w:szCs w:val="21"/>
        </w:rPr>
        <w:t>категория земель</w:t>
      </w:r>
      <w:r w:rsidR="00FD1E98">
        <w:rPr>
          <w:b/>
          <w:sz w:val="21"/>
          <w:szCs w:val="21"/>
        </w:rPr>
        <w:t xml:space="preserve"> –</w:t>
      </w:r>
      <w:r w:rsidRPr="00FF7C4A">
        <w:rPr>
          <w:b/>
          <w:sz w:val="21"/>
          <w:szCs w:val="21"/>
        </w:rPr>
        <w:t xml:space="preserve"> земли населенных пунктов, </w:t>
      </w:r>
      <w:r w:rsidRPr="00FF7C4A">
        <w:rPr>
          <w:sz w:val="21"/>
          <w:szCs w:val="21"/>
        </w:rPr>
        <w:t xml:space="preserve">вид разрешенного использования: </w:t>
      </w:r>
      <w:r w:rsidRPr="00FF7C4A">
        <w:rPr>
          <w:b/>
          <w:sz w:val="21"/>
          <w:szCs w:val="21"/>
        </w:rPr>
        <w:t xml:space="preserve">под </w:t>
      </w:r>
      <w:r>
        <w:rPr>
          <w:b/>
          <w:sz w:val="21"/>
          <w:szCs w:val="21"/>
        </w:rPr>
        <w:t>объекты дорожного сервиса</w:t>
      </w:r>
      <w:r w:rsidRPr="00FF7C4A">
        <w:rPr>
          <w:b/>
          <w:sz w:val="21"/>
          <w:szCs w:val="21"/>
        </w:rPr>
        <w:t xml:space="preserve">, </w:t>
      </w:r>
      <w:r w:rsidRPr="00FF7C4A">
        <w:rPr>
          <w:sz w:val="21"/>
          <w:szCs w:val="21"/>
        </w:rPr>
        <w:t>и обязуюсь обеспечить поступление задатка в размере</w:t>
      </w:r>
      <w:r w:rsidRPr="00FF7C4A">
        <w:rPr>
          <w:b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310 000</w:t>
      </w:r>
      <w:r w:rsidRPr="00FF7C4A">
        <w:rPr>
          <w:b/>
          <w:bCs/>
          <w:iCs/>
          <w:color w:val="000000"/>
          <w:sz w:val="21"/>
          <w:szCs w:val="21"/>
        </w:rPr>
        <w:t xml:space="preserve"> (</w:t>
      </w:r>
      <w:r>
        <w:rPr>
          <w:b/>
          <w:bCs/>
          <w:iCs/>
          <w:color w:val="000000"/>
          <w:sz w:val="21"/>
          <w:szCs w:val="21"/>
        </w:rPr>
        <w:t>триста десять</w:t>
      </w:r>
      <w:r w:rsidRPr="00FF7C4A">
        <w:rPr>
          <w:b/>
          <w:bCs/>
          <w:iCs/>
          <w:color w:val="000000"/>
          <w:sz w:val="21"/>
          <w:szCs w:val="21"/>
        </w:rPr>
        <w:t xml:space="preserve"> тысяч) рублей 00 копеек</w:t>
      </w:r>
      <w:r w:rsidRPr="00FF7C4A">
        <w:rPr>
          <w:sz w:val="21"/>
          <w:szCs w:val="21"/>
        </w:rPr>
        <w:t>, в сроки и в порядке, установленные в Извещении о проведении аукциона в электронной форме на право аренды Земельного</w:t>
      </w:r>
      <w:proofErr w:type="gramEnd"/>
      <w:r w:rsidRPr="00FF7C4A">
        <w:rPr>
          <w:sz w:val="21"/>
          <w:szCs w:val="21"/>
        </w:rPr>
        <w:t xml:space="preserve"> участка в электронной форме, и в соответствии с Регламентом Оператора электронной площадки и Инструкциями Претендента/Арендатора, размещенными </w:t>
      </w:r>
      <w:r w:rsidR="00FD1E98">
        <w:rPr>
          <w:sz w:val="21"/>
          <w:szCs w:val="21"/>
        </w:rPr>
        <w:t>на электронной площадке (далее –</w:t>
      </w:r>
      <w:r w:rsidRPr="00FF7C4A">
        <w:rPr>
          <w:sz w:val="21"/>
          <w:szCs w:val="21"/>
        </w:rPr>
        <w:t xml:space="preserve"> Регламент и Инструкции).</w:t>
      </w:r>
    </w:p>
    <w:p w:rsidR="00F3123A" w:rsidRPr="00FF7C4A" w:rsidRDefault="00F3123A" w:rsidP="00F3123A">
      <w:pPr>
        <w:widowControl w:val="0"/>
        <w:autoSpaceDE w:val="0"/>
        <w:ind w:left="-142" w:firstLine="709"/>
        <w:rPr>
          <w:sz w:val="21"/>
          <w:szCs w:val="21"/>
        </w:rPr>
      </w:pPr>
      <w:r w:rsidRPr="00FF7C4A">
        <w:rPr>
          <w:sz w:val="21"/>
          <w:szCs w:val="21"/>
        </w:rPr>
        <w:lastRenderedPageBreak/>
        <w:t>1. Претендент обязуется:</w:t>
      </w:r>
    </w:p>
    <w:p w:rsidR="00F3123A" w:rsidRPr="00FF7C4A" w:rsidRDefault="00F3123A" w:rsidP="00F3123A">
      <w:pPr>
        <w:ind w:left="-142" w:firstLine="709"/>
        <w:rPr>
          <w:sz w:val="21"/>
          <w:szCs w:val="21"/>
        </w:rPr>
      </w:pPr>
      <w:r w:rsidRPr="00FF7C4A">
        <w:rPr>
          <w:sz w:val="21"/>
          <w:szCs w:val="21"/>
        </w:rPr>
        <w:t>1.1. Соблюдать условия и порядок проведения аукциона в электронной форме, содержащиеся в Извещении о проведении аукциона, Регламенте и Инструкциях.</w:t>
      </w:r>
      <w:r w:rsidRPr="00FF7C4A">
        <w:rPr>
          <w:rStyle w:val="a4"/>
          <w:sz w:val="21"/>
          <w:szCs w:val="21"/>
        </w:rPr>
        <w:footnoteReference w:id="3"/>
      </w:r>
    </w:p>
    <w:p w:rsidR="00F3123A" w:rsidRPr="00FF7C4A" w:rsidRDefault="00F3123A" w:rsidP="00F3123A">
      <w:pPr>
        <w:ind w:left="-142" w:firstLine="709"/>
        <w:rPr>
          <w:sz w:val="21"/>
          <w:szCs w:val="21"/>
        </w:rPr>
      </w:pPr>
      <w:r w:rsidRPr="00FF7C4A">
        <w:rPr>
          <w:sz w:val="21"/>
          <w:szCs w:val="21"/>
        </w:rPr>
        <w:t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</w:t>
      </w:r>
      <w:r>
        <w:rPr>
          <w:sz w:val="21"/>
          <w:szCs w:val="21"/>
        </w:rPr>
        <w:t>ерации, заключить Д</w:t>
      </w:r>
      <w:r w:rsidRPr="00FF7C4A">
        <w:rPr>
          <w:sz w:val="21"/>
          <w:szCs w:val="21"/>
        </w:rPr>
        <w:t xml:space="preserve">оговор с </w:t>
      </w:r>
      <w:r>
        <w:rPr>
          <w:sz w:val="21"/>
          <w:szCs w:val="21"/>
        </w:rPr>
        <w:t>Уполномоченным органом</w:t>
      </w:r>
      <w:r w:rsidRPr="00FF7C4A">
        <w:rPr>
          <w:sz w:val="21"/>
          <w:szCs w:val="21"/>
        </w:rPr>
        <w:t xml:space="preserve"> в соответствии с порядком, сроками и требованиями,  установленными  Извещением  о проведении </w:t>
      </w:r>
      <w:r>
        <w:rPr>
          <w:sz w:val="21"/>
          <w:szCs w:val="21"/>
        </w:rPr>
        <w:t>аукциона в электронной форме и Договором</w:t>
      </w:r>
      <w:r w:rsidRPr="00FF7C4A">
        <w:rPr>
          <w:sz w:val="21"/>
          <w:szCs w:val="21"/>
        </w:rPr>
        <w:t>.</w:t>
      </w:r>
    </w:p>
    <w:p w:rsidR="00F3123A" w:rsidRPr="00FF7C4A" w:rsidRDefault="00F3123A" w:rsidP="00F3123A">
      <w:pPr>
        <w:ind w:left="-142" w:firstLine="709"/>
        <w:rPr>
          <w:sz w:val="21"/>
          <w:szCs w:val="21"/>
        </w:rPr>
      </w:pPr>
      <w:r w:rsidRPr="00FF7C4A">
        <w:rPr>
          <w:sz w:val="21"/>
          <w:szCs w:val="21"/>
        </w:rPr>
        <w:t xml:space="preserve">1.3. Использовать земельный участок в соответствии с видом разрешенного использования, указанным в Извещении о проведении </w:t>
      </w:r>
      <w:r>
        <w:rPr>
          <w:sz w:val="21"/>
          <w:szCs w:val="21"/>
        </w:rPr>
        <w:t>аукциона в электронной форме и Д</w:t>
      </w:r>
      <w:r w:rsidRPr="00FF7C4A">
        <w:rPr>
          <w:sz w:val="21"/>
          <w:szCs w:val="21"/>
        </w:rPr>
        <w:t>оговоре.</w:t>
      </w:r>
    </w:p>
    <w:p w:rsidR="00F3123A" w:rsidRPr="00A97C4B" w:rsidRDefault="00F3123A" w:rsidP="00F3123A">
      <w:pPr>
        <w:ind w:left="-142" w:firstLine="851"/>
        <w:rPr>
          <w:sz w:val="21"/>
          <w:szCs w:val="21"/>
        </w:rPr>
      </w:pPr>
      <w:r w:rsidRPr="00A97C4B">
        <w:rPr>
          <w:sz w:val="21"/>
          <w:szCs w:val="21"/>
        </w:rPr>
        <w:t xml:space="preserve">2. Претендент согласен и принимает все условия, требования, положения Извещения о проведении аукциона в электронной форме, проекта Договора, Регламента и Инструкций, и они ему понятны. Претенденту известны сведения о Земельном участке, Претендент надлежащим образом ознакомлен с реальным состоянием Земельного участка </w:t>
      </w:r>
      <w:r w:rsidRPr="00A97C4B">
        <w:rPr>
          <w:b/>
          <w:sz w:val="21"/>
          <w:szCs w:val="21"/>
        </w:rPr>
        <w:t>и не имеет претензий к ним</w:t>
      </w:r>
      <w:r w:rsidRPr="00A97C4B">
        <w:rPr>
          <w:sz w:val="21"/>
          <w:szCs w:val="21"/>
        </w:rPr>
        <w:t>.</w:t>
      </w:r>
    </w:p>
    <w:p w:rsidR="00F3123A" w:rsidRPr="00A97C4B" w:rsidRDefault="00F3123A" w:rsidP="00F3123A">
      <w:pPr>
        <w:ind w:left="-142" w:firstLine="851"/>
        <w:rPr>
          <w:sz w:val="21"/>
          <w:szCs w:val="21"/>
        </w:rPr>
      </w:pPr>
      <w:r w:rsidRPr="00A97C4B">
        <w:rPr>
          <w:sz w:val="21"/>
          <w:szCs w:val="21"/>
        </w:rPr>
        <w:t>3. Претендент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F3123A" w:rsidRPr="00A97C4B" w:rsidRDefault="00F3123A" w:rsidP="00F3123A">
      <w:pPr>
        <w:ind w:left="-142" w:firstLine="851"/>
        <w:rPr>
          <w:sz w:val="21"/>
          <w:szCs w:val="21"/>
        </w:rPr>
      </w:pPr>
      <w:r w:rsidRPr="00A97C4B">
        <w:rPr>
          <w:sz w:val="21"/>
          <w:szCs w:val="21"/>
        </w:rPr>
        <w:t>4. Изменение вида разрешенного использования Земельного участка, переданного в аренду по результатам аукциона в электронной форме, в течение срока действия Договора не допускается.</w:t>
      </w:r>
    </w:p>
    <w:p w:rsidR="00F3123A" w:rsidRPr="00A97C4B" w:rsidRDefault="00F3123A" w:rsidP="00F3123A">
      <w:pPr>
        <w:ind w:left="-142" w:firstLine="851"/>
        <w:rPr>
          <w:sz w:val="21"/>
          <w:szCs w:val="21"/>
        </w:rPr>
      </w:pPr>
      <w:r w:rsidRPr="00A97C4B">
        <w:rPr>
          <w:sz w:val="21"/>
          <w:szCs w:val="21"/>
        </w:rPr>
        <w:t xml:space="preserve">5. Ответственность за достоверность представленных документов и информации несет Претендент. </w:t>
      </w:r>
    </w:p>
    <w:p w:rsidR="00F3123A" w:rsidRPr="00FF7C4A" w:rsidRDefault="00F3123A" w:rsidP="00F3123A">
      <w:pPr>
        <w:ind w:left="-142" w:firstLine="851"/>
        <w:rPr>
          <w:color w:val="000000"/>
          <w:sz w:val="21"/>
          <w:szCs w:val="21"/>
        </w:rPr>
      </w:pPr>
      <w:r w:rsidRPr="00A97C4B">
        <w:rPr>
          <w:sz w:val="21"/>
          <w:szCs w:val="21"/>
        </w:rPr>
        <w:t xml:space="preserve">6. Заявитель подтверждает, что на дату подписания настоящей Заявки ознакомлен с порядком </w:t>
      </w:r>
      <w:r w:rsidRPr="00A97C4B">
        <w:rPr>
          <w:color w:val="000000"/>
          <w:sz w:val="21"/>
          <w:szCs w:val="21"/>
        </w:rPr>
        <w:t>проведения аукциона в электронной форме, порядком внесения, блокирования и прекращения</w:t>
      </w:r>
      <w:r w:rsidRPr="00FF7C4A">
        <w:rPr>
          <w:color w:val="000000"/>
          <w:sz w:val="21"/>
          <w:szCs w:val="21"/>
        </w:rPr>
        <w:t xml:space="preserve"> блокирования денежных сре</w:t>
      </w:r>
      <w:proofErr w:type="gramStart"/>
      <w:r w:rsidRPr="00FF7C4A">
        <w:rPr>
          <w:color w:val="000000"/>
          <w:sz w:val="21"/>
          <w:szCs w:val="21"/>
        </w:rPr>
        <w:t>дств в к</w:t>
      </w:r>
      <w:proofErr w:type="gramEnd"/>
      <w:r w:rsidRPr="00FF7C4A">
        <w:rPr>
          <w:color w:val="000000"/>
          <w:sz w:val="21"/>
          <w:szCs w:val="21"/>
        </w:rPr>
        <w:t>ачестве задатка, и они ему понятны.</w:t>
      </w:r>
    </w:p>
    <w:p w:rsidR="00F3123A" w:rsidRPr="00FF7C4A" w:rsidRDefault="00F3123A" w:rsidP="00F3123A">
      <w:pPr>
        <w:ind w:left="-142" w:firstLine="851"/>
        <w:rPr>
          <w:color w:val="000000"/>
          <w:sz w:val="21"/>
          <w:szCs w:val="21"/>
        </w:rPr>
      </w:pPr>
      <w:r w:rsidRPr="00FF7C4A">
        <w:rPr>
          <w:color w:val="000000"/>
          <w:sz w:val="21"/>
          <w:szCs w:val="21"/>
        </w:rPr>
        <w:t>7. Претендент настоящим заявляет о своём соответствии условиям отнесения к субъектам малого и среднего предпринимательства в соответствии с частью 5 статьи 4 Федерального Закона от 24 июля 2007 года №209-ФЗ «О развитии малого и среднего предпринимательства в Российской Федерации»</w:t>
      </w:r>
    </w:p>
    <w:p w:rsidR="00F3123A" w:rsidRPr="00FF7C4A" w:rsidRDefault="00F3123A" w:rsidP="00F3123A">
      <w:pPr>
        <w:ind w:left="-142" w:firstLine="851"/>
        <w:rPr>
          <w:sz w:val="21"/>
          <w:szCs w:val="21"/>
        </w:rPr>
      </w:pPr>
      <w:r w:rsidRPr="00FF7C4A">
        <w:rPr>
          <w:color w:val="000000"/>
          <w:sz w:val="21"/>
          <w:szCs w:val="21"/>
        </w:rPr>
        <w:t>8. Претендент осведомлен и согласен с тем, что Уполномоченный орган/Организатор аукциона не несут ответственности за ущерб, который может быть причинен Претенденту отменой аукциона в электронной форме, внесением изменений</w:t>
      </w:r>
      <w:r w:rsidRPr="00FF7C4A">
        <w:rPr>
          <w:sz w:val="21"/>
          <w:szCs w:val="21"/>
        </w:rPr>
        <w:t xml:space="preserve"> в Извещение о проведении аукциона в электронной форме, а также приостановлением процедуры проведения аукциона в электронной форме. </w:t>
      </w:r>
      <w:proofErr w:type="gramStart"/>
      <w:r w:rsidRPr="00FF7C4A">
        <w:rPr>
          <w:sz w:val="21"/>
          <w:szCs w:val="21"/>
        </w:rPr>
        <w:t xml:space="preserve">При этом Претендент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6" w:history="1">
        <w:r w:rsidRPr="00FF7C4A">
          <w:rPr>
            <w:rStyle w:val="a3"/>
            <w:sz w:val="21"/>
            <w:szCs w:val="21"/>
          </w:rPr>
          <w:t>www.torgi.gov.ru</w:t>
        </w:r>
      </w:hyperlink>
      <w:r w:rsidRPr="00FF7C4A">
        <w:rPr>
          <w:rStyle w:val="a3"/>
          <w:sz w:val="21"/>
          <w:szCs w:val="21"/>
        </w:rPr>
        <w:t xml:space="preserve"> и сайте</w:t>
      </w:r>
      <w:proofErr w:type="gramEnd"/>
      <w:r w:rsidRPr="00FF7C4A">
        <w:rPr>
          <w:rStyle w:val="a3"/>
          <w:sz w:val="21"/>
          <w:szCs w:val="21"/>
        </w:rPr>
        <w:t xml:space="preserve"> Оператора электронной площадки</w:t>
      </w:r>
      <w:r w:rsidRPr="00FF7C4A">
        <w:rPr>
          <w:sz w:val="21"/>
          <w:szCs w:val="21"/>
        </w:rPr>
        <w:t>.</w:t>
      </w:r>
    </w:p>
    <w:p w:rsidR="00F3123A" w:rsidRPr="00FF7C4A" w:rsidRDefault="00F3123A" w:rsidP="00F3123A">
      <w:pPr>
        <w:ind w:left="-142" w:firstLine="851"/>
        <w:rPr>
          <w:sz w:val="21"/>
          <w:szCs w:val="21"/>
        </w:rPr>
      </w:pPr>
      <w:r w:rsidRPr="00FF7C4A">
        <w:rPr>
          <w:sz w:val="21"/>
          <w:szCs w:val="21"/>
        </w:rPr>
        <w:t xml:space="preserve">9. Претенденту известно, что в случае если победитель аукциона, лицо, подавшее единственную заявку на участие в аукционе, </w:t>
      </w:r>
      <w:r>
        <w:rPr>
          <w:sz w:val="21"/>
          <w:szCs w:val="21"/>
        </w:rPr>
        <w:t>Претендент</w:t>
      </w:r>
      <w:r w:rsidRPr="00FF7C4A">
        <w:rPr>
          <w:sz w:val="21"/>
          <w:szCs w:val="21"/>
        </w:rPr>
        <w:t>, признанный единственным участником аукциона, или единственный принявший участие в аукционе его уча</w:t>
      </w:r>
      <w:r>
        <w:rPr>
          <w:sz w:val="21"/>
          <w:szCs w:val="21"/>
        </w:rPr>
        <w:t>стник уклонились от заключения Д</w:t>
      </w:r>
      <w:r w:rsidRPr="00FF7C4A">
        <w:rPr>
          <w:sz w:val="21"/>
          <w:szCs w:val="21"/>
        </w:rPr>
        <w:t xml:space="preserve">оговора, то внесенный указанными лицами задаток не возвращается, а сведения от таких лицах включаются в реестр недобросовестных участников аукциона. </w:t>
      </w:r>
    </w:p>
    <w:p w:rsidR="00F3123A" w:rsidRPr="00FF7C4A" w:rsidRDefault="00F3123A" w:rsidP="00F3123A">
      <w:pPr>
        <w:ind w:left="-142" w:firstLine="851"/>
        <w:rPr>
          <w:sz w:val="21"/>
          <w:szCs w:val="21"/>
        </w:rPr>
      </w:pPr>
      <w:r w:rsidRPr="00FF7C4A">
        <w:rPr>
          <w:sz w:val="21"/>
          <w:szCs w:val="21"/>
        </w:rPr>
        <w:t xml:space="preserve">10. </w:t>
      </w:r>
      <w:proofErr w:type="gramStart"/>
      <w:r w:rsidRPr="00FF7C4A">
        <w:rPr>
          <w:sz w:val="21"/>
          <w:szCs w:val="21"/>
        </w:rPr>
        <w:t>Условия аукциона в электронной форме</w:t>
      </w:r>
      <w:r>
        <w:rPr>
          <w:sz w:val="21"/>
          <w:szCs w:val="21"/>
        </w:rPr>
        <w:t>, порядок и условия заключения Д</w:t>
      </w:r>
      <w:r w:rsidRPr="00FF7C4A">
        <w:rPr>
          <w:sz w:val="21"/>
          <w:szCs w:val="21"/>
        </w:rPr>
        <w:t>оговора с Участником аукциона в электронной форме являются условиями публичной оферты, а подача Заявки на участие в аукционе в электронной форме в установленные в Извещении о проведении аукциона в электронной форме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697F19" w:rsidRPr="00F3123A" w:rsidRDefault="00F3123A" w:rsidP="00F3123A">
      <w:pPr>
        <w:ind w:left="-142" w:firstLine="851"/>
        <w:rPr>
          <w:sz w:val="22"/>
          <w:szCs w:val="22"/>
        </w:rPr>
      </w:pPr>
      <w:r w:rsidRPr="00FF7C4A">
        <w:rPr>
          <w:sz w:val="21"/>
          <w:szCs w:val="21"/>
        </w:rPr>
        <w:t xml:space="preserve">11. </w:t>
      </w:r>
      <w:proofErr w:type="gramStart"/>
      <w:r w:rsidRPr="00FF7C4A">
        <w:rPr>
          <w:sz w:val="21"/>
          <w:szCs w:val="21"/>
        </w:rPr>
        <w:t xml:space="preserve">В соответствии с Федеральным законом от 27.07.2006 № 152-ФЗ </w:t>
      </w:r>
      <w:r w:rsidR="009B4F83">
        <w:rPr>
          <w:sz w:val="21"/>
          <w:szCs w:val="21"/>
        </w:rPr>
        <w:t>«О персональных данных» (далее –</w:t>
      </w:r>
      <w:r w:rsidRPr="00FF7C4A">
        <w:rPr>
          <w:sz w:val="21"/>
          <w:szCs w:val="21"/>
        </w:rPr>
        <w:t xml:space="preserve"> Федеральный закон от 27.07.2006 № 152-ФЗ),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FF7C4A">
        <w:rPr>
          <w:sz w:val="21"/>
          <w:szCs w:val="21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в любой момент по соглашению сторон. Претендент подтверждает, что ознакомлен с положениями Федерального закона от 27.07.2006 №152-ФЗ, права и обязанности в области защиты персональных данных ему известны.</w:t>
      </w:r>
    </w:p>
    <w:sectPr w:rsidR="00697F19" w:rsidRPr="00F3123A" w:rsidSect="007350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23A" w:rsidRDefault="00F3123A" w:rsidP="00F3123A">
      <w:r>
        <w:separator/>
      </w:r>
    </w:p>
  </w:endnote>
  <w:endnote w:type="continuationSeparator" w:id="0">
    <w:p w:rsidR="00F3123A" w:rsidRDefault="00F3123A" w:rsidP="00F31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23A" w:rsidRDefault="00F3123A" w:rsidP="00F3123A">
      <w:r>
        <w:separator/>
      </w:r>
    </w:p>
  </w:footnote>
  <w:footnote w:type="continuationSeparator" w:id="0">
    <w:p w:rsidR="00F3123A" w:rsidRDefault="00F3123A" w:rsidP="00F3123A">
      <w:r>
        <w:continuationSeparator/>
      </w:r>
    </w:p>
  </w:footnote>
  <w:footnote w:id="1">
    <w:p w:rsidR="00F3123A" w:rsidRPr="00B920F2" w:rsidRDefault="00F3123A" w:rsidP="00F3123A">
      <w:pPr>
        <w:pStyle w:val="a5"/>
      </w:pPr>
      <w:r>
        <w:rPr>
          <w:rStyle w:val="a4"/>
        </w:rPr>
        <w:footnoteRef/>
      </w:r>
      <w:r w:rsidRPr="00DA31A1">
        <w:rPr>
          <w:sz w:val="18"/>
          <w:szCs w:val="18"/>
        </w:rPr>
        <w:t>Заполняется при подаче Заявки юридическим лицом.</w:t>
      </w:r>
    </w:p>
  </w:footnote>
  <w:footnote w:id="2">
    <w:p w:rsidR="00F3123A" w:rsidRPr="00B920F2" w:rsidRDefault="00F3123A" w:rsidP="00F3123A">
      <w:r>
        <w:rPr>
          <w:rStyle w:val="a4"/>
        </w:rPr>
        <w:footnoteRef/>
      </w:r>
      <w:r w:rsidRPr="00EE4EA0">
        <w:rPr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:rsidR="00F3123A" w:rsidRPr="00772C11" w:rsidRDefault="00F3123A" w:rsidP="00F3123A">
      <w:pPr>
        <w:pStyle w:val="a5"/>
        <w:rPr>
          <w:sz w:val="18"/>
          <w:szCs w:val="18"/>
        </w:rPr>
      </w:pPr>
      <w:r w:rsidRPr="00772C11">
        <w:rPr>
          <w:rStyle w:val="a4"/>
          <w:sz w:val="18"/>
          <w:szCs w:val="18"/>
        </w:rPr>
        <w:footnoteRef/>
      </w:r>
      <w:proofErr w:type="gramStart"/>
      <w:r w:rsidRPr="00772C11">
        <w:rPr>
          <w:sz w:val="18"/>
          <w:szCs w:val="18"/>
        </w:rPr>
        <w:t>Ознакомлен</w:t>
      </w:r>
      <w:proofErr w:type="gramEnd"/>
      <w:r w:rsidRPr="00772C11">
        <w:rPr>
          <w:sz w:val="18"/>
          <w:szCs w:val="18"/>
        </w:rPr>
        <w:t xml:space="preserve"> с Регламентом и Инструкциями при регистрации (аккредитации) на электронной площадке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0B5"/>
    <w:rsid w:val="000F28A3"/>
    <w:rsid w:val="00276A75"/>
    <w:rsid w:val="00697F19"/>
    <w:rsid w:val="00722E4C"/>
    <w:rsid w:val="007350B5"/>
    <w:rsid w:val="007E6120"/>
    <w:rsid w:val="009B4F83"/>
    <w:rsid w:val="00AF199F"/>
    <w:rsid w:val="00B20B6F"/>
    <w:rsid w:val="00BC64EE"/>
    <w:rsid w:val="00F3123A"/>
    <w:rsid w:val="00FD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51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3A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123A"/>
    <w:rPr>
      <w:color w:val="0000FF"/>
      <w:u w:val="single"/>
    </w:rPr>
  </w:style>
  <w:style w:type="character" w:styleId="a4">
    <w:name w:val="footnote reference"/>
    <w:rsid w:val="00F3123A"/>
    <w:rPr>
      <w:vertAlign w:val="superscript"/>
    </w:rPr>
  </w:style>
  <w:style w:type="paragraph" w:styleId="a5">
    <w:name w:val="footnote text"/>
    <w:basedOn w:val="a"/>
    <w:link w:val="a6"/>
    <w:rsid w:val="00F3123A"/>
    <w:pPr>
      <w:suppressAutoHyphens/>
      <w:jc w:val="left"/>
    </w:pPr>
    <w:rPr>
      <w:lang w:eastAsia="zh-CN"/>
    </w:rPr>
  </w:style>
  <w:style w:type="character" w:customStyle="1" w:styleId="a6">
    <w:name w:val="Текст сноски Знак"/>
    <w:basedOn w:val="a0"/>
    <w:link w:val="a5"/>
    <w:rsid w:val="00F3123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1040</Words>
  <Characters>5930</Characters>
  <Application>Microsoft Office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  </cp:lastModifiedBy>
  <cp:revision>8</cp:revision>
  <dcterms:created xsi:type="dcterms:W3CDTF">2023-08-28T09:47:00Z</dcterms:created>
  <dcterms:modified xsi:type="dcterms:W3CDTF">2023-08-28T13:46:00Z</dcterms:modified>
</cp:coreProperties>
</file>