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B4" w:rsidRDefault="00DB52B4" w:rsidP="00DB52B4">
      <w:pPr>
        <w:ind w:left="-426"/>
        <w:jc w:val="center"/>
        <w:rPr>
          <w:b/>
        </w:rPr>
      </w:pPr>
      <w:r>
        <w:rPr>
          <w:b/>
        </w:rPr>
        <w:t xml:space="preserve">Организатору аукциона – в Комитет по управлению муниципальным имуществом муниципального образования </w:t>
      </w:r>
      <w:proofErr w:type="spellStart"/>
      <w:r>
        <w:rPr>
          <w:b/>
        </w:rPr>
        <w:t>Сосновоборский</w:t>
      </w:r>
      <w:proofErr w:type="spellEnd"/>
      <w:r>
        <w:rPr>
          <w:b/>
        </w:rPr>
        <w:t xml:space="preserve"> городской округ Ленинградской области</w:t>
      </w:r>
    </w:p>
    <w:p w:rsidR="00DB52B4" w:rsidRDefault="00DB52B4" w:rsidP="00DB52B4">
      <w:pPr>
        <w:pStyle w:val="Heading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>
        <w:rPr>
          <w:rFonts w:ascii="Times New Roman" w:hAnsi="Times New Roman" w:cs="Times New Roman"/>
          <w:sz w:val="24"/>
          <w:szCs w:val="24"/>
        </w:rPr>
        <w:t>№47-СбГО-236/2022</w:t>
      </w:r>
    </w:p>
    <w:p w:rsidR="00DB52B4" w:rsidRDefault="00DB52B4" w:rsidP="00DB52B4">
      <w:pPr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земельного участка площадью 677 кв.м., кадастровый номер: 47:15:0102002:463, для индивидуального жилищного строительства, расположенного по адресу: Российская Федерация, Ленинградская область, </w:t>
      </w:r>
      <w:proofErr w:type="spellStart"/>
      <w:r>
        <w:rPr>
          <w:b/>
          <w:sz w:val="22"/>
          <w:szCs w:val="22"/>
        </w:rPr>
        <w:t>Сосновоборский</w:t>
      </w:r>
      <w:proofErr w:type="spellEnd"/>
      <w:r>
        <w:rPr>
          <w:b/>
          <w:sz w:val="22"/>
          <w:szCs w:val="22"/>
        </w:rPr>
        <w:t xml:space="preserve"> городской округ, г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 xml:space="preserve">основый Бор, </w:t>
      </w:r>
    </w:p>
    <w:p w:rsidR="00DB52B4" w:rsidRDefault="00DB52B4" w:rsidP="00DB52B4">
      <w:pPr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ул. Набережная, 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>/у № 3/3</w:t>
      </w:r>
    </w:p>
    <w:p w:rsidR="00DB52B4" w:rsidRDefault="00DB52B4" w:rsidP="00DB52B4">
      <w:pPr>
        <w:pStyle w:val="Heading"/>
        <w:rPr>
          <w:rFonts w:ascii="Times New Roman" w:hAnsi="Times New Roman" w:cs="Times New Roman"/>
          <w:sz w:val="20"/>
        </w:rPr>
      </w:pPr>
    </w:p>
    <w:p w:rsidR="00DB52B4" w:rsidRDefault="00DB52B4" w:rsidP="00DB52B4">
      <w:pPr>
        <w:pStyle w:val="Head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_____________2022  года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№ _</w:t>
      </w:r>
      <w:r>
        <w:rPr>
          <w:rFonts w:ascii="Times New Roman" w:hAnsi="Times New Roman" w:cs="Times New Roman"/>
          <w:sz w:val="20"/>
        </w:rPr>
        <w:t>_____________</w:t>
      </w:r>
    </w:p>
    <w:p w:rsidR="00DB52B4" w:rsidRDefault="00DB52B4" w:rsidP="00DB52B4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485" w:type="dxa"/>
        <w:jc w:val="center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485"/>
      </w:tblGrid>
      <w:tr w:rsidR="00DB52B4" w:rsidTr="00DB52B4">
        <w:trPr>
          <w:jc w:val="center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B52B4" w:rsidRDefault="00DB52B4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____________________________________________________________________________________</w:t>
            </w:r>
          </w:p>
          <w:p w:rsidR="00DB52B4" w:rsidRDefault="00DB52B4">
            <w:pPr>
              <w:pStyle w:val="Preformat"/>
              <w:ind w:left="34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 или его представитель, доверенное лицо)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DB52B4" w:rsidRDefault="00DB52B4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______________,</w:t>
            </w:r>
          </w:p>
          <w:p w:rsidR="00DB52B4" w:rsidRDefault="00DB52B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DB52B4" w:rsidRDefault="00DB52B4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 или офиса: _________________________________</w:t>
            </w:r>
          </w:p>
          <w:p w:rsidR="00DB52B4" w:rsidRDefault="00DB52B4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______________________________________________________________, контактный телефон</w:t>
            </w:r>
            <w:r>
              <w:rPr>
                <w:rFonts w:ascii="Times New Roman" w:hAnsi="Times New Roman" w:cs="Times New Roman"/>
                <w:bCs/>
              </w:rPr>
              <w:t xml:space="preserve"> ____________________</w:t>
            </w:r>
          </w:p>
          <w:tbl>
            <w:tblPr>
              <w:tblW w:w="10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898"/>
            </w:tblGrid>
            <w:tr w:rsidR="00DB52B4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B52B4" w:rsidRDefault="00DB52B4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B52B4" w:rsidRDefault="00DB52B4">
                  <w:pPr>
                    <w:pStyle w:val="Preformat"/>
                    <w:tabs>
                      <w:tab w:val="left" w:pos="6792"/>
                    </w:tabs>
                    <w:ind w:right="-487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_______________________________________    ___</w:t>
                  </w:r>
                </w:p>
              </w:tc>
            </w:tr>
          </w:tbl>
          <w:p w:rsidR="00DB52B4" w:rsidRDefault="00DB52B4">
            <w:pPr>
              <w:pStyle w:val="Preforma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52B4" w:rsidRDefault="00DB52B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 гражданство _______________________________________________________</w:t>
            </w:r>
          </w:p>
          <w:p w:rsidR="00DB52B4" w:rsidRDefault="00DB52B4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(ИНН, дата рождения и гражданство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52B4" w:rsidTr="00DB52B4">
        <w:trPr>
          <w:jc w:val="center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DB52B4" w:rsidRDefault="00DB52B4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DB52B4" w:rsidRDefault="00DB52B4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 имени_____________________________________________________________________________</w:t>
            </w:r>
          </w:p>
          <w:p w:rsidR="00DB52B4" w:rsidRDefault="00DB52B4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__________,</w:t>
            </w:r>
          </w:p>
          <w:p w:rsidR="00DB52B4" w:rsidRDefault="00DB52B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</w:p>
          <w:p w:rsidR="00DB52B4" w:rsidRDefault="00DB52B4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</w:p>
          <w:p w:rsidR="00DB52B4" w:rsidRDefault="00DB52B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 или офиса: _________________________</w:t>
            </w:r>
          </w:p>
          <w:p w:rsidR="00DB52B4" w:rsidRDefault="00DB52B4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>
              <w:rPr>
                <w:rFonts w:ascii="Times New Roman" w:hAnsi="Times New Roman" w:cs="Times New Roman"/>
                <w:bCs/>
              </w:rPr>
              <w:t xml:space="preserve"> 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B52B4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B52B4" w:rsidRDefault="00DB52B4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B52B4" w:rsidRDefault="00DB52B4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52B4" w:rsidRDefault="00DB52B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B52B4" w:rsidRDefault="00DB52B4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DB52B4" w:rsidRDefault="00DB52B4" w:rsidP="00DB52B4">
      <w:pPr>
        <w:ind w:firstLine="567"/>
        <w:rPr>
          <w:b/>
          <w:sz w:val="22"/>
          <w:szCs w:val="22"/>
        </w:rPr>
      </w:pPr>
    </w:p>
    <w:p w:rsidR="00DB52B4" w:rsidRDefault="00DB52B4" w:rsidP="00DB52B4">
      <w:pPr>
        <w:ind w:firstLine="567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Принимая решение об участии в аукционе, обязуюсь с</w:t>
      </w:r>
      <w:r>
        <w:rPr>
          <w:sz w:val="22"/>
          <w:szCs w:val="22"/>
        </w:rPr>
        <w:t xml:space="preserve">облюдать условия аукциона, содержащиеся в извещении о проведении аукциона, на </w:t>
      </w:r>
      <w:hyperlink r:id="rId6" w:history="1">
        <w:r>
          <w:rPr>
            <w:rStyle w:val="a3"/>
            <w:rFonts w:eastAsia="Calibri"/>
            <w:sz w:val="22"/>
            <w:szCs w:val="22"/>
          </w:rPr>
          <w:t>официальном сайте</w:t>
        </w:r>
      </w:hyperlink>
      <w:r>
        <w:rPr>
          <w:sz w:val="22"/>
          <w:szCs w:val="22"/>
        </w:rPr>
        <w:t xml:space="preserve"> Российской Федерации в сети «Интернет» для размещения информации о проведении торгов </w:t>
      </w:r>
      <w:hyperlink r:id="rId7" w:history="1">
        <w:r>
          <w:rPr>
            <w:rStyle w:val="a3"/>
            <w:rFonts w:eastAsia="Calibri"/>
            <w:sz w:val="22"/>
            <w:szCs w:val="22"/>
          </w:rPr>
          <w:t>(</w:t>
        </w:r>
        <w:proofErr w:type="gramEnd"/>
        <w:r>
          <w:rPr>
            <w:rStyle w:val="a3"/>
            <w:rFonts w:eastAsia="Calibri"/>
            <w:sz w:val="22"/>
            <w:szCs w:val="22"/>
          </w:rPr>
          <w:t>www.torgi.gov.r</w:t>
        </w:r>
        <w:r>
          <w:rPr>
            <w:rStyle w:val="a3"/>
            <w:rFonts w:eastAsia="Calibri"/>
            <w:sz w:val="22"/>
            <w:szCs w:val="22"/>
            <w:lang w:val="en-US"/>
          </w:rPr>
          <w:t>u</w:t>
        </w:r>
        <w:proofErr w:type="gramStart"/>
        <w:r>
          <w:rPr>
            <w:rStyle w:val="a3"/>
            <w:rFonts w:eastAsia="Calibri"/>
            <w:sz w:val="22"/>
            <w:szCs w:val="22"/>
          </w:rPr>
          <w:t>)</w:t>
        </w:r>
      </w:hyperlink>
      <w:r>
        <w:rPr>
          <w:sz w:val="22"/>
          <w:szCs w:val="22"/>
        </w:rPr>
        <w:t xml:space="preserve">, в газете «Маяк» и на официальном сайте </w:t>
      </w:r>
      <w:proofErr w:type="spellStart"/>
      <w:r>
        <w:rPr>
          <w:sz w:val="22"/>
          <w:szCs w:val="22"/>
        </w:rPr>
        <w:t>Сосновоборского</w:t>
      </w:r>
      <w:proofErr w:type="spellEnd"/>
      <w:r>
        <w:rPr>
          <w:sz w:val="22"/>
          <w:szCs w:val="22"/>
        </w:rPr>
        <w:t xml:space="preserve"> городского округа (</w:t>
      </w:r>
      <w:hyperlink r:id="rId8" w:history="1">
        <w:proofErr w:type="gramEnd"/>
        <w:r>
          <w:rPr>
            <w:rStyle w:val="a3"/>
            <w:rFonts w:eastAsia="Calibri"/>
            <w:sz w:val="22"/>
            <w:szCs w:val="22"/>
          </w:rPr>
          <w:t>www.sbor.ru</w:t>
        </w:r>
        <w:proofErr w:type="gramStart"/>
      </w:hyperlink>
      <w:r>
        <w:rPr>
          <w:sz w:val="22"/>
          <w:szCs w:val="22"/>
        </w:rPr>
        <w:t>) от 10.08.2022, а также порядок проведения аукциона, установленный статьями 39.11, 39.12 Земельного кодекса</w:t>
      </w:r>
      <w:proofErr w:type="gramEnd"/>
      <w:r>
        <w:rPr>
          <w:sz w:val="22"/>
          <w:szCs w:val="22"/>
        </w:rPr>
        <w:t xml:space="preserve"> Российской Федерации, заключить с администрацией </w:t>
      </w:r>
      <w:proofErr w:type="spellStart"/>
      <w:r>
        <w:rPr>
          <w:sz w:val="22"/>
          <w:szCs w:val="22"/>
        </w:rPr>
        <w:t>Сосновоборского</w:t>
      </w:r>
      <w:proofErr w:type="spellEnd"/>
      <w:r>
        <w:rPr>
          <w:sz w:val="22"/>
          <w:szCs w:val="22"/>
        </w:rPr>
        <w:t xml:space="preserve"> городского округа договор </w:t>
      </w:r>
      <w:r>
        <w:rPr>
          <w:sz w:val="24"/>
          <w:szCs w:val="24"/>
        </w:rPr>
        <w:t>купли-продажи земельного участка</w:t>
      </w:r>
      <w:r>
        <w:rPr>
          <w:sz w:val="22"/>
          <w:szCs w:val="22"/>
        </w:rPr>
        <w:t xml:space="preserve"> в срок, установленный протоколом о результатах аукциона, при признании меня победителем аукциона.</w:t>
      </w:r>
    </w:p>
    <w:p w:rsidR="00DB52B4" w:rsidRDefault="00DB52B4" w:rsidP="00DB52B4">
      <w:pPr>
        <w:pStyle w:val="ConsPlusTitle"/>
        <w:widowControl/>
        <w:tabs>
          <w:tab w:val="left" w:pos="284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Мне известно, что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в случае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если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победитель аукциона или единственный принявший участие в аукционе его участник уклонились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подписания протокола о результатах аукциона, а также если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от заключения договора купли-продажи земельного участка, то внесенный указанными лицами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задаток </w:t>
      </w:r>
      <w:r>
        <w:rPr>
          <w:rFonts w:ascii="Times New Roman" w:hAnsi="Times New Roman" w:cs="Times New Roman"/>
          <w:sz w:val="22"/>
          <w:szCs w:val="22"/>
        </w:rPr>
        <w:t>не возвращается.</w:t>
      </w:r>
    </w:p>
    <w:p w:rsidR="00DB52B4" w:rsidRDefault="00DB52B4" w:rsidP="00DB52B4">
      <w:pPr>
        <w:spacing w:line="240" w:lineRule="atLeas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 xml:space="preserve">Заявитель ознакомлен с состоянием земельного участка, со сведениями о технических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</w:t>
      </w:r>
      <w:r>
        <w:rPr>
          <w:sz w:val="22"/>
          <w:szCs w:val="22"/>
        </w:rPr>
        <w:lastRenderedPageBreak/>
        <w:t>предусмотрены</w:t>
      </w:r>
      <w:proofErr w:type="gramEnd"/>
      <w:r>
        <w:rPr>
          <w:sz w:val="22"/>
          <w:szCs w:val="22"/>
        </w:rPr>
        <w:t xml:space="preserve"> федеральным законодательством и иными нормативными правовыми актами. Претензий по качеству и состоянию земельного участка сейчас не </w:t>
      </w:r>
      <w:proofErr w:type="gramStart"/>
      <w:r>
        <w:rPr>
          <w:sz w:val="22"/>
          <w:szCs w:val="22"/>
        </w:rPr>
        <w:t>имею</w:t>
      </w:r>
      <w:proofErr w:type="gramEnd"/>
      <w:r>
        <w:rPr>
          <w:sz w:val="22"/>
          <w:szCs w:val="22"/>
        </w:rPr>
        <w:t xml:space="preserve"> и впоследствии иметь не буду.</w:t>
      </w:r>
    </w:p>
    <w:p w:rsidR="00DB52B4" w:rsidRDefault="00DB52B4" w:rsidP="00DB52B4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Федеральным законом от 27.07.2006 № 152-ФЗ «О персональных данных», настоящим выражаю согласие на обработку персональных данных, указанных в представленных документах и информации в целях, не противоречащих действующему законодательству. </w:t>
      </w:r>
    </w:p>
    <w:p w:rsidR="00DB52B4" w:rsidRDefault="00DB52B4" w:rsidP="00DB52B4">
      <w:pPr>
        <w:ind w:firstLine="709"/>
        <w:rPr>
          <w:sz w:val="24"/>
          <w:szCs w:val="24"/>
          <w:lang w:eastAsia="en-US"/>
        </w:rPr>
      </w:pPr>
      <w:proofErr w:type="gramStart"/>
      <w:r>
        <w:rPr>
          <w:bCs/>
          <w:sz w:val="24"/>
          <w:szCs w:val="24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>
        <w:rPr>
          <w:b/>
          <w:bCs/>
          <w:sz w:val="24"/>
          <w:szCs w:val="24"/>
        </w:rPr>
        <w:t>Претендент</w:t>
      </w:r>
      <w:r>
        <w:rPr>
          <w:bCs/>
          <w:sz w:val="24"/>
          <w:szCs w:val="24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>
        <w:rPr>
          <w:bCs/>
          <w:sz w:val="24"/>
          <w:szCs w:val="24"/>
        </w:rPr>
        <w:t xml:space="preserve"> персональных данных; описание способов обработки данных приведено в Федеральном законе от 27.07.2006 № 152-ФЗ), а также на распространение такой информации третьим лицам, в случаях, установленных нормативными документами вышестоящих органов и законодательством, в том числе в автоматизированном режиме. Настоящее согласие действует бессрочно и может быть отозвано в любой момент по соглашению сторон. </w:t>
      </w:r>
      <w:r>
        <w:rPr>
          <w:bCs/>
          <w:sz w:val="24"/>
          <w:szCs w:val="24"/>
          <w:lang w:eastAsia="en-US"/>
        </w:rPr>
        <w:t xml:space="preserve">Претендент </w:t>
      </w:r>
      <w:r>
        <w:rPr>
          <w:sz w:val="24"/>
          <w:szCs w:val="24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bCs/>
          <w:sz w:val="24"/>
          <w:szCs w:val="24"/>
          <w:lang w:eastAsia="en-US"/>
        </w:rPr>
        <w:t xml:space="preserve">Претенденту </w:t>
      </w:r>
      <w:r>
        <w:rPr>
          <w:sz w:val="24"/>
          <w:szCs w:val="24"/>
          <w:lang w:eastAsia="en-US"/>
        </w:rPr>
        <w:t>известны.</w:t>
      </w:r>
    </w:p>
    <w:p w:rsidR="00DB52B4" w:rsidRDefault="00DB52B4" w:rsidP="00DB52B4">
      <w:pPr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Претендент</w:t>
      </w:r>
      <w:r>
        <w:rPr>
          <w:sz w:val="24"/>
          <w:szCs w:val="24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DB52B4" w:rsidRDefault="00DB52B4" w:rsidP="00DB52B4">
      <w:pPr>
        <w:rPr>
          <w:sz w:val="24"/>
          <w:szCs w:val="24"/>
        </w:rPr>
      </w:pPr>
    </w:p>
    <w:p w:rsidR="00DB52B4" w:rsidRDefault="00DB52B4" w:rsidP="00DB52B4">
      <w:pPr>
        <w:rPr>
          <w:b/>
          <w:bCs/>
        </w:rPr>
      </w:pPr>
      <w:r>
        <w:rPr>
          <w:b/>
          <w:bCs/>
        </w:rPr>
        <w:t>Банковские реквизиты счёта для возврата задатка (</w:t>
      </w:r>
      <w:r>
        <w:rPr>
          <w:b/>
          <w:bCs/>
          <w:i/>
        </w:rPr>
        <w:t>все строки обязательны для заполнения</w:t>
      </w:r>
      <w:r>
        <w:rPr>
          <w:b/>
          <w:bCs/>
        </w:rPr>
        <w:t>):</w:t>
      </w:r>
    </w:p>
    <w:p w:rsidR="00DB52B4" w:rsidRDefault="00DB52B4" w:rsidP="00DB52B4">
      <w:pPr>
        <w:rPr>
          <w:bCs/>
          <w:i/>
          <w:u w:val="single"/>
        </w:rPr>
      </w:pPr>
      <w:r>
        <w:rPr>
          <w:bCs/>
          <w:i/>
          <w:u w:val="single"/>
        </w:rPr>
        <w:t>Реквизиты заявителя:</w:t>
      </w:r>
    </w:p>
    <w:p w:rsidR="00DB52B4" w:rsidRDefault="00DB52B4" w:rsidP="00DB52B4">
      <w:r>
        <w:t>Получатель: _______________________________________________________</w:t>
      </w:r>
    </w:p>
    <w:p w:rsidR="00DB52B4" w:rsidRDefault="00DB52B4" w:rsidP="00DB5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юридического лица или ФИО физ. лица, подавшего заявку)</w:t>
      </w:r>
    </w:p>
    <w:p w:rsidR="00DB52B4" w:rsidRDefault="00DB52B4" w:rsidP="00DB52B4">
      <w:r>
        <w:t>ИНН _________________________/КПП ____________________</w:t>
      </w:r>
    </w:p>
    <w:p w:rsidR="00DB52B4" w:rsidRDefault="00DB52B4" w:rsidP="00DB52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расчётный (лицевой) счёт № _________________________</w:t>
      </w:r>
    </w:p>
    <w:p w:rsidR="00DB52B4" w:rsidRDefault="00DB52B4" w:rsidP="00DB52B4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Реквизиты Банка:</w:t>
      </w:r>
    </w:p>
    <w:p w:rsidR="00DB52B4" w:rsidRDefault="00DB52B4" w:rsidP="00DB52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DB52B4" w:rsidRDefault="00DB52B4" w:rsidP="00DB52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DB52B4" w:rsidRDefault="00DB52B4" w:rsidP="00DB52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_____________________________________________________________________</w:t>
      </w:r>
    </w:p>
    <w:p w:rsidR="00DB52B4" w:rsidRDefault="00DB52B4" w:rsidP="00DB5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ИНН_____________________/КПП_________________</w:t>
      </w:r>
    </w:p>
    <w:p w:rsidR="00DB52B4" w:rsidRDefault="00DB52B4" w:rsidP="00DB52B4">
      <w:pPr>
        <w:pStyle w:val="a4"/>
        <w:rPr>
          <w:b/>
          <w:bCs/>
        </w:rPr>
      </w:pPr>
    </w:p>
    <w:p w:rsidR="00DB52B4" w:rsidRDefault="00DB52B4" w:rsidP="00DB52B4">
      <w:pPr>
        <w:pStyle w:val="a4"/>
      </w:pPr>
      <w:r>
        <w:rPr>
          <w:b/>
          <w:bCs/>
        </w:rPr>
        <w:t>Приложения</w:t>
      </w:r>
      <w:r>
        <w:t>: ____ документов на ____ листах, согласно приложенному перечню.</w:t>
      </w:r>
    </w:p>
    <w:p w:rsidR="00DB52B4" w:rsidRDefault="00DB52B4" w:rsidP="00DB52B4">
      <w:pPr>
        <w:pStyle w:val="Pre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Заявитель </w:t>
      </w:r>
      <w:r>
        <w:rPr>
          <w:rFonts w:ascii="Times New Roman" w:hAnsi="Times New Roman" w:cs="Times New Roman"/>
        </w:rPr>
        <w:t>(его полномочный представитель)_____________________/_______________________________________/</w:t>
      </w:r>
    </w:p>
    <w:p w:rsidR="00DB52B4" w:rsidRDefault="00DB52B4" w:rsidP="00DB52B4">
      <w:pPr>
        <w:pStyle w:val="Preformat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(подпись)     (расшифровка подписи) </w:t>
      </w:r>
      <w:r>
        <w:rPr>
          <w:rFonts w:ascii="Times New Roman" w:hAnsi="Times New Roman" w:cs="Times New Roman"/>
          <w:sz w:val="18"/>
          <w:szCs w:val="18"/>
        </w:rPr>
        <w:t>печать (при наличии)</w:t>
      </w:r>
    </w:p>
    <w:p w:rsidR="00DB52B4" w:rsidRDefault="00DB52B4" w:rsidP="00DB52B4">
      <w:pPr>
        <w:rPr>
          <w:sz w:val="24"/>
          <w:szCs w:val="24"/>
        </w:rPr>
      </w:pPr>
    </w:p>
    <w:p w:rsidR="00DB52B4" w:rsidRDefault="00DB52B4" w:rsidP="00DB52B4">
      <w:r>
        <w:t xml:space="preserve">Настоящая заявка с приложенными </w:t>
      </w:r>
      <w:proofErr w:type="spellStart"/>
      <w:r>
        <w:t>_____документами</w:t>
      </w:r>
      <w:proofErr w:type="spellEnd"/>
      <w:r>
        <w:t xml:space="preserve"> </w:t>
      </w:r>
      <w:proofErr w:type="spellStart"/>
      <w:r>
        <w:t>на_____листах</w:t>
      </w:r>
      <w:proofErr w:type="spellEnd"/>
      <w:r>
        <w:t xml:space="preserve"> принята уполномоченным представителем организатора аукциона – работником специализированной организации муниципального казенного учреждения «</w:t>
      </w:r>
      <w:proofErr w:type="spellStart"/>
      <w:r>
        <w:t>Сосновоборский</w:t>
      </w:r>
      <w:proofErr w:type="spellEnd"/>
      <w:r>
        <w:t xml:space="preserve"> фонд имущества»</w:t>
      </w:r>
    </w:p>
    <w:p w:rsidR="00DB52B4" w:rsidRDefault="00DB52B4" w:rsidP="00DB52B4">
      <w:pPr>
        <w:pStyle w:val="Pre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 20___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____:____.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__________/__________________________/</w:t>
      </w:r>
    </w:p>
    <w:p w:rsidR="00DB52B4" w:rsidRDefault="00DB52B4" w:rsidP="00DB52B4">
      <w:pPr>
        <w:pStyle w:val="Preformat"/>
        <w:ind w:left="6237" w:firstLine="29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DB52B4" w:rsidRDefault="00DB52B4" w:rsidP="00DB52B4">
      <w:pPr>
        <w:pStyle w:val="Default"/>
        <w:rPr>
          <w:color w:val="auto"/>
          <w:sz w:val="20"/>
          <w:szCs w:val="20"/>
        </w:rPr>
      </w:pPr>
    </w:p>
    <w:tbl>
      <w:tblPr>
        <w:tblStyle w:val="a6"/>
        <w:tblpPr w:leftFromText="180" w:rightFromText="180" w:vertAnchor="text" w:horzAnchor="page" w:tblpX="8750" w:tblpY="91"/>
        <w:tblW w:w="0" w:type="auto"/>
        <w:tblInd w:w="0" w:type="dxa"/>
        <w:tblLook w:val="04A0"/>
      </w:tblPr>
      <w:tblGrid>
        <w:gridCol w:w="750"/>
      </w:tblGrid>
      <w:tr w:rsidR="00DB52B4" w:rsidTr="00DB52B4">
        <w:trPr>
          <w:trHeight w:val="2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4" w:rsidRDefault="00DB52B4">
            <w:pPr>
              <w:pStyle w:val="Default"/>
              <w:tabs>
                <w:tab w:val="left" w:pos="6865"/>
              </w:tabs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DB52B4" w:rsidTr="00DB52B4">
        <w:trPr>
          <w:trHeight w:val="2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4" w:rsidRDefault="00DB52B4">
            <w:pPr>
              <w:pStyle w:val="Default"/>
              <w:tabs>
                <w:tab w:val="left" w:pos="6865"/>
              </w:tabs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DB52B4" w:rsidTr="00DB52B4">
        <w:trPr>
          <w:trHeight w:val="2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4" w:rsidRDefault="00DB52B4">
            <w:pPr>
              <w:pStyle w:val="Default"/>
              <w:tabs>
                <w:tab w:val="left" w:pos="6865"/>
              </w:tabs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DB52B4" w:rsidTr="00DB52B4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4" w:rsidRDefault="00DB52B4">
            <w:pPr>
              <w:pStyle w:val="Default"/>
              <w:tabs>
                <w:tab w:val="left" w:pos="6865"/>
              </w:tabs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DB52B4" w:rsidTr="00DB52B4">
        <w:trPr>
          <w:trHeight w:val="4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4" w:rsidRDefault="00DB52B4">
            <w:pPr>
              <w:pStyle w:val="Default"/>
              <w:tabs>
                <w:tab w:val="left" w:pos="6865"/>
              </w:tabs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B52B4" w:rsidRDefault="00DB52B4" w:rsidP="00DB52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Результат рассмотрения заявки прошу:</w:t>
      </w:r>
    </w:p>
    <w:p w:rsidR="00DB52B4" w:rsidRDefault="00DB52B4" w:rsidP="00DB52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выдать на руки в МКУ «СФИ»</w:t>
      </w:r>
    </w:p>
    <w:p w:rsidR="00DB52B4" w:rsidRDefault="00DB52B4" w:rsidP="00DB52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выдать на руки в МФЦ</w:t>
      </w:r>
    </w:p>
    <w:p w:rsidR="00DB52B4" w:rsidRDefault="00DB52B4" w:rsidP="00DB52B4">
      <w:pPr>
        <w:pStyle w:val="Default"/>
        <w:tabs>
          <w:tab w:val="left" w:pos="6865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направить по почте </w:t>
      </w:r>
      <w:r>
        <w:rPr>
          <w:color w:val="auto"/>
          <w:sz w:val="20"/>
          <w:szCs w:val="20"/>
        </w:rPr>
        <w:tab/>
      </w:r>
    </w:p>
    <w:p w:rsidR="00DB52B4" w:rsidRDefault="00DB52B4" w:rsidP="00DB52B4">
      <w:pPr>
        <w:jc w:val="left"/>
      </w:pPr>
      <w:r>
        <w:t>направить в электронной форме в личный кабинет на ПГУ</w:t>
      </w:r>
    </w:p>
    <w:p w:rsidR="00DB52B4" w:rsidRDefault="00DB52B4" w:rsidP="00DB52B4">
      <w:pPr>
        <w:ind w:firstLine="567"/>
      </w:pPr>
    </w:p>
    <w:p w:rsidR="00DB52B4" w:rsidRDefault="00DB52B4" w:rsidP="00DB52B4">
      <w:r>
        <w:t>М.П.</w:t>
      </w:r>
    </w:p>
    <w:p w:rsidR="00DB52B4" w:rsidRDefault="00DB52B4" w:rsidP="00DB52B4">
      <w:pPr>
        <w:pStyle w:val="Default"/>
        <w:rPr>
          <w:color w:val="auto"/>
          <w:sz w:val="20"/>
          <w:szCs w:val="20"/>
        </w:rPr>
      </w:pPr>
    </w:p>
    <w:p w:rsidR="00DB52B4" w:rsidRDefault="00DB52B4" w:rsidP="00DB52B4">
      <w:pPr>
        <w:jc w:val="left"/>
        <w:sectPr w:rsidR="00DB52B4">
          <w:pgSz w:w="11906" w:h="16838"/>
          <w:pgMar w:top="567" w:right="567" w:bottom="567" w:left="567" w:header="295" w:footer="448" w:gutter="0"/>
          <w:cols w:space="720"/>
        </w:sectPr>
      </w:pPr>
    </w:p>
    <w:p w:rsidR="00DB52B4" w:rsidRDefault="00DB52B4" w:rsidP="00DB52B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Соглашение о задатке № </w:t>
      </w:r>
      <w:proofErr w:type="spellStart"/>
      <w:r>
        <w:rPr>
          <w:b/>
          <w:sz w:val="28"/>
          <w:szCs w:val="28"/>
        </w:rPr>
        <w:t>____сз</w:t>
      </w:r>
      <w:proofErr w:type="spellEnd"/>
      <w:r>
        <w:rPr>
          <w:b/>
          <w:sz w:val="28"/>
          <w:szCs w:val="28"/>
        </w:rPr>
        <w:t>/2022</w:t>
      </w:r>
    </w:p>
    <w:p w:rsidR="00DB52B4" w:rsidRDefault="00DB52B4" w:rsidP="00DB52B4">
      <w:pPr>
        <w:rPr>
          <w:sz w:val="24"/>
          <w:szCs w:val="24"/>
        </w:rPr>
      </w:pPr>
    </w:p>
    <w:p w:rsidR="00DB52B4" w:rsidRDefault="00DB52B4" w:rsidP="00DB52B4">
      <w:pPr>
        <w:pStyle w:val="1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город Сосновый Бор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«___» ___________ 2022 года</w:t>
      </w:r>
    </w:p>
    <w:p w:rsidR="00DB52B4" w:rsidRDefault="00DB52B4" w:rsidP="00DB52B4">
      <w:pPr>
        <w:rPr>
          <w:sz w:val="24"/>
          <w:szCs w:val="24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_____________________________________, именуемый в дальнейшем «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», в лице _______________________________________________________, 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на основании</w:t>
      </w:r>
    </w:p>
    <w:p w:rsidR="00DB52B4" w:rsidRDefault="00DB52B4" w:rsidP="00DB52B4">
      <w:pPr>
        <w:ind w:firstLine="720"/>
        <w:rPr>
          <w:i/>
        </w:rPr>
      </w:pPr>
      <w:r>
        <w:rPr>
          <w:i/>
        </w:rPr>
        <w:t>(должность, фамилия, имя, отчество)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DB52B4" w:rsidRDefault="00DB52B4" w:rsidP="00DB52B4">
      <w:pPr>
        <w:jc w:val="center"/>
        <w:rPr>
          <w:bCs/>
          <w:i/>
        </w:rPr>
      </w:pPr>
      <w:proofErr w:type="gramStart"/>
      <w:r>
        <w:rPr>
          <w:i/>
        </w:rPr>
        <w:t>(наименование документа (устав, положение) реквизиты доверенности</w:t>
      </w:r>
      <w:r>
        <w:rPr>
          <w:bCs/>
          <w:i/>
        </w:rPr>
        <w:t xml:space="preserve"> (имя и отчество (полностью) </w:t>
      </w:r>
      <w:r>
        <w:rPr>
          <w:i/>
          <w:iCs/>
        </w:rPr>
        <w:t>нотариуса,</w:t>
      </w:r>
      <w:proofErr w:type="gramEnd"/>
    </w:p>
    <w:p w:rsidR="00DB52B4" w:rsidRDefault="00DB52B4" w:rsidP="00DB52B4">
      <w:pPr>
        <w:jc w:val="center"/>
        <w:rPr>
          <w:i/>
        </w:rPr>
      </w:pPr>
      <w:r>
        <w:rPr>
          <w:sz w:val="24"/>
          <w:szCs w:val="24"/>
        </w:rPr>
        <w:t>_____________________________________________________________________________________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</w:rPr>
        <w:t xml:space="preserve">нотариальный округ, дату удостоверения доверенности и </w:t>
      </w:r>
      <w:r>
        <w:rPr>
          <w:i/>
        </w:rPr>
        <w:t>№ в реестре)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с одной стороны, и</w:t>
      </w:r>
      <w:r>
        <w:rPr>
          <w:b/>
          <w:sz w:val="24"/>
          <w:szCs w:val="24"/>
        </w:rPr>
        <w:t xml:space="preserve"> Муниципальное казенное учреждение «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фонд имущества», </w:t>
      </w:r>
      <w:r>
        <w:rPr>
          <w:sz w:val="24"/>
          <w:szCs w:val="24"/>
        </w:rPr>
        <w:t>именуемое в дальнейшем «</w:t>
      </w:r>
      <w:r>
        <w:rPr>
          <w:b/>
          <w:sz w:val="24"/>
          <w:szCs w:val="24"/>
        </w:rPr>
        <w:t>Специализированная организация</w:t>
      </w:r>
      <w:r>
        <w:rPr>
          <w:sz w:val="24"/>
          <w:szCs w:val="24"/>
        </w:rPr>
        <w:t xml:space="preserve">», в лице директора </w:t>
      </w:r>
      <w:proofErr w:type="spellStart"/>
      <w:r>
        <w:rPr>
          <w:sz w:val="24"/>
          <w:szCs w:val="24"/>
        </w:rPr>
        <w:t>Скавронской</w:t>
      </w:r>
      <w:proofErr w:type="spellEnd"/>
      <w:r>
        <w:rPr>
          <w:sz w:val="24"/>
          <w:szCs w:val="24"/>
        </w:rPr>
        <w:t xml:space="preserve"> Юлии Юрьевны, действующей на основании Устава, с другой стороны, заключили настоящее Соглашение о нижеследующем:</w:t>
      </w:r>
    </w:p>
    <w:p w:rsidR="00DB52B4" w:rsidRDefault="00DB52B4" w:rsidP="00DB52B4">
      <w:pPr>
        <w:ind w:firstLine="720"/>
        <w:rPr>
          <w:sz w:val="23"/>
          <w:szCs w:val="23"/>
        </w:rPr>
      </w:pPr>
    </w:p>
    <w:p w:rsidR="00DB52B4" w:rsidRDefault="00DB52B4" w:rsidP="00DB52B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DB52B4" w:rsidRDefault="00DB52B4" w:rsidP="00DB52B4">
      <w:pPr>
        <w:ind w:left="720"/>
        <w:rPr>
          <w:b/>
          <w:sz w:val="23"/>
          <w:szCs w:val="23"/>
        </w:rPr>
      </w:pPr>
    </w:p>
    <w:p w:rsidR="00DB52B4" w:rsidRDefault="00DB52B4" w:rsidP="00DB52B4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Заявитель для участия в аукционе по продаже земельного участка площадью 677 кв.м., кадастровый номер: 47:15:0102002:463, для индивидуального жилищного строительства, (далее – предмет аукциона), перечисляет на расчётный счёт, указанный в п.2.2 настоящего Соглашения, денежные средства в сумме: 296 000 (Двести девяносто шесть тысяч) рублей 00 копеек, что составляет 20% начальной цены продажи земельного участка.</w:t>
      </w:r>
      <w:proofErr w:type="gramEnd"/>
    </w:p>
    <w:p w:rsidR="00DB52B4" w:rsidRDefault="00DB52B4" w:rsidP="00DB52B4">
      <w:pPr>
        <w:ind w:firstLine="720"/>
        <w:rPr>
          <w:sz w:val="23"/>
          <w:szCs w:val="23"/>
        </w:rPr>
      </w:pPr>
    </w:p>
    <w:p w:rsidR="00DB52B4" w:rsidRDefault="00DB52B4" w:rsidP="00DB52B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Передача денежных средств</w:t>
      </w:r>
    </w:p>
    <w:p w:rsidR="00DB52B4" w:rsidRDefault="00DB52B4" w:rsidP="00DB52B4">
      <w:pPr>
        <w:ind w:firstLine="720"/>
        <w:rPr>
          <w:sz w:val="23"/>
          <w:szCs w:val="23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цены продажи земельного участка, приобретаемого на Аукционе.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DB52B4" w:rsidRDefault="00DB52B4" w:rsidP="00DB52B4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ИНН 4714023321, КПП 472601001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Получатель: УФК по Ленинградской области (Отдел № 16, МКУ «СФИ», ЛС  05453D01810) 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ОКТМО: 41754000</w:t>
      </w:r>
    </w:p>
    <w:p w:rsidR="00DB52B4" w:rsidRDefault="00DB52B4" w:rsidP="00DB52B4">
      <w:pPr>
        <w:outlineLvl w:val="0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>Наименование банка получателя: Отделение Ленинградское Банка России//УФК по Ленинградской области 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 xml:space="preserve">БИК: 014106101 </w:t>
      </w:r>
    </w:p>
    <w:p w:rsidR="00DB52B4" w:rsidRDefault="00DB52B4" w:rsidP="00DB52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>: 40102810745370000006</w:t>
      </w:r>
    </w:p>
    <w:p w:rsidR="00DB52B4" w:rsidRDefault="00DB52B4" w:rsidP="00DB52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/счет:  03232643417540004500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Назначение платежа: Задаток в счет обеспечения обязательств по заключению договора купли-продажи земельного участка по результатам аукциона №47-СбГО-236/2022.</w:t>
      </w:r>
    </w:p>
    <w:p w:rsidR="00DB52B4" w:rsidRDefault="00DB52B4" w:rsidP="00DB52B4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Задаток должен быть внесен на расчётный счёт МКУ «СФИ» </w:t>
      </w:r>
      <w:r>
        <w:rPr>
          <w:b/>
        </w:rPr>
        <w:t>до 17:00 07 ноября 2022</w:t>
      </w:r>
      <w:r>
        <w:rPr>
          <w:b/>
          <w:bCs/>
        </w:rPr>
        <w:t xml:space="preserve"> года</w:t>
      </w:r>
      <w:r>
        <w:rPr>
          <w:color w:val="auto"/>
        </w:rPr>
        <w:t xml:space="preserve">. </w:t>
      </w:r>
    </w:p>
    <w:p w:rsidR="00DB52B4" w:rsidRDefault="00DB52B4" w:rsidP="00DB52B4">
      <w:pPr>
        <w:pStyle w:val="Default"/>
        <w:jc w:val="both"/>
        <w:rPr>
          <w:color w:val="auto"/>
        </w:rPr>
      </w:pPr>
      <w:r>
        <w:rPr>
          <w:color w:val="auto"/>
        </w:rPr>
        <w:t>Задаток считается внесённым с момента зачисления денежных средств на счет МКУ «СФИ». Документом, подтверждающим поступление задатка на расчетный счет МКУ «СФИ», является платежное поручение к выписке со счета МКУ «СФИ», полученное в системе управления финансовыми документами МКУ «СФИ».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Заявитель соглашается, что 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 денежных средств</w:t>
      </w: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Заявитель не допущен к участию в аукционе, Специализированная организация обязуется перечислить Заявителю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заявок, задаток возвращается в порядке, предусмотренном п.3.2. Соглашения.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п.21 ст.39.12 Земельного кодекса Российской Федерации.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Сумма внесённого задатка перечисляется Специализированной организацией в бюджет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>
        <w:rPr>
          <w:sz w:val="24"/>
          <w:szCs w:val="24"/>
        </w:rPr>
        <w:t xml:space="preserve">Заявителю, признанному победителем аукциона или единственному принявшему участие в аукционе его участнику или лицу, подавшему единственную заявку на участие в аукционе, или заявителю, признанному единственным участником аукциона, и заключившему с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счет оплаты за земельный участок.</w:t>
      </w:r>
      <w:proofErr w:type="gramEnd"/>
      <w:r>
        <w:rPr>
          <w:sz w:val="24"/>
          <w:szCs w:val="24"/>
        </w:rPr>
        <w:t xml:space="preserve"> В этом случае, в течение 3 (трех)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договора купли-продажи Специализированная организация перечисляет внесённый Заявителем в соответствии с настоящим Соглашением задаток на расчётный счёт КУМИ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3.6. В случае признания аукциона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3.7. В случае принятия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3.8. В случае,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Срок действия Соглашения</w:t>
      </w:r>
    </w:p>
    <w:p w:rsidR="00DB52B4" w:rsidRDefault="00DB52B4" w:rsidP="00DB52B4">
      <w:pPr>
        <w:ind w:left="720"/>
        <w:rPr>
          <w:b/>
          <w:sz w:val="24"/>
          <w:szCs w:val="24"/>
        </w:rPr>
      </w:pP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DB52B4" w:rsidRDefault="00DB52B4" w:rsidP="00DB5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DB52B4" w:rsidRDefault="00DB52B4" w:rsidP="00DB52B4">
      <w:pPr>
        <w:ind w:firstLine="720"/>
        <w:rPr>
          <w:sz w:val="24"/>
          <w:szCs w:val="24"/>
        </w:rPr>
      </w:pPr>
    </w:p>
    <w:p w:rsidR="00DB52B4" w:rsidRDefault="00DB52B4" w:rsidP="00DB52B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Адреса и подписи сторон</w:t>
      </w:r>
    </w:p>
    <w:p w:rsidR="00DB52B4" w:rsidRDefault="00DB52B4" w:rsidP="00DB52B4">
      <w:pPr>
        <w:ind w:firstLine="720"/>
        <w:jc w:val="center"/>
        <w:rPr>
          <w:b/>
          <w:sz w:val="24"/>
          <w:szCs w:val="24"/>
        </w:rPr>
      </w:pPr>
    </w:p>
    <w:p w:rsidR="00DB52B4" w:rsidRDefault="00DB52B4" w:rsidP="00DB52B4">
      <w:pPr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 «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фонд имущества»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188540,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</w:t>
      </w:r>
    </w:p>
    <w:p w:rsidR="00DB52B4" w:rsidRDefault="00DB52B4" w:rsidP="00DB52B4">
      <w:pPr>
        <w:rPr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 </w:t>
      </w:r>
      <w:r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DB52B4" w:rsidRDefault="00DB52B4" w:rsidP="00DB52B4">
      <w:pPr>
        <w:rPr>
          <w:sz w:val="24"/>
          <w:szCs w:val="24"/>
        </w:rPr>
      </w:pPr>
    </w:p>
    <w:p w:rsidR="00DB52B4" w:rsidRDefault="00DB52B4" w:rsidP="00DB52B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</w:t>
      </w:r>
    </w:p>
    <w:p w:rsidR="00DB52B4" w:rsidRDefault="00DB52B4" w:rsidP="00DB52B4">
      <w:pPr>
        <w:rPr>
          <w:b/>
          <w:sz w:val="24"/>
          <w:szCs w:val="24"/>
        </w:rPr>
      </w:pPr>
    </w:p>
    <w:p w:rsidR="00DB52B4" w:rsidRDefault="00DB52B4" w:rsidP="00DB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Заявитель: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  <w:t xml:space="preserve">       От Специализированной организации:</w:t>
      </w:r>
    </w:p>
    <w:p w:rsidR="00DB52B4" w:rsidRDefault="00DB52B4" w:rsidP="00DB52B4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           Директор МКУ «СФИ»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2B4" w:rsidRDefault="00DB52B4" w:rsidP="00DB52B4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_______________Ю.Ю. Скавронская</w:t>
      </w:r>
    </w:p>
    <w:p w:rsidR="00DB52B4" w:rsidRDefault="00DB52B4" w:rsidP="00DB52B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DB52B4" w:rsidRDefault="00DB52B4" w:rsidP="00DB52B4">
      <w:pPr>
        <w:jc w:val="left"/>
        <w:rPr>
          <w:sz w:val="24"/>
          <w:szCs w:val="24"/>
        </w:rPr>
        <w:sectPr w:rsidR="00DB52B4">
          <w:pgSz w:w="11906" w:h="16838"/>
          <w:pgMar w:top="1134" w:right="567" w:bottom="1134" w:left="1134" w:header="295" w:footer="448" w:gutter="0"/>
          <w:cols w:space="720"/>
        </w:sectPr>
      </w:pPr>
    </w:p>
    <w:p w:rsidR="00DB52B4" w:rsidRDefault="00DB52B4" w:rsidP="00DB52B4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Муниципальное казенное учреждение</w:t>
      </w:r>
    </w:p>
    <w:p w:rsidR="00DB52B4" w:rsidRDefault="00DB52B4" w:rsidP="00DB52B4">
      <w:pPr>
        <w:pStyle w:val="1"/>
        <w:spacing w:before="0" w:after="0"/>
        <w:ind w:firstLine="3686"/>
        <w:jc w:val="right"/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 имущества»</w:t>
      </w:r>
    </w:p>
    <w:p w:rsidR="00DB52B4" w:rsidRDefault="00DB52B4" w:rsidP="00DB52B4">
      <w:pPr>
        <w:jc w:val="right"/>
        <w:rPr>
          <w:i/>
        </w:rPr>
      </w:pPr>
      <w:r>
        <w:rPr>
          <w:i/>
        </w:rPr>
        <w:t>(Специализированная организация)</w:t>
      </w:r>
    </w:p>
    <w:p w:rsidR="00DB52B4" w:rsidRDefault="00DB52B4" w:rsidP="00DB52B4">
      <w:pPr>
        <w:jc w:val="right"/>
        <w:rPr>
          <w:b/>
          <w:sz w:val="24"/>
          <w:szCs w:val="24"/>
        </w:rPr>
      </w:pPr>
    </w:p>
    <w:p w:rsidR="00DB52B4" w:rsidRDefault="00DB52B4" w:rsidP="00DB52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___________________________________________</w:t>
      </w:r>
    </w:p>
    <w:p w:rsidR="00DB52B4" w:rsidRDefault="00DB52B4" w:rsidP="00DB52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DB52B4" w:rsidRDefault="00DB52B4" w:rsidP="00DB52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DB52B4" w:rsidRDefault="00DB52B4" w:rsidP="00DB52B4">
      <w:pPr>
        <w:pStyle w:val="12"/>
        <w:ind w:left="4056" w:firstLine="90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DB52B4" w:rsidRDefault="00DB52B4" w:rsidP="00DB52B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DB52B4" w:rsidRDefault="00DB52B4" w:rsidP="00DB52B4">
      <w:pPr>
        <w:rPr>
          <w:b/>
          <w:sz w:val="24"/>
          <w:szCs w:val="24"/>
        </w:rPr>
      </w:pPr>
    </w:p>
    <w:p w:rsidR="00DB52B4" w:rsidRDefault="00DB52B4" w:rsidP="00DB52B4">
      <w:pPr>
        <w:keepNext/>
        <w:jc w:val="center"/>
        <w:outlineLvl w:val="1"/>
        <w:rPr>
          <w:sz w:val="24"/>
        </w:rPr>
      </w:pPr>
      <w:r>
        <w:rPr>
          <w:sz w:val="24"/>
        </w:rPr>
        <w:t>ЗАЯВЛЕНИЕ</w:t>
      </w:r>
    </w:p>
    <w:p w:rsidR="00DB52B4" w:rsidRDefault="00DB52B4" w:rsidP="00DB52B4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ознакомлении с земельным участком</w:t>
      </w:r>
    </w:p>
    <w:p w:rsidR="00DB52B4" w:rsidRDefault="00DB52B4" w:rsidP="00DB52B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B52B4" w:rsidRDefault="00DB52B4" w:rsidP="00DB52B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Данным заявлением я подтверждаю факт осмотра земельного участка площадью 677 кв.м., кадастровый номер: </w:t>
      </w:r>
      <w:r>
        <w:rPr>
          <w:sz w:val="24"/>
          <w:szCs w:val="24"/>
        </w:rPr>
        <w:t>47:15:0102002:463</w:t>
      </w:r>
      <w:r>
        <w:rPr>
          <w:bCs/>
          <w:sz w:val="24"/>
          <w:szCs w:val="24"/>
        </w:rPr>
        <w:t xml:space="preserve">, для индивидуального жилищного строительства, адрес (местоположение): Российская Федерация, Ленинградская область,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городской округ, г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 xml:space="preserve">основый Бор, ул. Набережная, </w:t>
      </w:r>
      <w:proofErr w:type="spellStart"/>
      <w:r>
        <w:rPr>
          <w:bCs/>
          <w:sz w:val="24"/>
          <w:szCs w:val="24"/>
        </w:rPr>
        <w:t>з</w:t>
      </w:r>
      <w:proofErr w:type="spellEnd"/>
      <w:r>
        <w:rPr>
          <w:bCs/>
          <w:sz w:val="24"/>
          <w:szCs w:val="24"/>
        </w:rPr>
        <w:t>/у №3/3</w:t>
      </w:r>
      <w:r>
        <w:rPr>
          <w:sz w:val="24"/>
        </w:rPr>
        <w:t>,</w:t>
      </w:r>
      <w:r>
        <w:rPr>
          <w:bCs/>
          <w:sz w:val="24"/>
          <w:szCs w:val="24"/>
        </w:rPr>
        <w:t xml:space="preserve"> а также ознакомления с Актом № 190-2022 от 20.07.2022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городской округ Ленинградской области по поводу физического состояния земельного участка.</w:t>
      </w:r>
    </w:p>
    <w:p w:rsidR="00DB52B4" w:rsidRDefault="00DB52B4" w:rsidP="00DB52B4">
      <w:pPr>
        <w:ind w:firstLine="709"/>
        <w:rPr>
          <w:sz w:val="24"/>
          <w:szCs w:val="24"/>
        </w:rPr>
      </w:pPr>
    </w:p>
    <w:p w:rsidR="00DB52B4" w:rsidRDefault="00DB52B4" w:rsidP="00DB52B4">
      <w:pPr>
        <w:ind w:firstLine="709"/>
        <w:rPr>
          <w:sz w:val="24"/>
          <w:szCs w:val="24"/>
        </w:rPr>
      </w:pPr>
    </w:p>
    <w:p w:rsidR="00DB52B4" w:rsidRDefault="00DB52B4" w:rsidP="00DB52B4">
      <w:pPr>
        <w:ind w:firstLine="709"/>
        <w:rPr>
          <w:sz w:val="24"/>
          <w:szCs w:val="24"/>
        </w:rPr>
      </w:pP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_____ ___________2022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____________________/____________________/</w:t>
      </w:r>
    </w:p>
    <w:p w:rsidR="00DB52B4" w:rsidRDefault="00DB52B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(подпись)</w:t>
      </w:r>
    </w:p>
    <w:p w:rsidR="00DB52B4" w:rsidRDefault="00DB52B4">
      <w:pPr>
        <w:rPr>
          <w:sz w:val="18"/>
          <w:szCs w:val="18"/>
        </w:rPr>
        <w:sectPr w:rsidR="00DB52B4" w:rsidSect="00DB52B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B52B4" w:rsidRDefault="00DB52B4">
      <w:pPr>
        <w:rPr>
          <w:sz w:val="18"/>
          <w:szCs w:val="18"/>
        </w:rPr>
      </w:pPr>
    </w:p>
    <w:p w:rsidR="00DB52B4" w:rsidRDefault="00DB52B4" w:rsidP="00DB52B4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Муниципальное казенное учреждение</w:t>
      </w:r>
    </w:p>
    <w:p w:rsidR="00DB52B4" w:rsidRDefault="00DB52B4" w:rsidP="00DB52B4">
      <w:pPr>
        <w:pStyle w:val="1"/>
        <w:spacing w:before="0" w:after="0"/>
        <w:ind w:firstLine="3686"/>
        <w:jc w:val="right"/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 имущества»</w:t>
      </w:r>
    </w:p>
    <w:p w:rsidR="00DB52B4" w:rsidRDefault="00DB52B4" w:rsidP="00DB52B4">
      <w:pPr>
        <w:jc w:val="right"/>
        <w:rPr>
          <w:i/>
        </w:rPr>
      </w:pPr>
      <w:r>
        <w:rPr>
          <w:i/>
        </w:rPr>
        <w:t>(Специализированная организация)</w:t>
      </w:r>
    </w:p>
    <w:p w:rsidR="00DB52B4" w:rsidRDefault="00DB52B4" w:rsidP="00DB52B4">
      <w:pPr>
        <w:jc w:val="right"/>
        <w:rPr>
          <w:b/>
          <w:sz w:val="24"/>
          <w:szCs w:val="24"/>
        </w:rPr>
      </w:pPr>
    </w:p>
    <w:p w:rsidR="00DB52B4" w:rsidRDefault="00DB52B4" w:rsidP="00DB52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___________________________________________</w:t>
      </w:r>
    </w:p>
    <w:p w:rsidR="00DB52B4" w:rsidRDefault="00DB52B4" w:rsidP="00DB52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DB52B4" w:rsidRDefault="00DB52B4" w:rsidP="00DB52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DB52B4" w:rsidRDefault="00DB52B4" w:rsidP="00DB52B4">
      <w:pPr>
        <w:pStyle w:val="a7"/>
        <w:ind w:left="4056" w:firstLine="9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</w:rPr>
        <w:t>(ФИО заявителя или его представителя)</w:t>
      </w:r>
    </w:p>
    <w:p w:rsidR="00DB52B4" w:rsidRDefault="00DB52B4" w:rsidP="00DB52B4">
      <w:pPr>
        <w:pStyle w:val="a7"/>
        <w:rPr>
          <w:rFonts w:ascii="Times New Roman" w:hAnsi="Times New Roman"/>
          <w:sz w:val="24"/>
          <w:szCs w:val="24"/>
        </w:rPr>
      </w:pPr>
    </w:p>
    <w:p w:rsidR="00DB52B4" w:rsidRDefault="00DB52B4" w:rsidP="00DB52B4">
      <w:pPr>
        <w:pStyle w:val="a7"/>
        <w:rPr>
          <w:rFonts w:ascii="Times New Roman" w:hAnsi="Times New Roman"/>
          <w:sz w:val="24"/>
          <w:szCs w:val="24"/>
        </w:rPr>
      </w:pPr>
    </w:p>
    <w:p w:rsidR="00DB52B4" w:rsidRDefault="00DB52B4" w:rsidP="00DB52B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52B4" w:rsidRDefault="00DB52B4" w:rsidP="00DB52B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DB52B4" w:rsidRDefault="00DB52B4" w:rsidP="00DB52B4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DB52B4" w:rsidRDefault="00DB52B4" w:rsidP="00DB52B4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земельного участка площадью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677 кв.м., кадастровый номер: </w:t>
      </w:r>
      <w:r>
        <w:rPr>
          <w:rFonts w:ascii="Times New Roman" w:hAnsi="Times New Roman" w:cs="Times New Roman"/>
          <w:b w:val="0"/>
          <w:sz w:val="24"/>
          <w:szCs w:val="24"/>
        </w:rPr>
        <w:t>47:15:0102002:463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для индивидуального жилищного строительства, адрес (местоположение): Российская Федерация, Ленинградская область,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округ, г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основый Бор, ул. Набережная,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/у №3/3</w:t>
      </w:r>
      <w:r>
        <w:rPr>
          <w:rFonts w:ascii="Times New Roman" w:hAnsi="Times New Roman" w:cs="Times New Roman"/>
          <w:b w:val="0"/>
          <w:sz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ознакомления с Актом № 190-2022 от 20.07.2022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обследования земельного участка и не буду предъявлять претензий к Комитету по управлению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имуществом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по поводу физического состояния земельного участка.</w:t>
      </w:r>
    </w:p>
    <w:p w:rsidR="00DB52B4" w:rsidRDefault="00DB52B4" w:rsidP="00DB52B4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DB52B4" w:rsidRDefault="00DB52B4" w:rsidP="00DB52B4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DB52B4" w:rsidRDefault="00DB52B4" w:rsidP="00DB52B4">
      <w:pPr>
        <w:rPr>
          <w:sz w:val="24"/>
          <w:szCs w:val="24"/>
        </w:rPr>
      </w:pPr>
      <w:r>
        <w:rPr>
          <w:sz w:val="24"/>
          <w:szCs w:val="24"/>
        </w:rPr>
        <w:t>_____ ___________2022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____________________/____________________/</w:t>
      </w:r>
    </w:p>
    <w:p w:rsidR="00DB52B4" w:rsidRDefault="00DB52B4" w:rsidP="00DB52B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(подпись)</w:t>
      </w:r>
    </w:p>
    <w:p w:rsidR="00DB52B4" w:rsidRPr="00DB52B4" w:rsidRDefault="00DB52B4">
      <w:pPr>
        <w:rPr>
          <w:sz w:val="18"/>
          <w:szCs w:val="18"/>
        </w:rPr>
      </w:pPr>
    </w:p>
    <w:sectPr w:rsidR="00DB52B4" w:rsidRPr="00DB52B4" w:rsidSect="00DB52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2B4"/>
    <w:rsid w:val="00AB4586"/>
    <w:rsid w:val="00D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2B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B52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B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DB52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DB52B4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B5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B52B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5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DB52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DB52B4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7">
    <w:name w:val="Plain Text"/>
    <w:basedOn w:val="a"/>
    <w:link w:val="a8"/>
    <w:semiHidden/>
    <w:unhideWhenUsed/>
    <w:rsid w:val="00DB52B4"/>
    <w:pPr>
      <w:jc w:val="left"/>
    </w:pPr>
    <w:rPr>
      <w:rFonts w:ascii="Courier New" w:eastAsia="Calibri" w:hAnsi="Courier New"/>
    </w:rPr>
  </w:style>
  <w:style w:type="character" w:customStyle="1" w:styleId="a8">
    <w:name w:val="Текст Знак"/>
    <w:basedOn w:val="a0"/>
    <w:link w:val="a7"/>
    <w:semiHidden/>
    <w:rsid w:val="00DB52B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(www.torgi.gov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45EA93E5A8768A558F1AF1248B00A1EC7CD1EDD53D65EC49CEE8DDD62869F92F6089d7E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4D5D-13EB-4B05-9011-80334515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2688</Words>
  <Characters>15326</Characters>
  <Application>Microsoft Office Word</Application>
  <DocSecurity>0</DocSecurity>
  <Lines>127</Lines>
  <Paragraphs>35</Paragraphs>
  <ScaleCrop>false</ScaleCrop>
  <Company>  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2022-10-05T07:35:00Z</dcterms:created>
  <dcterms:modified xsi:type="dcterms:W3CDTF">2022-10-05T07:38:00Z</dcterms:modified>
</cp:coreProperties>
</file>