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BB" w:rsidRDefault="0051455F" w:rsidP="00CD1563">
      <w:pPr>
        <w:jc w:val="right"/>
        <w:outlineLvl w:val="0"/>
        <w:rPr>
          <w:sz w:val="24"/>
          <w:szCs w:val="24"/>
        </w:rPr>
      </w:pPr>
      <w:r w:rsidRPr="00CD1563">
        <w:rPr>
          <w:sz w:val="24"/>
          <w:szCs w:val="24"/>
        </w:rPr>
        <w:t xml:space="preserve">Приложение № </w:t>
      </w:r>
      <w:r w:rsidR="00CD1563" w:rsidRPr="00CD1563">
        <w:rPr>
          <w:sz w:val="24"/>
          <w:szCs w:val="24"/>
        </w:rPr>
        <w:t xml:space="preserve">1 </w:t>
      </w:r>
    </w:p>
    <w:p w:rsidR="009113BB" w:rsidRPr="00856723" w:rsidRDefault="00CD1563" w:rsidP="00CD1563">
      <w:pPr>
        <w:jc w:val="right"/>
        <w:outlineLvl w:val="0"/>
        <w:rPr>
          <w:i/>
          <w:sz w:val="24"/>
          <w:szCs w:val="24"/>
        </w:rPr>
      </w:pPr>
      <w:r w:rsidRPr="00856723">
        <w:rPr>
          <w:sz w:val="24"/>
          <w:szCs w:val="24"/>
        </w:rPr>
        <w:t xml:space="preserve">к </w:t>
      </w:r>
      <w:r w:rsidRPr="00856723">
        <w:rPr>
          <w:i/>
          <w:sz w:val="24"/>
          <w:szCs w:val="24"/>
        </w:rPr>
        <w:t>распоряжени</w:t>
      </w:r>
      <w:r w:rsidR="009113BB" w:rsidRPr="00856723">
        <w:rPr>
          <w:i/>
          <w:sz w:val="24"/>
          <w:szCs w:val="24"/>
        </w:rPr>
        <w:t>ю</w:t>
      </w:r>
      <w:r w:rsidRPr="00856723">
        <w:rPr>
          <w:i/>
          <w:sz w:val="24"/>
          <w:szCs w:val="24"/>
        </w:rPr>
        <w:t xml:space="preserve"> КУМИ</w:t>
      </w:r>
    </w:p>
    <w:p w:rsidR="0044022D" w:rsidRPr="00856723" w:rsidRDefault="00CD1563" w:rsidP="009113BB">
      <w:pPr>
        <w:jc w:val="right"/>
        <w:outlineLvl w:val="0"/>
        <w:rPr>
          <w:i/>
          <w:sz w:val="24"/>
          <w:szCs w:val="24"/>
        </w:rPr>
      </w:pPr>
      <w:r w:rsidRPr="00856723">
        <w:rPr>
          <w:i/>
          <w:sz w:val="24"/>
          <w:szCs w:val="24"/>
        </w:rPr>
        <w:t xml:space="preserve"> Сосновоборскогогородского округа </w:t>
      </w:r>
    </w:p>
    <w:p w:rsidR="009113BB" w:rsidRPr="00856723" w:rsidRDefault="009113BB" w:rsidP="009113BB">
      <w:pPr>
        <w:jc w:val="right"/>
        <w:outlineLvl w:val="0"/>
        <w:rPr>
          <w:b/>
          <w:sz w:val="24"/>
          <w:szCs w:val="24"/>
          <w:highlight w:val="yellow"/>
        </w:rPr>
      </w:pPr>
      <w:r w:rsidRPr="00856723">
        <w:rPr>
          <w:i/>
          <w:sz w:val="24"/>
          <w:szCs w:val="24"/>
        </w:rPr>
        <w:t xml:space="preserve">от </w:t>
      </w:r>
      <w:r w:rsidR="0024687A">
        <w:rPr>
          <w:i/>
          <w:sz w:val="24"/>
          <w:szCs w:val="24"/>
        </w:rPr>
        <w:t>10.06</w:t>
      </w:r>
      <w:r w:rsidR="00674C1E" w:rsidRPr="00856723">
        <w:rPr>
          <w:i/>
          <w:sz w:val="24"/>
          <w:szCs w:val="24"/>
        </w:rPr>
        <w:t>.202</w:t>
      </w:r>
      <w:r w:rsidR="003B162A">
        <w:rPr>
          <w:i/>
          <w:sz w:val="24"/>
          <w:szCs w:val="24"/>
        </w:rPr>
        <w:t>2</w:t>
      </w:r>
      <w:r w:rsidRPr="00856723">
        <w:rPr>
          <w:i/>
          <w:sz w:val="24"/>
          <w:szCs w:val="24"/>
        </w:rPr>
        <w:t xml:space="preserve"> № </w:t>
      </w:r>
      <w:r w:rsidR="0024687A">
        <w:rPr>
          <w:i/>
          <w:sz w:val="24"/>
          <w:szCs w:val="24"/>
        </w:rPr>
        <w:t>72</w:t>
      </w:r>
      <w:r w:rsidR="00674C1E" w:rsidRPr="00856723">
        <w:rPr>
          <w:i/>
          <w:sz w:val="24"/>
          <w:szCs w:val="24"/>
        </w:rPr>
        <w:t>-р</w:t>
      </w:r>
    </w:p>
    <w:p w:rsidR="009113BB" w:rsidRPr="00856723" w:rsidRDefault="009113BB" w:rsidP="00CD1563">
      <w:pPr>
        <w:jc w:val="right"/>
        <w:rPr>
          <w:b/>
          <w:sz w:val="24"/>
          <w:szCs w:val="24"/>
        </w:rPr>
      </w:pPr>
    </w:p>
    <w:p w:rsidR="00F9665A" w:rsidRDefault="00F9665A" w:rsidP="00966A04">
      <w:pPr>
        <w:jc w:val="center"/>
        <w:rPr>
          <w:b/>
          <w:sz w:val="24"/>
          <w:szCs w:val="24"/>
        </w:rPr>
      </w:pPr>
    </w:p>
    <w:p w:rsidR="00F9665A" w:rsidRDefault="00F9665A" w:rsidP="00966A04">
      <w:pPr>
        <w:jc w:val="center"/>
        <w:rPr>
          <w:b/>
          <w:sz w:val="24"/>
          <w:szCs w:val="24"/>
        </w:rPr>
      </w:pPr>
    </w:p>
    <w:p w:rsidR="00F9665A" w:rsidRDefault="00F9665A" w:rsidP="00F9665A">
      <w:pPr>
        <w:jc w:val="center"/>
        <w:rPr>
          <w:b/>
          <w:sz w:val="24"/>
          <w:szCs w:val="24"/>
          <w:lang w:eastAsia="en-US"/>
        </w:rPr>
      </w:pPr>
    </w:p>
    <w:p w:rsidR="00F9665A" w:rsidRDefault="00F9665A" w:rsidP="00F9665A">
      <w:pPr>
        <w:jc w:val="center"/>
        <w:rPr>
          <w:b/>
          <w:sz w:val="24"/>
          <w:szCs w:val="24"/>
          <w:lang w:eastAsia="en-US"/>
        </w:rPr>
      </w:pPr>
    </w:p>
    <w:p w:rsidR="00F9665A" w:rsidRDefault="00F9665A" w:rsidP="00F9665A">
      <w:pPr>
        <w:jc w:val="center"/>
        <w:rPr>
          <w:b/>
          <w:sz w:val="24"/>
          <w:szCs w:val="24"/>
          <w:lang w:eastAsia="en-US"/>
        </w:rPr>
      </w:pPr>
    </w:p>
    <w:p w:rsidR="00F9665A" w:rsidRDefault="00F9665A" w:rsidP="00F9665A">
      <w:pPr>
        <w:jc w:val="center"/>
        <w:rPr>
          <w:b/>
          <w:sz w:val="24"/>
          <w:szCs w:val="24"/>
          <w:lang w:eastAsia="en-US"/>
        </w:rPr>
      </w:pPr>
    </w:p>
    <w:p w:rsidR="006707D8" w:rsidRDefault="006707D8" w:rsidP="00F9665A">
      <w:pPr>
        <w:jc w:val="center"/>
        <w:rPr>
          <w:b/>
          <w:sz w:val="24"/>
          <w:szCs w:val="24"/>
          <w:lang w:eastAsia="en-US"/>
        </w:rPr>
      </w:pPr>
    </w:p>
    <w:p w:rsidR="00F9665A" w:rsidRPr="00F9665A" w:rsidRDefault="00F9665A" w:rsidP="00F9665A">
      <w:pPr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ИНФОРМАЦИОННОЕ СООБЩЕНИЕ </w:t>
      </w:r>
    </w:p>
    <w:p w:rsidR="00F9665A" w:rsidRPr="00F9665A" w:rsidRDefault="00F9665A" w:rsidP="00F9665A">
      <w:pPr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О </w:t>
      </w:r>
      <w:r w:rsidR="00521EF4">
        <w:rPr>
          <w:b/>
          <w:sz w:val="24"/>
          <w:szCs w:val="24"/>
          <w:lang w:eastAsia="en-US"/>
        </w:rPr>
        <w:t xml:space="preserve">ПРОВЕДЕНИИ </w:t>
      </w:r>
      <w:r w:rsidRPr="00F9665A">
        <w:rPr>
          <w:b/>
          <w:sz w:val="24"/>
          <w:szCs w:val="24"/>
          <w:lang w:eastAsia="en-US"/>
        </w:rPr>
        <w:t>АУКЦИОН</w:t>
      </w:r>
      <w:r w:rsidR="00521EF4">
        <w:rPr>
          <w:b/>
          <w:sz w:val="24"/>
          <w:szCs w:val="24"/>
          <w:lang w:eastAsia="en-US"/>
        </w:rPr>
        <w:t>А</w:t>
      </w:r>
      <w:r w:rsidRPr="00F9665A">
        <w:rPr>
          <w:b/>
          <w:sz w:val="24"/>
          <w:szCs w:val="24"/>
          <w:lang w:eastAsia="en-US"/>
        </w:rPr>
        <w:t xml:space="preserve"> В ЭЛЕКТРОННОЙ ФОРМЕ </w:t>
      </w:r>
    </w:p>
    <w:p w:rsidR="00F9665A" w:rsidRDefault="00F9665A" w:rsidP="00F9665A">
      <w:pPr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ПО ПРОДАЖЕ </w:t>
      </w:r>
      <w:r w:rsidR="00521EF4">
        <w:rPr>
          <w:b/>
          <w:sz w:val="24"/>
          <w:szCs w:val="24"/>
          <w:lang w:eastAsia="en-US"/>
        </w:rPr>
        <w:t xml:space="preserve">МУНИЦИПАЛЬНОГО </w:t>
      </w:r>
      <w:r w:rsidRPr="00F9665A">
        <w:rPr>
          <w:b/>
          <w:sz w:val="24"/>
          <w:szCs w:val="24"/>
          <w:lang w:eastAsia="en-US"/>
        </w:rPr>
        <w:t>ИМУЩЕСТВА,</w:t>
      </w:r>
    </w:p>
    <w:p w:rsidR="00F9665A" w:rsidRPr="00F9665A" w:rsidRDefault="00F9665A" w:rsidP="004F5151">
      <w:pPr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 </w:t>
      </w:r>
      <w:r w:rsidR="004F5151">
        <w:rPr>
          <w:b/>
          <w:sz w:val="24"/>
          <w:szCs w:val="24"/>
          <w:lang w:eastAsia="en-US"/>
        </w:rPr>
        <w:t xml:space="preserve">НАХОДЯЩЕГОСЯ В СОБСТВЕННОСТИ МУНИЦИПАЛЬНОГО ОБРАЗОВАНИЯ </w:t>
      </w:r>
      <w:r w:rsidR="00D52D50">
        <w:rPr>
          <w:b/>
          <w:sz w:val="24"/>
          <w:szCs w:val="24"/>
          <w:lang w:eastAsia="en-US"/>
        </w:rPr>
        <w:t xml:space="preserve">СОСНОВОБОРСКИЙ ГОРОДСКОЙ ОКРУГ </w:t>
      </w:r>
      <w:r w:rsidR="004F5151">
        <w:rPr>
          <w:b/>
          <w:sz w:val="24"/>
          <w:szCs w:val="24"/>
          <w:lang w:eastAsia="en-US"/>
        </w:rPr>
        <w:t>ЛЕНИНГРАДСКОЙ ОБЛАСТИ</w:t>
      </w:r>
    </w:p>
    <w:p w:rsidR="009113BB" w:rsidRDefault="009113BB" w:rsidP="00F9665A">
      <w:pPr>
        <w:jc w:val="center"/>
        <w:rPr>
          <w:b/>
          <w:sz w:val="24"/>
          <w:szCs w:val="24"/>
          <w:lang w:eastAsia="en-US"/>
        </w:rPr>
      </w:pPr>
    </w:p>
    <w:p w:rsidR="003B162A" w:rsidRPr="00FB3CA0" w:rsidRDefault="003B162A" w:rsidP="003B162A">
      <w:pPr>
        <w:shd w:val="clear" w:color="auto" w:fill="FFFFFF"/>
        <w:suppressAutoHyphens/>
        <w:autoSpaceDE w:val="0"/>
        <w:autoSpaceDN w:val="0"/>
        <w:adjustRightInd w:val="0"/>
        <w:ind w:right="1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а</w:t>
      </w:r>
      <w:r w:rsidRPr="004F5151">
        <w:rPr>
          <w:b/>
          <w:sz w:val="24"/>
          <w:szCs w:val="24"/>
          <w:lang w:eastAsia="en-US"/>
        </w:rPr>
        <w:t>дрес</w:t>
      </w:r>
      <w:r>
        <w:rPr>
          <w:b/>
          <w:sz w:val="24"/>
          <w:szCs w:val="24"/>
          <w:lang w:eastAsia="en-US"/>
        </w:rPr>
        <w:t xml:space="preserve">: </w:t>
      </w:r>
      <w:r w:rsidRPr="004F5151">
        <w:rPr>
          <w:b/>
          <w:sz w:val="24"/>
          <w:szCs w:val="24"/>
        </w:rPr>
        <w:t>Ленинградская область, г.Сосновый Бор, ул.</w:t>
      </w:r>
      <w:r w:rsidR="00F724C8">
        <w:rPr>
          <w:b/>
          <w:sz w:val="24"/>
          <w:szCs w:val="24"/>
        </w:rPr>
        <w:t>Ленинград</w:t>
      </w:r>
      <w:r w:rsidR="00AC0648">
        <w:rPr>
          <w:b/>
          <w:sz w:val="24"/>
          <w:szCs w:val="24"/>
        </w:rPr>
        <w:t>ск</w:t>
      </w:r>
      <w:r>
        <w:rPr>
          <w:b/>
          <w:sz w:val="24"/>
          <w:szCs w:val="24"/>
        </w:rPr>
        <w:t>ая</w:t>
      </w:r>
      <w:r w:rsidRPr="004F5151">
        <w:rPr>
          <w:b/>
          <w:sz w:val="24"/>
          <w:szCs w:val="24"/>
        </w:rPr>
        <w:t>, д.</w:t>
      </w:r>
      <w:r w:rsidR="00AC064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</w:t>
      </w:r>
      <w:r w:rsidRPr="00FB3CA0">
        <w:rPr>
          <w:sz w:val="24"/>
          <w:szCs w:val="24"/>
        </w:rPr>
        <w:t xml:space="preserve"> </w:t>
      </w:r>
      <w:r w:rsidRPr="00FB3CA0">
        <w:rPr>
          <w:b/>
          <w:sz w:val="24"/>
          <w:szCs w:val="24"/>
        </w:rPr>
        <w:t>пом.</w:t>
      </w:r>
      <w:r w:rsidR="00F724C8">
        <w:rPr>
          <w:b/>
          <w:sz w:val="24"/>
          <w:szCs w:val="24"/>
          <w:lang w:val="en-US"/>
        </w:rPr>
        <w:t>I</w:t>
      </w:r>
      <w:r w:rsidRPr="00FB3CA0">
        <w:rPr>
          <w:b/>
          <w:sz w:val="24"/>
          <w:szCs w:val="24"/>
        </w:rPr>
        <w:t>,</w:t>
      </w:r>
    </w:p>
    <w:p w:rsidR="00F9665A" w:rsidRDefault="003B162A" w:rsidP="003B162A">
      <w:pPr>
        <w:ind w:firstLine="708"/>
        <w:jc w:val="center"/>
        <w:rPr>
          <w:b/>
          <w:sz w:val="24"/>
          <w:szCs w:val="24"/>
        </w:rPr>
      </w:pPr>
      <w:r w:rsidRPr="004F5151">
        <w:rPr>
          <w:b/>
          <w:sz w:val="24"/>
          <w:szCs w:val="24"/>
        </w:rPr>
        <w:t xml:space="preserve">общей площадью </w:t>
      </w:r>
      <w:r w:rsidR="00F724C8">
        <w:rPr>
          <w:b/>
          <w:sz w:val="24"/>
          <w:szCs w:val="24"/>
        </w:rPr>
        <w:t>44,2</w:t>
      </w:r>
      <w:r w:rsidRPr="004F5151">
        <w:rPr>
          <w:b/>
          <w:sz w:val="24"/>
          <w:szCs w:val="24"/>
        </w:rPr>
        <w:t xml:space="preserve"> кв.м</w:t>
      </w:r>
      <w:r>
        <w:rPr>
          <w:b/>
          <w:sz w:val="24"/>
          <w:szCs w:val="24"/>
        </w:rPr>
        <w:t xml:space="preserve"> (</w:t>
      </w:r>
      <w:r w:rsidRPr="004F5151">
        <w:rPr>
          <w:b/>
          <w:sz w:val="24"/>
          <w:szCs w:val="24"/>
        </w:rPr>
        <w:t>подвал</w:t>
      </w:r>
      <w:r>
        <w:rPr>
          <w:b/>
          <w:sz w:val="24"/>
          <w:szCs w:val="24"/>
        </w:rPr>
        <w:t>)</w:t>
      </w:r>
    </w:p>
    <w:p w:rsidR="006707D8" w:rsidRPr="004F5151" w:rsidRDefault="006707D8" w:rsidP="00F9665A">
      <w:pPr>
        <w:ind w:firstLine="708"/>
        <w:jc w:val="center"/>
        <w:rPr>
          <w:b/>
          <w:sz w:val="24"/>
          <w:szCs w:val="24"/>
        </w:rPr>
      </w:pPr>
    </w:p>
    <w:p w:rsidR="006707D8" w:rsidRPr="006707D8" w:rsidRDefault="006707D8" w:rsidP="006707D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707D8">
        <w:rPr>
          <w:rFonts w:eastAsia="Calibri"/>
          <w:b/>
          <w:sz w:val="24"/>
          <w:szCs w:val="24"/>
        </w:rPr>
        <w:t>Торги проводятся на универсальной торговой платформе АО «Сбербанк-АСТ»</w:t>
      </w:r>
    </w:p>
    <w:p w:rsidR="006707D8" w:rsidRPr="006707D8" w:rsidRDefault="006707D8" w:rsidP="006707D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707D8">
        <w:rPr>
          <w:rFonts w:eastAsia="Calibri"/>
          <w:b/>
          <w:sz w:val="24"/>
          <w:szCs w:val="24"/>
        </w:rPr>
        <w:t>(торговая секция «Приват</w:t>
      </w:r>
      <w:r w:rsidR="007832FE">
        <w:rPr>
          <w:rFonts w:eastAsia="Calibri"/>
          <w:b/>
          <w:sz w:val="24"/>
          <w:szCs w:val="24"/>
        </w:rPr>
        <w:t>изация, аренда и продажа прав»)</w:t>
      </w:r>
    </w:p>
    <w:p w:rsidR="006707D8" w:rsidRPr="006707D8" w:rsidRDefault="006707D8" w:rsidP="006707D8">
      <w:pPr>
        <w:jc w:val="center"/>
        <w:rPr>
          <w:b/>
          <w:sz w:val="24"/>
          <w:szCs w:val="24"/>
          <w:lang w:eastAsia="en-US"/>
        </w:rPr>
      </w:pPr>
      <w:r w:rsidRPr="006707D8">
        <w:rPr>
          <w:rFonts w:eastAsia="Calibri"/>
          <w:b/>
          <w:sz w:val="24"/>
          <w:szCs w:val="24"/>
        </w:rPr>
        <w:t>на сайте utp.sberbank-ast.ru</w:t>
      </w:r>
    </w:p>
    <w:p w:rsidR="00F9665A" w:rsidRDefault="00F9665A" w:rsidP="00966A04">
      <w:pPr>
        <w:jc w:val="center"/>
        <w:rPr>
          <w:b/>
          <w:sz w:val="24"/>
          <w:szCs w:val="24"/>
        </w:rPr>
      </w:pPr>
    </w:p>
    <w:p w:rsidR="00F9665A" w:rsidRDefault="00F9665A" w:rsidP="00966A04">
      <w:pPr>
        <w:jc w:val="center"/>
        <w:rPr>
          <w:b/>
          <w:sz w:val="24"/>
          <w:szCs w:val="24"/>
        </w:rPr>
      </w:pPr>
    </w:p>
    <w:p w:rsidR="00F9665A" w:rsidRDefault="00F9665A" w:rsidP="00966A04">
      <w:pPr>
        <w:jc w:val="center"/>
        <w:rPr>
          <w:b/>
          <w:sz w:val="24"/>
          <w:szCs w:val="24"/>
        </w:rPr>
      </w:pPr>
    </w:p>
    <w:p w:rsidR="00F9665A" w:rsidRDefault="00F9665A" w:rsidP="00966A04">
      <w:pPr>
        <w:jc w:val="center"/>
        <w:rPr>
          <w:b/>
          <w:sz w:val="24"/>
          <w:szCs w:val="24"/>
        </w:rPr>
      </w:pPr>
    </w:p>
    <w:p w:rsidR="00F9665A" w:rsidRDefault="00F9665A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5F5B1D" w:rsidRDefault="005F5B1D" w:rsidP="00966A04">
      <w:pPr>
        <w:jc w:val="center"/>
        <w:rPr>
          <w:b/>
          <w:sz w:val="24"/>
          <w:szCs w:val="24"/>
        </w:rPr>
      </w:pPr>
    </w:p>
    <w:p w:rsidR="00F9665A" w:rsidRDefault="00F9665A" w:rsidP="00966A04">
      <w:pPr>
        <w:jc w:val="center"/>
        <w:rPr>
          <w:b/>
          <w:sz w:val="24"/>
          <w:szCs w:val="24"/>
        </w:rPr>
      </w:pPr>
    </w:p>
    <w:p w:rsidR="00F9665A" w:rsidRDefault="00B47C28" w:rsidP="00966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г.Сосновый Бор</w:t>
      </w:r>
    </w:p>
    <w:p w:rsidR="00B47C28" w:rsidRDefault="00B47C28" w:rsidP="00966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F5151">
        <w:rPr>
          <w:b/>
          <w:sz w:val="24"/>
          <w:szCs w:val="24"/>
        </w:rPr>
        <w:t>2</w:t>
      </w:r>
      <w:r w:rsidR="009C3926">
        <w:rPr>
          <w:b/>
          <w:sz w:val="24"/>
          <w:szCs w:val="24"/>
        </w:rPr>
        <w:t>2</w:t>
      </w:r>
    </w:p>
    <w:p w:rsidR="00F9665A" w:rsidRDefault="00F9665A" w:rsidP="00966A04">
      <w:pPr>
        <w:jc w:val="center"/>
        <w:rPr>
          <w:b/>
          <w:sz w:val="24"/>
          <w:szCs w:val="24"/>
        </w:rPr>
      </w:pPr>
    </w:p>
    <w:p w:rsidR="00F9665A" w:rsidRDefault="00F9665A" w:rsidP="00966A04">
      <w:pPr>
        <w:jc w:val="center"/>
        <w:rPr>
          <w:b/>
          <w:sz w:val="24"/>
          <w:szCs w:val="24"/>
        </w:rPr>
      </w:pPr>
    </w:p>
    <w:p w:rsidR="004F5151" w:rsidRDefault="004F5151" w:rsidP="00966A04">
      <w:pPr>
        <w:jc w:val="center"/>
        <w:rPr>
          <w:b/>
          <w:sz w:val="24"/>
          <w:szCs w:val="24"/>
        </w:rPr>
      </w:pPr>
    </w:p>
    <w:p w:rsidR="00C24426" w:rsidRPr="00C90404" w:rsidRDefault="00C24426" w:rsidP="00C2442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0404">
        <w:rPr>
          <w:b/>
          <w:bCs/>
          <w:sz w:val="28"/>
          <w:szCs w:val="28"/>
          <w:lang w:eastAsia="en-US"/>
        </w:rPr>
        <w:lastRenderedPageBreak/>
        <w:t>Оглавление</w:t>
      </w:r>
    </w:p>
    <w:p w:rsidR="006707D8" w:rsidRDefault="006707D8" w:rsidP="006707D8">
      <w:pPr>
        <w:autoSpaceDE w:val="0"/>
        <w:autoSpaceDN w:val="0"/>
        <w:adjustRightInd w:val="0"/>
        <w:jc w:val="left"/>
        <w:rPr>
          <w:rFonts w:ascii="CIDFont+F5" w:eastAsia="Calibri" w:hAnsi="CIDFont+F5" w:cs="CIDFont+F5"/>
          <w:sz w:val="22"/>
          <w:szCs w:val="22"/>
        </w:rPr>
      </w:pP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>
        <w:rPr>
          <w:rFonts w:ascii="CIDFont+F5" w:eastAsia="Calibri" w:hAnsi="CIDFont+F5" w:cs="CIDFont+F5"/>
          <w:sz w:val="22"/>
          <w:szCs w:val="22"/>
        </w:rPr>
        <w:t xml:space="preserve">1. </w:t>
      </w:r>
      <w:r w:rsidR="00D52D50" w:rsidRPr="00D52D50">
        <w:rPr>
          <w:rFonts w:eastAsia="Calibri"/>
          <w:sz w:val="24"/>
          <w:szCs w:val="24"/>
        </w:rPr>
        <w:t>Термины и определения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2. </w:t>
      </w:r>
      <w:r w:rsidR="00D52D50" w:rsidRPr="00D52D50">
        <w:rPr>
          <w:rFonts w:eastAsia="Calibri"/>
          <w:sz w:val="24"/>
          <w:szCs w:val="24"/>
        </w:rPr>
        <w:t>Информация об Аукционе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3. </w:t>
      </w:r>
      <w:r w:rsidR="00D52D50" w:rsidRPr="00D52D50">
        <w:rPr>
          <w:rFonts w:eastAsia="Calibri"/>
          <w:sz w:val="24"/>
          <w:szCs w:val="24"/>
        </w:rPr>
        <w:t>Информация об имуществе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 </w:t>
      </w:r>
      <w:r w:rsidR="00D52D50" w:rsidRPr="00D52D50">
        <w:rPr>
          <w:rFonts w:eastAsia="Calibri"/>
          <w:sz w:val="24"/>
          <w:szCs w:val="24"/>
        </w:rPr>
        <w:t>Порядок проведения торгов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4.1. Общие положения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4.2. Срок и порядок регистрации на электронной площадке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4.3. Порядок подачи и отзыва заявок на участие в аукционе</w:t>
      </w:r>
    </w:p>
    <w:p w:rsidR="006707D8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4.4. Порядок внесения и возврата задатка</w:t>
      </w:r>
    </w:p>
    <w:p w:rsidR="00C43634" w:rsidRDefault="00C43634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C43634">
        <w:rPr>
          <w:rFonts w:eastAsia="Calibri"/>
          <w:sz w:val="24"/>
          <w:szCs w:val="24"/>
        </w:rPr>
        <w:t>4.4.1. Порядок внесения задатка</w:t>
      </w:r>
    </w:p>
    <w:p w:rsidR="00C43634" w:rsidRPr="00C43634" w:rsidRDefault="00C43634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C43634">
        <w:rPr>
          <w:rFonts w:eastAsia="Calibri"/>
          <w:sz w:val="24"/>
          <w:szCs w:val="24"/>
        </w:rPr>
        <w:t xml:space="preserve">4.4.2. Порядок возврата задатка 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4.5. Порядок ознакомления со сведениями об имуществе, выставляемом на продажу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4.6. Определение участников аукциона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4.7. Порядок проведения электронного аукциона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4.8. Подведение итогов торгов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4.9. Приостановление и возобновление процедуры торгов</w:t>
      </w:r>
      <w:r w:rsidR="00C55447">
        <w:rPr>
          <w:rFonts w:eastAsia="Calibri"/>
          <w:sz w:val="24"/>
          <w:szCs w:val="24"/>
        </w:rPr>
        <w:t xml:space="preserve"> </w:t>
      </w:r>
      <w:r w:rsidRPr="00D52D50">
        <w:rPr>
          <w:rFonts w:eastAsia="Calibri"/>
          <w:sz w:val="24"/>
          <w:szCs w:val="24"/>
        </w:rPr>
        <w:t>(лотов)</w:t>
      </w:r>
    </w:p>
    <w:p w:rsidR="006707D8" w:rsidRPr="00D52D50" w:rsidRDefault="006707D8" w:rsidP="00C43634">
      <w:pPr>
        <w:autoSpaceDE w:val="0"/>
        <w:autoSpaceDN w:val="0"/>
        <w:adjustRightInd w:val="0"/>
        <w:spacing w:after="120"/>
        <w:jc w:val="left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4.10. Заключение договора по итогам торгов</w:t>
      </w:r>
    </w:p>
    <w:p w:rsidR="006707D8" w:rsidRPr="009113BB" w:rsidRDefault="006707D8" w:rsidP="00C43634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  <w:lang w:eastAsia="en-US"/>
        </w:rPr>
      </w:pPr>
      <w:r w:rsidRPr="00D52D50">
        <w:rPr>
          <w:rFonts w:eastAsia="Calibri"/>
          <w:sz w:val="24"/>
          <w:szCs w:val="24"/>
        </w:rPr>
        <w:t>5. П</w:t>
      </w:r>
      <w:r w:rsidR="00D52D50">
        <w:rPr>
          <w:rFonts w:eastAsia="Calibri"/>
          <w:sz w:val="24"/>
          <w:szCs w:val="24"/>
        </w:rPr>
        <w:t>риложения</w:t>
      </w: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D52D50" w:rsidRDefault="00D52D50" w:rsidP="00966A04">
      <w:pPr>
        <w:jc w:val="center"/>
        <w:rPr>
          <w:b/>
          <w:sz w:val="24"/>
          <w:szCs w:val="24"/>
          <w:lang w:eastAsia="en-US"/>
        </w:rPr>
      </w:pPr>
    </w:p>
    <w:p w:rsidR="00F9665A" w:rsidRDefault="00C24426" w:rsidP="00966A04">
      <w:pPr>
        <w:jc w:val="center"/>
        <w:rPr>
          <w:b/>
          <w:sz w:val="24"/>
          <w:szCs w:val="24"/>
        </w:rPr>
      </w:pPr>
      <w:r w:rsidRPr="00C24426">
        <w:rPr>
          <w:b/>
          <w:sz w:val="24"/>
          <w:szCs w:val="24"/>
          <w:lang w:eastAsia="en-US"/>
        </w:rPr>
        <w:br w:type="page"/>
      </w:r>
    </w:p>
    <w:p w:rsidR="00051ADF" w:rsidRPr="00045BB8" w:rsidRDefault="00051ADF" w:rsidP="00045BB8">
      <w:pPr>
        <w:pStyle w:val="af1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045BB8">
        <w:rPr>
          <w:rFonts w:eastAsia="Calibri"/>
          <w:b/>
          <w:bCs/>
          <w:color w:val="000000"/>
        </w:rPr>
        <w:lastRenderedPageBreak/>
        <w:t>Термины и определения</w:t>
      </w:r>
    </w:p>
    <w:p w:rsidR="00045BB8" w:rsidRPr="00045BB8" w:rsidRDefault="00045BB8" w:rsidP="00246AE5">
      <w:pPr>
        <w:pStyle w:val="af1"/>
        <w:autoSpaceDE w:val="0"/>
        <w:autoSpaceDN w:val="0"/>
        <w:adjustRightInd w:val="0"/>
        <w:ind w:left="720"/>
        <w:rPr>
          <w:rFonts w:eastAsia="Calibri"/>
          <w:color w:val="000000"/>
        </w:rPr>
      </w:pPr>
    </w:p>
    <w:p w:rsidR="00045BB8" w:rsidRPr="00045BB8" w:rsidRDefault="00045BB8" w:rsidP="00045BB8">
      <w:pPr>
        <w:autoSpaceDE w:val="0"/>
        <w:autoSpaceDN w:val="0"/>
        <w:adjustRightInd w:val="0"/>
        <w:ind w:firstLine="709"/>
        <w:jc w:val="left"/>
        <w:rPr>
          <w:rFonts w:eastAsia="Calibri"/>
          <w:b/>
          <w:bCs/>
          <w:color w:val="000000"/>
          <w:sz w:val="24"/>
          <w:szCs w:val="24"/>
        </w:rPr>
      </w:pPr>
      <w:r w:rsidRPr="00045BB8">
        <w:rPr>
          <w:rFonts w:eastAsia="Calibri"/>
          <w:b/>
          <w:sz w:val="24"/>
          <w:szCs w:val="24"/>
        </w:rPr>
        <w:t>Оператор универсальной торговой платформы, торговой секции (Оператор, Оператор УТП,</w:t>
      </w:r>
      <w:r>
        <w:rPr>
          <w:rFonts w:eastAsia="Calibri"/>
          <w:b/>
          <w:sz w:val="24"/>
          <w:szCs w:val="24"/>
        </w:rPr>
        <w:t xml:space="preserve"> </w:t>
      </w:r>
      <w:r w:rsidRPr="00045BB8">
        <w:rPr>
          <w:rFonts w:eastAsia="Calibri"/>
          <w:b/>
          <w:sz w:val="24"/>
          <w:szCs w:val="24"/>
        </w:rPr>
        <w:t xml:space="preserve">Оператор ТС) – </w:t>
      </w:r>
      <w:r w:rsidRPr="00045BB8">
        <w:rPr>
          <w:rFonts w:eastAsia="Calibri"/>
          <w:sz w:val="24"/>
          <w:szCs w:val="24"/>
        </w:rPr>
        <w:t>АО «Сбербанк-АСТ»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Имущество (лоты) продажи (объекты) </w:t>
      </w:r>
      <w:r w:rsidRPr="00051ADF">
        <w:rPr>
          <w:rFonts w:eastAsia="Calibri"/>
          <w:color w:val="000000"/>
          <w:sz w:val="24"/>
          <w:szCs w:val="24"/>
        </w:rPr>
        <w:t xml:space="preserve">– имущество, находящееся в собственности </w:t>
      </w:r>
      <w:r w:rsidR="00683B82" w:rsidRPr="00AA5532">
        <w:rPr>
          <w:sz w:val="24"/>
          <w:szCs w:val="24"/>
        </w:rPr>
        <w:t>муниц</w:t>
      </w:r>
      <w:r w:rsidR="00683B82" w:rsidRPr="00AA5532">
        <w:rPr>
          <w:sz w:val="24"/>
          <w:szCs w:val="24"/>
        </w:rPr>
        <w:t>и</w:t>
      </w:r>
      <w:r w:rsidR="00683B82" w:rsidRPr="00AA5532">
        <w:rPr>
          <w:sz w:val="24"/>
          <w:szCs w:val="24"/>
        </w:rPr>
        <w:t>пального образования Сосновоборский городской округ Ленинградской области</w:t>
      </w:r>
      <w:r w:rsidRPr="00051ADF">
        <w:rPr>
          <w:rFonts w:eastAsia="Calibri"/>
          <w:color w:val="000000"/>
          <w:sz w:val="24"/>
          <w:szCs w:val="24"/>
        </w:rPr>
        <w:t xml:space="preserve">, право на которое передается по договору купли-продажи (далее – Имущество).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Лот </w:t>
      </w:r>
      <w:r w:rsidRPr="00051ADF">
        <w:rPr>
          <w:rFonts w:eastAsia="Calibri"/>
          <w:color w:val="000000"/>
          <w:sz w:val="24"/>
          <w:szCs w:val="24"/>
        </w:rPr>
        <w:t>– имущество, являющееся предметом торгов, реализуемое в ходе проведения одной пр</w:t>
      </w:r>
      <w:r w:rsidRPr="00051ADF">
        <w:rPr>
          <w:rFonts w:eastAsia="Calibri"/>
          <w:color w:val="000000"/>
          <w:sz w:val="24"/>
          <w:szCs w:val="24"/>
        </w:rPr>
        <w:t>о</w:t>
      </w:r>
      <w:r w:rsidRPr="00051ADF">
        <w:rPr>
          <w:rFonts w:eastAsia="Calibri"/>
          <w:color w:val="000000"/>
          <w:sz w:val="24"/>
          <w:szCs w:val="24"/>
        </w:rPr>
        <w:t xml:space="preserve">цедуры продажи (электронной продажи).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Предмет аукциона </w:t>
      </w:r>
      <w:r w:rsidRPr="00051ADF">
        <w:rPr>
          <w:rFonts w:eastAsia="Calibri"/>
          <w:color w:val="000000"/>
          <w:sz w:val="24"/>
          <w:szCs w:val="24"/>
        </w:rPr>
        <w:t xml:space="preserve">– продажа объекта (лота) – продажа Имущества (лота).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Информационное сообщение о проведении аукциона </w:t>
      </w:r>
      <w:r w:rsidRPr="00051ADF">
        <w:rPr>
          <w:rFonts w:eastAsia="Calibri"/>
          <w:color w:val="000000"/>
          <w:sz w:val="24"/>
          <w:szCs w:val="24"/>
        </w:rPr>
        <w:t>(далее – Информационное сообщение) - комплект документов, содержащий сведения о проведении продажи на аукционе, о предмете пр</w:t>
      </w:r>
      <w:r w:rsidRPr="00051ADF">
        <w:rPr>
          <w:rFonts w:eastAsia="Calibri"/>
          <w:color w:val="000000"/>
          <w:sz w:val="24"/>
          <w:szCs w:val="24"/>
        </w:rPr>
        <w:t>о</w:t>
      </w:r>
      <w:r w:rsidRPr="00051ADF">
        <w:rPr>
          <w:rFonts w:eastAsia="Calibri"/>
          <w:color w:val="000000"/>
          <w:sz w:val="24"/>
          <w:szCs w:val="24"/>
        </w:rPr>
        <w:t xml:space="preserve">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>Продавец</w:t>
      </w:r>
      <w:r w:rsidR="00045283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>- лицо, уполномоченное собственником муниципального имущества выполнять с</w:t>
      </w:r>
      <w:r w:rsidRPr="00051ADF">
        <w:rPr>
          <w:rFonts w:eastAsia="Calibri"/>
          <w:color w:val="000000"/>
          <w:sz w:val="24"/>
          <w:szCs w:val="24"/>
        </w:rPr>
        <w:t>о</w:t>
      </w:r>
      <w:r w:rsidRPr="00051ADF">
        <w:rPr>
          <w:rFonts w:eastAsia="Calibri"/>
          <w:color w:val="000000"/>
          <w:sz w:val="24"/>
          <w:szCs w:val="24"/>
        </w:rPr>
        <w:t>ответствующие функции по организации продажи Имущества –</w:t>
      </w:r>
      <w:r w:rsidR="00AA4FC6">
        <w:rPr>
          <w:rFonts w:eastAsia="Calibri"/>
          <w:color w:val="000000"/>
          <w:sz w:val="24"/>
          <w:szCs w:val="24"/>
        </w:rPr>
        <w:t xml:space="preserve"> </w:t>
      </w:r>
      <w:r w:rsidR="007832FE">
        <w:rPr>
          <w:rFonts w:eastAsia="Calibri"/>
          <w:color w:val="000000"/>
          <w:sz w:val="24"/>
          <w:szCs w:val="24"/>
        </w:rPr>
        <w:t>к</w:t>
      </w:r>
      <w:r w:rsidR="004C7A28">
        <w:rPr>
          <w:rFonts w:eastAsia="Calibri"/>
          <w:color w:val="000000"/>
          <w:sz w:val="24"/>
          <w:szCs w:val="24"/>
        </w:rPr>
        <w:t>о</w:t>
      </w:r>
      <w:r w:rsidR="00B02FD2" w:rsidRPr="00AA5532">
        <w:rPr>
          <w:sz w:val="24"/>
          <w:szCs w:val="24"/>
        </w:rPr>
        <w:t>митет по управлению муниц</w:t>
      </w:r>
      <w:r w:rsidR="00B02FD2" w:rsidRPr="00AA5532">
        <w:rPr>
          <w:sz w:val="24"/>
          <w:szCs w:val="24"/>
        </w:rPr>
        <w:t>и</w:t>
      </w:r>
      <w:r w:rsidR="00B02FD2" w:rsidRPr="00AA5532">
        <w:rPr>
          <w:sz w:val="24"/>
          <w:szCs w:val="24"/>
        </w:rPr>
        <w:t>пальным имуществом администрации муниципального образования Сосновоборский городс</w:t>
      </w:r>
      <w:r w:rsidR="00B02FD2">
        <w:rPr>
          <w:sz w:val="24"/>
          <w:szCs w:val="24"/>
        </w:rPr>
        <w:t>кой о</w:t>
      </w:r>
      <w:r w:rsidR="00B02FD2">
        <w:rPr>
          <w:sz w:val="24"/>
          <w:szCs w:val="24"/>
        </w:rPr>
        <w:t>к</w:t>
      </w:r>
      <w:r w:rsidR="00B02FD2">
        <w:rPr>
          <w:sz w:val="24"/>
          <w:szCs w:val="24"/>
        </w:rPr>
        <w:t>руг Ленинградской области</w:t>
      </w:r>
      <w:r w:rsidRPr="00051ADF">
        <w:rPr>
          <w:rFonts w:eastAsia="Calibri"/>
          <w:color w:val="000000"/>
          <w:sz w:val="24"/>
          <w:szCs w:val="24"/>
        </w:rPr>
        <w:t xml:space="preserve">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Заявка </w:t>
      </w:r>
      <w:r w:rsidRPr="00051ADF">
        <w:rPr>
          <w:rFonts w:eastAsia="Calibri"/>
          <w:color w:val="000000"/>
          <w:sz w:val="24"/>
          <w:szCs w:val="24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736355" w:rsidRPr="00051ADF" w:rsidRDefault="00736355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Претендент </w:t>
      </w:r>
      <w:r w:rsidRPr="00051ADF">
        <w:rPr>
          <w:rFonts w:eastAsia="Calibri"/>
          <w:color w:val="000000"/>
          <w:sz w:val="24"/>
          <w:szCs w:val="24"/>
        </w:rPr>
        <w:t xml:space="preserve">– любое физическое и юридическое лицо, желающее </w:t>
      </w:r>
      <w:r w:rsidRPr="004F485B">
        <w:rPr>
          <w:rFonts w:eastAsia="Calibri"/>
          <w:color w:val="000000"/>
          <w:sz w:val="24"/>
          <w:szCs w:val="24"/>
        </w:rPr>
        <w:t>приобрести муниципальное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 xml:space="preserve"> имущество. </w:t>
      </w:r>
    </w:p>
    <w:p w:rsidR="00736355" w:rsidRPr="00051ADF" w:rsidRDefault="00736355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Участник </w:t>
      </w:r>
      <w:r w:rsidRPr="00051ADF">
        <w:rPr>
          <w:rFonts w:eastAsia="Calibri"/>
          <w:color w:val="000000"/>
          <w:sz w:val="24"/>
          <w:szCs w:val="24"/>
        </w:rPr>
        <w:t>– претендент, признанный в установленном законодательством Российской Фед</w:t>
      </w:r>
      <w:r w:rsidRPr="00051ADF">
        <w:rPr>
          <w:rFonts w:eastAsia="Calibri"/>
          <w:color w:val="000000"/>
          <w:sz w:val="24"/>
          <w:szCs w:val="24"/>
        </w:rPr>
        <w:t>е</w:t>
      </w:r>
      <w:r w:rsidRPr="00051ADF">
        <w:rPr>
          <w:rFonts w:eastAsia="Calibri"/>
          <w:color w:val="000000"/>
          <w:sz w:val="24"/>
          <w:szCs w:val="24"/>
        </w:rPr>
        <w:t xml:space="preserve">рации порядке участником продажи имущества (далее - участники). </w:t>
      </w:r>
    </w:p>
    <w:p w:rsidR="00736355" w:rsidRPr="00051ADF" w:rsidRDefault="00736355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Победитель аукциона </w:t>
      </w:r>
      <w:r w:rsidRPr="00051ADF">
        <w:rPr>
          <w:rFonts w:eastAsia="Calibri"/>
          <w:color w:val="000000"/>
          <w:sz w:val="24"/>
          <w:szCs w:val="24"/>
        </w:rPr>
        <w:t xml:space="preserve">– участник электронного аукциона, предложивший наиболее высокую цену имущества. </w:t>
      </w:r>
    </w:p>
    <w:p w:rsidR="00051ADF" w:rsidRPr="00051ADF" w:rsidRDefault="00736355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Аукционная комиссия </w:t>
      </w:r>
      <w:r w:rsidRPr="00051ADF">
        <w:rPr>
          <w:rFonts w:eastAsia="Calibri"/>
          <w:color w:val="000000"/>
          <w:sz w:val="24"/>
          <w:szCs w:val="24"/>
        </w:rPr>
        <w:t xml:space="preserve">– комиссия по проведению </w:t>
      </w:r>
      <w:r>
        <w:rPr>
          <w:rFonts w:eastAsia="Calibri"/>
          <w:color w:val="000000"/>
          <w:sz w:val="24"/>
          <w:szCs w:val="24"/>
        </w:rPr>
        <w:t>торгов в отношении муниципального имущества и земельных участков</w:t>
      </w:r>
      <w:r w:rsidRPr="00051ADF">
        <w:rPr>
          <w:rFonts w:eastAsia="Calibri"/>
          <w:color w:val="000000"/>
          <w:sz w:val="24"/>
          <w:szCs w:val="24"/>
        </w:rPr>
        <w:t>, формируемая Продавцом</w:t>
      </w:r>
      <w:r w:rsidR="00051ADF" w:rsidRPr="00051ADF">
        <w:rPr>
          <w:rFonts w:eastAsia="Calibri"/>
          <w:color w:val="000000"/>
          <w:sz w:val="24"/>
          <w:szCs w:val="24"/>
        </w:rPr>
        <w:t xml:space="preserve">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Открытая часть электронной площадки </w:t>
      </w:r>
      <w:r w:rsidRPr="00051ADF">
        <w:rPr>
          <w:rFonts w:eastAsia="Calibri"/>
          <w:color w:val="000000"/>
          <w:sz w:val="24"/>
          <w:szCs w:val="24"/>
        </w:rPr>
        <w:t xml:space="preserve">– раздел электронной площадки, находящийся в открытом доступе, не требующий регистрации на электронной площадке для работы в нём.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Закрытая часть электронной площадки </w:t>
      </w:r>
      <w:r w:rsidRPr="00051ADF">
        <w:rPr>
          <w:rFonts w:eastAsia="Calibri"/>
          <w:color w:val="000000"/>
          <w:sz w:val="24"/>
          <w:szCs w:val="24"/>
        </w:rPr>
        <w:t xml:space="preserve"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Электронная подпись </w:t>
      </w:r>
      <w:r w:rsidRPr="00051ADF">
        <w:rPr>
          <w:rFonts w:eastAsia="Calibri"/>
          <w:color w:val="000000"/>
          <w:sz w:val="24"/>
          <w:szCs w:val="24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</w:t>
      </w:r>
      <w:r w:rsidRPr="00051ADF">
        <w:rPr>
          <w:rFonts w:eastAsia="Calibri"/>
          <w:color w:val="000000"/>
          <w:sz w:val="24"/>
          <w:szCs w:val="24"/>
        </w:rPr>
        <w:t>и</w:t>
      </w:r>
      <w:r w:rsidRPr="00051ADF">
        <w:rPr>
          <w:rFonts w:eastAsia="Calibri"/>
          <w:color w:val="000000"/>
          <w:sz w:val="24"/>
          <w:szCs w:val="24"/>
        </w:rPr>
        <w:t>зит электронного документа, предназначенный для защиты данного электронного документа от по</w:t>
      </w:r>
      <w:r w:rsidRPr="00051ADF">
        <w:rPr>
          <w:rFonts w:eastAsia="Calibri"/>
          <w:color w:val="000000"/>
          <w:sz w:val="24"/>
          <w:szCs w:val="24"/>
        </w:rPr>
        <w:t>д</w:t>
      </w:r>
      <w:r w:rsidRPr="00051ADF">
        <w:rPr>
          <w:rFonts w:eastAsia="Calibri"/>
          <w:color w:val="000000"/>
          <w:sz w:val="24"/>
          <w:szCs w:val="24"/>
        </w:rPr>
        <w:t xml:space="preserve">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 </w:t>
      </w:r>
    </w:p>
    <w:p w:rsidR="005F5B1D" w:rsidRDefault="00051ADF" w:rsidP="005F5B1D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Электронный документ </w:t>
      </w:r>
      <w:r w:rsidRPr="00051ADF">
        <w:rPr>
          <w:rFonts w:eastAsia="Calibri"/>
          <w:color w:val="000000"/>
          <w:sz w:val="24"/>
          <w:szCs w:val="24"/>
        </w:rPr>
        <w:t xml:space="preserve">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 </w:t>
      </w:r>
      <w:r w:rsidRPr="00051ADF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051ADF" w:rsidRPr="00051ADF" w:rsidRDefault="00051ADF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Электронный образ документа </w:t>
      </w:r>
      <w:r w:rsidRPr="00051ADF">
        <w:rPr>
          <w:rFonts w:eastAsia="Calibri"/>
          <w:sz w:val="24"/>
          <w:szCs w:val="24"/>
        </w:rPr>
        <w:t>– электронная копия документа, выполненного на бумажном носителе, заверенная электронной подписью лица, имеющего право действовать от имени лица, н</w:t>
      </w:r>
      <w:r w:rsidRPr="00051ADF">
        <w:rPr>
          <w:rFonts w:eastAsia="Calibri"/>
          <w:sz w:val="24"/>
          <w:szCs w:val="24"/>
        </w:rPr>
        <w:t>а</w:t>
      </w:r>
      <w:r w:rsidRPr="00051ADF">
        <w:rPr>
          <w:rFonts w:eastAsia="Calibri"/>
          <w:sz w:val="24"/>
          <w:szCs w:val="24"/>
        </w:rPr>
        <w:t xml:space="preserve">правившего такую копию документа.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Электронное сообщение </w:t>
      </w:r>
      <w:r w:rsidRPr="00051ADF">
        <w:rPr>
          <w:rFonts w:eastAsia="Calibri"/>
          <w:sz w:val="24"/>
          <w:szCs w:val="24"/>
        </w:rPr>
        <w:t>(электронное уведомление) – информация, направляемая пользов</w:t>
      </w:r>
      <w:r w:rsidRPr="00051ADF">
        <w:rPr>
          <w:rFonts w:eastAsia="Calibri"/>
          <w:sz w:val="24"/>
          <w:szCs w:val="24"/>
        </w:rPr>
        <w:t>а</w:t>
      </w:r>
      <w:r w:rsidRPr="00051ADF">
        <w:rPr>
          <w:rFonts w:eastAsia="Calibri"/>
          <w:sz w:val="24"/>
          <w:szCs w:val="24"/>
        </w:rPr>
        <w:t xml:space="preserve">телями электронной площадки друг другу в процессе работы на электронной площадке.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Электронный журнал </w:t>
      </w:r>
      <w:r w:rsidRPr="00051ADF">
        <w:rPr>
          <w:rFonts w:eastAsia="Calibri"/>
          <w:sz w:val="24"/>
          <w:szCs w:val="24"/>
        </w:rPr>
        <w:t>– электронный документ, в котором Оператором посредством пр</w:t>
      </w:r>
      <w:r w:rsidRPr="00051ADF">
        <w:rPr>
          <w:rFonts w:eastAsia="Calibri"/>
          <w:sz w:val="24"/>
          <w:szCs w:val="24"/>
        </w:rPr>
        <w:t>о</w:t>
      </w:r>
      <w:r w:rsidRPr="00051ADF">
        <w:rPr>
          <w:rFonts w:eastAsia="Calibri"/>
          <w:sz w:val="24"/>
          <w:szCs w:val="24"/>
        </w:rPr>
        <w:t xml:space="preserve">граммных и технических средств электронной площадки фиксируется ход проведения процедуры электронного аукциона.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Шаг аукциона </w:t>
      </w:r>
      <w:r w:rsidRPr="00051ADF">
        <w:rPr>
          <w:rFonts w:eastAsia="Calibri"/>
          <w:sz w:val="24"/>
          <w:szCs w:val="24"/>
        </w:rPr>
        <w:t>- установленная Продавцом в фиксированной сумме и не изменяющаяся в т</w:t>
      </w:r>
      <w:r w:rsidRPr="00051ADF">
        <w:rPr>
          <w:rFonts w:eastAsia="Calibri"/>
          <w:sz w:val="24"/>
          <w:szCs w:val="24"/>
        </w:rPr>
        <w:t>е</w:t>
      </w:r>
      <w:r w:rsidRPr="00051ADF">
        <w:rPr>
          <w:rFonts w:eastAsia="Calibri"/>
          <w:sz w:val="24"/>
          <w:szCs w:val="24"/>
        </w:rPr>
        <w:t xml:space="preserve">чение всего электронного аукциона величина, составляющая не более 5 процентов начальной цены </w:t>
      </w:r>
      <w:r w:rsidRPr="00051ADF">
        <w:rPr>
          <w:rFonts w:eastAsia="Calibri"/>
          <w:sz w:val="24"/>
          <w:szCs w:val="24"/>
        </w:rPr>
        <w:lastRenderedPageBreak/>
        <w:t xml:space="preserve">продажи, на которую в ходе процедуры электронного аукциона его участниками последовательно повышается начальная цена продажи.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Способ приватизации </w:t>
      </w:r>
      <w:r w:rsidRPr="00051ADF">
        <w:rPr>
          <w:rFonts w:eastAsia="Calibri"/>
          <w:sz w:val="24"/>
          <w:szCs w:val="24"/>
        </w:rPr>
        <w:t>– продажа на аукционе в электронной форме с открытой формой под</w:t>
      </w:r>
      <w:r w:rsidRPr="00051ADF">
        <w:rPr>
          <w:rFonts w:eastAsia="Calibri"/>
          <w:sz w:val="24"/>
          <w:szCs w:val="24"/>
        </w:rPr>
        <w:t>а</w:t>
      </w:r>
      <w:r w:rsidRPr="00051ADF">
        <w:rPr>
          <w:rFonts w:eastAsia="Calibri"/>
          <w:sz w:val="24"/>
          <w:szCs w:val="24"/>
        </w:rPr>
        <w:t xml:space="preserve">чи предложений о цене. </w:t>
      </w:r>
    </w:p>
    <w:p w:rsidR="00051ADF" w:rsidRP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Личный кабинет </w:t>
      </w:r>
      <w:r w:rsidRPr="00051ADF">
        <w:rPr>
          <w:rFonts w:eastAsia="Calibri"/>
          <w:sz w:val="24"/>
          <w:szCs w:val="24"/>
        </w:rPr>
        <w:t>- персональный рабочий раздел на электронной площадке, доступ к кот</w:t>
      </w:r>
      <w:r w:rsidRPr="00051ADF">
        <w:rPr>
          <w:rFonts w:eastAsia="Calibri"/>
          <w:sz w:val="24"/>
          <w:szCs w:val="24"/>
        </w:rPr>
        <w:t>о</w:t>
      </w:r>
      <w:r w:rsidRPr="00051ADF">
        <w:rPr>
          <w:rFonts w:eastAsia="Calibri"/>
          <w:sz w:val="24"/>
          <w:szCs w:val="24"/>
        </w:rPr>
        <w:t>рому может иметь только зарегистрированное на электронной площадке лицо путем ввода через и</w:t>
      </w:r>
      <w:r w:rsidRPr="00051ADF">
        <w:rPr>
          <w:rFonts w:eastAsia="Calibri"/>
          <w:sz w:val="24"/>
          <w:szCs w:val="24"/>
        </w:rPr>
        <w:t>н</w:t>
      </w:r>
      <w:r w:rsidRPr="00051ADF">
        <w:rPr>
          <w:rFonts w:eastAsia="Calibri"/>
          <w:sz w:val="24"/>
          <w:szCs w:val="24"/>
        </w:rPr>
        <w:t xml:space="preserve">терфейс сайта идентифицирующих данных (имени пользователя и пароля). </w:t>
      </w:r>
    </w:p>
    <w:p w:rsidR="00051ADF" w:rsidRDefault="00051ADF" w:rsidP="00C543D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>Официальные сайты торгов по продаже имущества</w:t>
      </w:r>
      <w:r w:rsidR="00900E66">
        <w:rPr>
          <w:rFonts w:eastAsia="Calibri"/>
          <w:b/>
          <w:bCs/>
          <w:sz w:val="24"/>
          <w:szCs w:val="24"/>
        </w:rPr>
        <w:t>:</w:t>
      </w:r>
      <w:r w:rsidRPr="00051ADF">
        <w:rPr>
          <w:rFonts w:eastAsia="Calibri"/>
          <w:sz w:val="24"/>
          <w:szCs w:val="24"/>
        </w:rPr>
        <w:t xml:space="preserve"> </w:t>
      </w:r>
      <w:r w:rsidR="00900E66" w:rsidRPr="00900E66">
        <w:rPr>
          <w:rFonts w:eastAsia="Calibri"/>
          <w:sz w:val="24"/>
          <w:szCs w:val="24"/>
        </w:rPr>
        <w:t>Государственная информационная система «Официальный сайт Российской Федерации в информационно-телекоммуникационной сети «Интернет» (ГИС Торги)</w:t>
      </w:r>
      <w:r w:rsidR="00900E66">
        <w:rPr>
          <w:rFonts w:eastAsia="Calibri"/>
          <w:sz w:val="24"/>
          <w:szCs w:val="24"/>
        </w:rPr>
        <w:t xml:space="preserve"> – официальный сайт</w:t>
      </w:r>
      <w:r w:rsidR="00900E66">
        <w:rPr>
          <w:b/>
          <w:bCs/>
          <w:i/>
          <w:iCs/>
          <w:sz w:val="28"/>
          <w:szCs w:val="28"/>
        </w:rPr>
        <w:t xml:space="preserve"> </w:t>
      </w:r>
      <w:r w:rsidRPr="00051ADF">
        <w:rPr>
          <w:rFonts w:eastAsia="Calibri"/>
          <w:sz w:val="24"/>
          <w:szCs w:val="24"/>
        </w:rPr>
        <w:t xml:space="preserve"> www.torgi.gov.ru</w:t>
      </w:r>
      <w:r w:rsidR="00900E66" w:rsidRPr="00900E66">
        <w:rPr>
          <w:rFonts w:eastAsia="Calibri"/>
          <w:sz w:val="24"/>
          <w:szCs w:val="24"/>
        </w:rPr>
        <w:t>;</w:t>
      </w:r>
      <w:r w:rsidRPr="00051ADF">
        <w:rPr>
          <w:rFonts w:eastAsia="Calibri"/>
          <w:sz w:val="24"/>
          <w:szCs w:val="24"/>
        </w:rPr>
        <w:t xml:space="preserve"> официальный сайт Продавца </w:t>
      </w:r>
      <w:r w:rsidR="00B73C2C">
        <w:rPr>
          <w:rFonts w:eastAsia="Calibri"/>
          <w:sz w:val="24"/>
          <w:szCs w:val="24"/>
        </w:rPr>
        <w:t>-</w:t>
      </w:r>
      <w:r w:rsidR="00B73C2C" w:rsidRPr="00051ADF">
        <w:rPr>
          <w:rFonts w:eastAsia="Calibri"/>
          <w:sz w:val="24"/>
          <w:szCs w:val="24"/>
        </w:rPr>
        <w:t xml:space="preserve">официальный сайт </w:t>
      </w:r>
      <w:r w:rsidR="00B73C2C" w:rsidRPr="00722069">
        <w:rPr>
          <w:sz w:val="24"/>
          <w:szCs w:val="24"/>
        </w:rPr>
        <w:t>Сосновоборского городского округа (</w:t>
      </w:r>
      <w:hyperlink r:id="rId8" w:history="1">
        <w:r w:rsidR="00B73C2C" w:rsidRPr="00722069">
          <w:rPr>
            <w:rStyle w:val="a3"/>
            <w:rFonts w:eastAsia="Calibri"/>
            <w:color w:val="auto"/>
            <w:sz w:val="24"/>
            <w:szCs w:val="24"/>
          </w:rPr>
          <w:t>www.</w:t>
        </w:r>
        <w:r w:rsidR="00B73C2C" w:rsidRPr="00722069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="00B73C2C" w:rsidRPr="00722069">
          <w:rPr>
            <w:rStyle w:val="a3"/>
            <w:rFonts w:eastAsia="Calibri"/>
            <w:color w:val="auto"/>
            <w:sz w:val="24"/>
            <w:szCs w:val="24"/>
          </w:rPr>
          <w:t>.ru</w:t>
        </w:r>
      </w:hyperlink>
      <w:r w:rsidR="00B73C2C" w:rsidRPr="00722069">
        <w:rPr>
          <w:sz w:val="24"/>
          <w:szCs w:val="24"/>
        </w:rPr>
        <w:t>)</w:t>
      </w:r>
      <w:r w:rsidR="00B73C2C" w:rsidRPr="009F4693">
        <w:rPr>
          <w:sz w:val="24"/>
          <w:szCs w:val="24"/>
          <w:lang w:eastAsia="en-US"/>
        </w:rPr>
        <w:t xml:space="preserve"> </w:t>
      </w:r>
      <w:r w:rsidR="00B73C2C" w:rsidRPr="00051ADF">
        <w:rPr>
          <w:rFonts w:eastAsia="Calibri"/>
          <w:sz w:val="24"/>
          <w:szCs w:val="24"/>
        </w:rPr>
        <w:t xml:space="preserve"> в сети «Интернет»</w:t>
      </w:r>
      <w:r w:rsidR="00900E66">
        <w:rPr>
          <w:rFonts w:eastAsia="Calibri"/>
          <w:sz w:val="24"/>
          <w:szCs w:val="24"/>
        </w:rPr>
        <w:t>;</w:t>
      </w:r>
      <w:r w:rsidRPr="00051ADF">
        <w:rPr>
          <w:rFonts w:eastAsia="Calibri"/>
          <w:sz w:val="24"/>
          <w:szCs w:val="24"/>
        </w:rPr>
        <w:t xml:space="preserve"> сайт </w:t>
      </w:r>
      <w:r w:rsidR="00B73C2C" w:rsidRPr="00B73C2C">
        <w:rPr>
          <w:sz w:val="24"/>
          <w:szCs w:val="24"/>
        </w:rPr>
        <w:t>Оп</w:t>
      </w:r>
      <w:r w:rsidR="00B73C2C" w:rsidRPr="00B73C2C">
        <w:rPr>
          <w:sz w:val="24"/>
          <w:szCs w:val="24"/>
        </w:rPr>
        <w:t>е</w:t>
      </w:r>
      <w:r w:rsidR="00B73C2C" w:rsidRPr="00B73C2C">
        <w:rPr>
          <w:sz w:val="24"/>
          <w:szCs w:val="24"/>
        </w:rPr>
        <w:t>ратора электронной площадки (Оператор):</w:t>
      </w:r>
      <w:r w:rsidR="00B73C2C">
        <w:rPr>
          <w:b/>
          <w:sz w:val="24"/>
          <w:szCs w:val="24"/>
        </w:rPr>
        <w:t xml:space="preserve"> </w:t>
      </w:r>
      <w:r w:rsidR="00B73C2C" w:rsidRPr="00C24426">
        <w:rPr>
          <w:color w:val="000000"/>
          <w:sz w:val="24"/>
          <w:szCs w:val="24"/>
        </w:rPr>
        <w:t>АО “Сбербанк-АСТ”, на сайте http://utp.sberbank-ast.ru в сети Интернет (торговая секция “Приватизация, аренда и продажа прав”)</w:t>
      </w:r>
      <w:r w:rsidRPr="00051ADF">
        <w:rPr>
          <w:rFonts w:eastAsia="Calibri"/>
          <w:sz w:val="24"/>
          <w:szCs w:val="24"/>
        </w:rPr>
        <w:t xml:space="preserve">. </w:t>
      </w:r>
    </w:p>
    <w:p w:rsidR="008507A1" w:rsidRDefault="008507A1" w:rsidP="000D41C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9665A" w:rsidRPr="00891F41" w:rsidRDefault="00051ADF" w:rsidP="00891F41">
      <w:pPr>
        <w:pStyle w:val="af1"/>
        <w:numPr>
          <w:ilvl w:val="0"/>
          <w:numId w:val="26"/>
        </w:numPr>
        <w:jc w:val="center"/>
        <w:rPr>
          <w:rFonts w:eastAsia="Calibri"/>
          <w:b/>
          <w:bCs/>
        </w:rPr>
      </w:pPr>
      <w:r w:rsidRPr="00891F41">
        <w:rPr>
          <w:rFonts w:eastAsia="Calibri"/>
          <w:b/>
          <w:bCs/>
        </w:rPr>
        <w:t>Информация об аукционе</w:t>
      </w:r>
    </w:p>
    <w:p w:rsidR="00891F41" w:rsidRPr="00891F41" w:rsidRDefault="00891F41" w:rsidP="00891F41">
      <w:pPr>
        <w:jc w:val="center"/>
        <w:rPr>
          <w:rFonts w:eastAsia="Calibri"/>
          <w:b/>
          <w:bCs/>
        </w:rPr>
      </w:pPr>
    </w:p>
    <w:p w:rsidR="00F65617" w:rsidRPr="00CC64CD" w:rsidRDefault="00F65617" w:rsidP="00891F41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CC64CD">
        <w:rPr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</w:t>
      </w:r>
      <w:r w:rsidRPr="00CC64CD">
        <w:rPr>
          <w:color w:val="000000"/>
          <w:sz w:val="24"/>
          <w:szCs w:val="24"/>
        </w:rPr>
        <w:t>АО “Сбербанк-АСТ”</w:t>
      </w:r>
      <w:r w:rsidRPr="00CC64CD">
        <w:rPr>
          <w:sz w:val="24"/>
          <w:szCs w:val="24"/>
        </w:rPr>
        <w:t xml:space="preserve"> - Московское</w:t>
      </w:r>
    </w:p>
    <w:p w:rsidR="00F65617" w:rsidRDefault="00F65617" w:rsidP="00891F41">
      <w:pPr>
        <w:suppressAutoHyphens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819"/>
      </w:tblGrid>
      <w:tr w:rsidR="00F65617" w:rsidRPr="00246AE5" w:rsidTr="00BC39F0">
        <w:tc>
          <w:tcPr>
            <w:tcW w:w="5637" w:type="dxa"/>
          </w:tcPr>
          <w:p w:rsidR="00F65617" w:rsidRPr="00246AE5" w:rsidRDefault="00F72D07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Способ приватизации</w:t>
            </w:r>
          </w:p>
        </w:tc>
        <w:tc>
          <w:tcPr>
            <w:tcW w:w="4819" w:type="dxa"/>
          </w:tcPr>
          <w:p w:rsidR="00F65617" w:rsidRPr="00246AE5" w:rsidRDefault="00F72D07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bCs/>
                <w:sz w:val="24"/>
                <w:szCs w:val="24"/>
              </w:rPr>
              <w:t>Продажа на аукционе</w:t>
            </w:r>
            <w:r w:rsidR="009C3926">
              <w:rPr>
                <w:bCs/>
                <w:sz w:val="24"/>
                <w:szCs w:val="24"/>
              </w:rPr>
              <w:t>,</w:t>
            </w:r>
            <w:r w:rsidRPr="00246AE5">
              <w:rPr>
                <w:bCs/>
                <w:sz w:val="24"/>
                <w:szCs w:val="24"/>
              </w:rPr>
              <w:t xml:space="preserve"> </w:t>
            </w:r>
            <w:r w:rsidRPr="00246AE5">
              <w:rPr>
                <w:iCs/>
                <w:sz w:val="24"/>
                <w:szCs w:val="24"/>
              </w:rPr>
              <w:t>открытом по составу участников и по форме подачи предложени</w:t>
            </w:r>
            <w:r w:rsidR="009C3926">
              <w:rPr>
                <w:iCs/>
                <w:sz w:val="24"/>
                <w:szCs w:val="24"/>
              </w:rPr>
              <w:t>й</w:t>
            </w:r>
            <w:r w:rsidRPr="00246AE5">
              <w:rPr>
                <w:iCs/>
                <w:sz w:val="24"/>
                <w:szCs w:val="24"/>
              </w:rPr>
              <w:t xml:space="preserve"> о цене имущества</w:t>
            </w:r>
          </w:p>
        </w:tc>
      </w:tr>
      <w:tr w:rsidR="004C7A28" w:rsidRPr="00246AE5" w:rsidTr="00BC39F0">
        <w:tc>
          <w:tcPr>
            <w:tcW w:w="5637" w:type="dxa"/>
          </w:tcPr>
          <w:p w:rsidR="004C7A28" w:rsidRPr="00246AE5" w:rsidRDefault="004C7A28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sz w:val="24"/>
                <w:szCs w:val="24"/>
              </w:rPr>
              <w:t>Форма проведения торгов</w:t>
            </w:r>
          </w:p>
          <w:p w:rsidR="004C7A28" w:rsidRPr="00246AE5" w:rsidRDefault="004C7A28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C7A28" w:rsidRPr="00246AE5" w:rsidRDefault="004C7A28" w:rsidP="00891F41">
            <w:pPr>
              <w:suppressAutoHyphens/>
              <w:jc w:val="left"/>
              <w:rPr>
                <w:bCs/>
                <w:sz w:val="24"/>
                <w:szCs w:val="24"/>
              </w:rPr>
            </w:pPr>
            <w:r w:rsidRPr="00246AE5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4C7A28" w:rsidRPr="00246AE5" w:rsidTr="00BC39F0">
        <w:tc>
          <w:tcPr>
            <w:tcW w:w="5637" w:type="dxa"/>
          </w:tcPr>
          <w:p w:rsidR="004C7A28" w:rsidRPr="00246AE5" w:rsidRDefault="004C7A28" w:rsidP="00891F41">
            <w:pPr>
              <w:suppressAutoHyphens/>
              <w:jc w:val="left"/>
              <w:rPr>
                <w:rFonts w:eastAsia="Calibri"/>
                <w:b/>
                <w:sz w:val="24"/>
                <w:szCs w:val="24"/>
              </w:rPr>
            </w:pPr>
            <w:r w:rsidRPr="00246AE5">
              <w:rPr>
                <w:rFonts w:eastAsia="Calibri"/>
                <w:b/>
                <w:sz w:val="24"/>
                <w:szCs w:val="24"/>
              </w:rPr>
              <w:t xml:space="preserve">Собственник </w:t>
            </w:r>
            <w:r w:rsidR="00AA4FC6" w:rsidRPr="00246AE5">
              <w:rPr>
                <w:rFonts w:eastAsia="Calibri"/>
                <w:b/>
                <w:sz w:val="24"/>
                <w:szCs w:val="24"/>
              </w:rPr>
              <w:t>И</w:t>
            </w:r>
            <w:r w:rsidRPr="00246AE5">
              <w:rPr>
                <w:rFonts w:eastAsia="Calibri"/>
                <w:b/>
                <w:sz w:val="24"/>
                <w:szCs w:val="24"/>
              </w:rPr>
              <w:t>мущества</w:t>
            </w:r>
          </w:p>
          <w:p w:rsidR="004C7A28" w:rsidRPr="00246AE5" w:rsidRDefault="004C7A28" w:rsidP="00891F41">
            <w:pPr>
              <w:suppressAutoHyphens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C7A28" w:rsidRPr="00246AE5" w:rsidRDefault="004C7A28" w:rsidP="00891F41">
            <w:pPr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246AE5">
              <w:rPr>
                <w:rFonts w:eastAsia="Calibri"/>
                <w:sz w:val="24"/>
                <w:szCs w:val="24"/>
              </w:rPr>
              <w:t>Муниципальное образование Сосновоборский городской округ Ленинградской области</w:t>
            </w:r>
          </w:p>
        </w:tc>
      </w:tr>
      <w:tr w:rsidR="00F65617" w:rsidRPr="00246AE5" w:rsidTr="00BC39F0">
        <w:tc>
          <w:tcPr>
            <w:tcW w:w="5637" w:type="dxa"/>
          </w:tcPr>
          <w:p w:rsidR="00F65617" w:rsidRPr="00246AE5" w:rsidRDefault="00F65617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19" w:type="dxa"/>
          </w:tcPr>
          <w:p w:rsidR="00F65617" w:rsidRPr="00246AE5" w:rsidRDefault="00F72D07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      </w:r>
            <w:r w:rsidR="00BC01E5" w:rsidRPr="00246AE5">
              <w:rPr>
                <w:sz w:val="24"/>
                <w:szCs w:val="24"/>
              </w:rPr>
              <w:t>, действующий от имени муниципального образования Сосновоборский городской округ Ленинградской области</w:t>
            </w:r>
          </w:p>
        </w:tc>
      </w:tr>
      <w:tr w:rsidR="00F65617" w:rsidRPr="00246AE5" w:rsidTr="00BC39F0">
        <w:tc>
          <w:tcPr>
            <w:tcW w:w="5637" w:type="dxa"/>
          </w:tcPr>
          <w:p w:rsidR="00F65617" w:rsidRPr="00246AE5" w:rsidRDefault="00F72D07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Местонахождение Продавца</w:t>
            </w:r>
          </w:p>
        </w:tc>
        <w:tc>
          <w:tcPr>
            <w:tcW w:w="4819" w:type="dxa"/>
          </w:tcPr>
          <w:p w:rsidR="00045283" w:rsidRPr="00246AE5" w:rsidRDefault="00F72D07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sz w:val="24"/>
                <w:szCs w:val="24"/>
              </w:rPr>
              <w:t>188540, Ленинградская область, г.Сосновый Бор, ул.Ленинградская, д.46</w:t>
            </w:r>
          </w:p>
        </w:tc>
      </w:tr>
      <w:tr w:rsidR="00F72D07" w:rsidRPr="00246AE5" w:rsidTr="00BC39F0">
        <w:tc>
          <w:tcPr>
            <w:tcW w:w="5637" w:type="dxa"/>
          </w:tcPr>
          <w:p w:rsidR="00F72D07" w:rsidRPr="00246AE5" w:rsidRDefault="00F72D07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Оператор</w:t>
            </w:r>
            <w:r w:rsidR="004F485B" w:rsidRPr="00246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7054E" w:rsidRPr="00246AE5" w:rsidRDefault="00FF6986" w:rsidP="00891F4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246AE5">
              <w:rPr>
                <w:rFonts w:eastAsia="Calibri"/>
                <w:bCs/>
                <w:sz w:val="24"/>
                <w:szCs w:val="24"/>
              </w:rPr>
              <w:t>АО «Сбербанк-АСТ»</w:t>
            </w:r>
            <w:r w:rsidR="00E7054E" w:rsidRPr="00246AE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7054E" w:rsidRPr="00246AE5">
              <w:rPr>
                <w:rFonts w:ascii="CIDFont+F6" w:eastAsia="Calibri" w:hAnsi="CIDFont+F6" w:cs="CIDFont+F6"/>
                <w:sz w:val="24"/>
                <w:szCs w:val="24"/>
              </w:rPr>
              <w:t>(</w:t>
            </w:r>
            <w:r w:rsidR="00E7054E" w:rsidRPr="00246AE5">
              <w:rPr>
                <w:rFonts w:eastAsia="Calibri"/>
                <w:sz w:val="24"/>
                <w:szCs w:val="24"/>
              </w:rPr>
              <w:t>торговая секция</w:t>
            </w:r>
          </w:p>
          <w:p w:rsidR="00045283" w:rsidRPr="00246AE5" w:rsidRDefault="00E7054E" w:rsidP="00891F41">
            <w:pPr>
              <w:suppressAutoHyphens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46AE5">
              <w:rPr>
                <w:rFonts w:eastAsia="Calibri"/>
                <w:sz w:val="24"/>
                <w:szCs w:val="24"/>
              </w:rPr>
              <w:t>«Приватизация, аренда и продажа прав»)</w:t>
            </w:r>
          </w:p>
        </w:tc>
      </w:tr>
      <w:tr w:rsidR="00F65617" w:rsidRPr="00246AE5" w:rsidTr="00BC39F0">
        <w:tc>
          <w:tcPr>
            <w:tcW w:w="5637" w:type="dxa"/>
          </w:tcPr>
          <w:p w:rsidR="00F65617" w:rsidRPr="00246AE5" w:rsidRDefault="00F65617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Адрес торговой площадки</w:t>
            </w:r>
          </w:p>
        </w:tc>
        <w:tc>
          <w:tcPr>
            <w:tcW w:w="4819" w:type="dxa"/>
          </w:tcPr>
          <w:p w:rsidR="00F65617" w:rsidRPr="00246AE5" w:rsidRDefault="00A57E95" w:rsidP="00891F41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246AE5">
              <w:rPr>
                <w:sz w:val="24"/>
                <w:szCs w:val="24"/>
                <w:lang w:val="en-US"/>
              </w:rPr>
              <w:t>http</w:t>
            </w:r>
            <w:r w:rsidRPr="00246AE5">
              <w:rPr>
                <w:sz w:val="24"/>
                <w:szCs w:val="24"/>
              </w:rPr>
              <w:t>//</w:t>
            </w:r>
            <w:r w:rsidR="00FF6986" w:rsidRPr="00246AE5">
              <w:rPr>
                <w:color w:val="000000"/>
                <w:sz w:val="24"/>
                <w:szCs w:val="24"/>
              </w:rPr>
              <w:t>utp.sberbank-ast.ru</w:t>
            </w:r>
          </w:p>
          <w:p w:rsidR="00045283" w:rsidRPr="00246AE5" w:rsidRDefault="00045283" w:rsidP="00891F41">
            <w:pPr>
              <w:suppressAutoHyphens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7054E" w:rsidRPr="00246AE5" w:rsidTr="00BC39F0">
        <w:tc>
          <w:tcPr>
            <w:tcW w:w="5637" w:type="dxa"/>
          </w:tcPr>
          <w:p w:rsidR="00E7054E" w:rsidRPr="00246AE5" w:rsidRDefault="00E7054E" w:rsidP="00891F4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46AE5">
              <w:rPr>
                <w:rFonts w:eastAsia="Calibri"/>
                <w:b/>
                <w:sz w:val="24"/>
                <w:szCs w:val="24"/>
              </w:rPr>
              <w:t>Задаток должен быть внесен на счет</w:t>
            </w:r>
          </w:p>
          <w:p w:rsidR="00E7054E" w:rsidRPr="00246AE5" w:rsidRDefault="00E7054E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sz w:val="24"/>
                <w:szCs w:val="24"/>
              </w:rPr>
              <w:t>Оператора не позднее</w:t>
            </w:r>
          </w:p>
        </w:tc>
        <w:tc>
          <w:tcPr>
            <w:tcW w:w="4819" w:type="dxa"/>
          </w:tcPr>
          <w:p w:rsidR="00E7054E" w:rsidRPr="00246AE5" w:rsidRDefault="00A95032" w:rsidP="00F724C8">
            <w:pPr>
              <w:suppressAutoHyphens/>
              <w:jc w:val="left"/>
              <w:rPr>
                <w:b/>
                <w:color w:val="000000"/>
                <w:sz w:val="24"/>
                <w:szCs w:val="24"/>
              </w:rPr>
            </w:pPr>
            <w:r w:rsidRPr="00246AE5">
              <w:rPr>
                <w:b/>
                <w:color w:val="000000"/>
                <w:sz w:val="24"/>
                <w:szCs w:val="24"/>
              </w:rPr>
              <w:t xml:space="preserve">не позднее </w:t>
            </w:r>
            <w:r w:rsidR="009F5928">
              <w:rPr>
                <w:rFonts w:eastAsia="Calibri"/>
                <w:b/>
                <w:bCs/>
                <w:sz w:val="24"/>
                <w:szCs w:val="24"/>
              </w:rPr>
              <w:t>15</w:t>
            </w:r>
            <w:r w:rsidR="009C3926">
              <w:rPr>
                <w:rFonts w:eastAsia="Calibri"/>
                <w:b/>
                <w:bCs/>
                <w:sz w:val="24"/>
                <w:szCs w:val="24"/>
              </w:rPr>
              <w:t>: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>00</w:t>
            </w:r>
            <w:r w:rsidRPr="00246AE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C117E">
              <w:rPr>
                <w:b/>
                <w:color w:val="000000"/>
                <w:sz w:val="24"/>
                <w:szCs w:val="24"/>
              </w:rPr>
              <w:t>1</w:t>
            </w:r>
            <w:r w:rsidR="00F724C8">
              <w:rPr>
                <w:b/>
                <w:color w:val="000000"/>
                <w:sz w:val="24"/>
                <w:szCs w:val="24"/>
              </w:rPr>
              <w:t>9</w:t>
            </w:r>
            <w:r w:rsidR="00D276D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C3926">
              <w:rPr>
                <w:b/>
                <w:color w:val="000000"/>
                <w:sz w:val="24"/>
                <w:szCs w:val="24"/>
              </w:rPr>
              <w:t>ию</w:t>
            </w:r>
            <w:r w:rsidR="00EC117E">
              <w:rPr>
                <w:b/>
                <w:color w:val="000000"/>
                <w:sz w:val="24"/>
                <w:szCs w:val="24"/>
              </w:rPr>
              <w:t>л</w:t>
            </w:r>
            <w:r w:rsidR="009C3926">
              <w:rPr>
                <w:b/>
                <w:color w:val="000000"/>
                <w:sz w:val="24"/>
                <w:szCs w:val="24"/>
              </w:rPr>
              <w:t>я</w:t>
            </w:r>
            <w:r w:rsidR="0075460F" w:rsidRPr="00246AE5">
              <w:rPr>
                <w:b/>
                <w:color w:val="000000"/>
                <w:sz w:val="24"/>
                <w:szCs w:val="24"/>
              </w:rPr>
              <w:t xml:space="preserve"> 202</w:t>
            </w:r>
            <w:r w:rsidR="009C3926">
              <w:rPr>
                <w:b/>
                <w:color w:val="000000"/>
                <w:sz w:val="24"/>
                <w:szCs w:val="24"/>
              </w:rPr>
              <w:t>2</w:t>
            </w:r>
            <w:r w:rsidR="0075460F" w:rsidRPr="00246AE5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65617" w:rsidRPr="00246AE5" w:rsidTr="00BC39F0">
        <w:tc>
          <w:tcPr>
            <w:tcW w:w="5637" w:type="dxa"/>
          </w:tcPr>
          <w:p w:rsidR="00F65617" w:rsidRPr="00246AE5" w:rsidRDefault="00F65617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4819" w:type="dxa"/>
          </w:tcPr>
          <w:p w:rsidR="00F65617" w:rsidRPr="00246AE5" w:rsidRDefault="00A95032" w:rsidP="00F724C8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10</w:t>
            </w:r>
            <w:r w:rsidR="009C3926">
              <w:rPr>
                <w:rFonts w:eastAsia="Calibri"/>
                <w:b/>
                <w:bCs/>
                <w:sz w:val="24"/>
                <w:szCs w:val="24"/>
              </w:rPr>
              <w:t>: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>00</w:t>
            </w:r>
            <w:r w:rsidR="009C392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EC117E"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F724C8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="00246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AC0648">
              <w:rPr>
                <w:rFonts w:eastAsia="Calibri"/>
                <w:b/>
                <w:bCs/>
                <w:sz w:val="24"/>
                <w:szCs w:val="24"/>
              </w:rPr>
              <w:t>июн</w:t>
            </w:r>
            <w:r w:rsidR="00246AE5">
              <w:rPr>
                <w:rFonts w:eastAsia="Calibri"/>
                <w:b/>
                <w:bCs/>
                <w:sz w:val="24"/>
                <w:szCs w:val="24"/>
              </w:rPr>
              <w:t>я</w:t>
            </w:r>
            <w:r w:rsidR="0075460F" w:rsidRPr="00246AE5">
              <w:rPr>
                <w:rFonts w:eastAsia="Calibri"/>
                <w:b/>
                <w:bCs/>
                <w:sz w:val="24"/>
                <w:szCs w:val="24"/>
              </w:rPr>
              <w:t xml:space="preserve"> 202</w:t>
            </w:r>
            <w:r w:rsidR="009C3926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75460F" w:rsidRPr="00246AE5">
              <w:rPr>
                <w:rFonts w:eastAsia="Calibri"/>
                <w:b/>
                <w:bCs/>
                <w:sz w:val="24"/>
                <w:szCs w:val="24"/>
              </w:rPr>
              <w:t xml:space="preserve"> года </w:t>
            </w:r>
          </w:p>
        </w:tc>
      </w:tr>
      <w:tr w:rsidR="00F65617" w:rsidRPr="00246AE5" w:rsidTr="00BC39F0">
        <w:tc>
          <w:tcPr>
            <w:tcW w:w="5637" w:type="dxa"/>
          </w:tcPr>
          <w:p w:rsidR="00F65617" w:rsidRPr="00246AE5" w:rsidRDefault="00F65617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4819" w:type="dxa"/>
          </w:tcPr>
          <w:p w:rsidR="00F65617" w:rsidRPr="00246AE5" w:rsidRDefault="00A95032" w:rsidP="00F724C8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15</w:t>
            </w:r>
            <w:r w:rsidR="009C3926">
              <w:rPr>
                <w:rFonts w:eastAsia="Calibri"/>
                <w:b/>
                <w:bCs/>
                <w:sz w:val="24"/>
                <w:szCs w:val="24"/>
              </w:rPr>
              <w:t>: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 xml:space="preserve">00 </w:t>
            </w:r>
            <w:r w:rsidR="00EC117E"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F724C8">
              <w:rPr>
                <w:rFonts w:eastAsia="Calibri"/>
                <w:b/>
                <w:bCs/>
                <w:sz w:val="24"/>
                <w:szCs w:val="24"/>
              </w:rPr>
              <w:t>9</w:t>
            </w:r>
            <w:r w:rsidR="00246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9C3926">
              <w:rPr>
                <w:rFonts w:eastAsia="Calibri"/>
                <w:b/>
                <w:bCs/>
                <w:sz w:val="24"/>
                <w:szCs w:val="24"/>
              </w:rPr>
              <w:t>ию</w:t>
            </w:r>
            <w:r w:rsidR="00EC117E">
              <w:rPr>
                <w:rFonts w:eastAsia="Calibri"/>
                <w:b/>
                <w:bCs/>
                <w:sz w:val="24"/>
                <w:szCs w:val="24"/>
              </w:rPr>
              <w:t>л</w:t>
            </w:r>
            <w:r w:rsidR="009C3926">
              <w:rPr>
                <w:rFonts w:eastAsia="Calibri"/>
                <w:b/>
                <w:bCs/>
                <w:sz w:val="24"/>
                <w:szCs w:val="24"/>
              </w:rPr>
              <w:t>я</w:t>
            </w:r>
            <w:r w:rsidR="005B114A" w:rsidRPr="00246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75460F" w:rsidRPr="00246AE5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 w:rsidR="009C3926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75460F" w:rsidRPr="00246AE5">
              <w:rPr>
                <w:rFonts w:eastAsia="Calibri"/>
                <w:b/>
                <w:bCs/>
                <w:sz w:val="24"/>
                <w:szCs w:val="24"/>
              </w:rPr>
              <w:t xml:space="preserve"> года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054E" w:rsidRPr="00246AE5" w:rsidTr="00BC39F0">
        <w:tc>
          <w:tcPr>
            <w:tcW w:w="5637" w:type="dxa"/>
          </w:tcPr>
          <w:p w:rsidR="00E7054E" w:rsidRPr="00246AE5" w:rsidRDefault="00E7054E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 xml:space="preserve">Дата рассмотрения заявок аукционной комиссией и </w:t>
            </w:r>
            <w:r w:rsidRPr="00246AE5">
              <w:rPr>
                <w:b/>
                <w:sz w:val="24"/>
                <w:szCs w:val="24"/>
              </w:rPr>
              <w:t xml:space="preserve"> 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>признания претендентов участниками аукциона.</w:t>
            </w:r>
          </w:p>
          <w:p w:rsidR="00E7054E" w:rsidRPr="00246AE5" w:rsidRDefault="00E7054E" w:rsidP="00891F4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sz w:val="24"/>
                <w:szCs w:val="24"/>
              </w:rPr>
              <w:t>Оформление протокола об итогах приема заявок</w:t>
            </w:r>
          </w:p>
        </w:tc>
        <w:tc>
          <w:tcPr>
            <w:tcW w:w="4819" w:type="dxa"/>
          </w:tcPr>
          <w:p w:rsidR="0075460F" w:rsidRPr="00246AE5" w:rsidRDefault="0075460F" w:rsidP="00891F41">
            <w:pPr>
              <w:suppressAutoHyphens/>
              <w:jc w:val="left"/>
              <w:rPr>
                <w:rFonts w:eastAsia="Calibri"/>
                <w:bCs/>
                <w:sz w:val="24"/>
                <w:szCs w:val="24"/>
              </w:rPr>
            </w:pPr>
          </w:p>
          <w:p w:rsidR="00E7054E" w:rsidRPr="00246AE5" w:rsidRDefault="009C3926" w:rsidP="00F724C8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15</w:t>
            </w:r>
            <w:r>
              <w:rPr>
                <w:rFonts w:eastAsia="Calibri"/>
                <w:b/>
                <w:bCs/>
                <w:sz w:val="24"/>
                <w:szCs w:val="24"/>
              </w:rPr>
              <w:t>: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 xml:space="preserve">00 </w:t>
            </w:r>
            <w:r w:rsidR="00F724C8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ию</w:t>
            </w:r>
            <w:r w:rsidR="00EC117E">
              <w:rPr>
                <w:rFonts w:eastAsia="Calibri"/>
                <w:b/>
                <w:bCs/>
                <w:sz w:val="24"/>
                <w:szCs w:val="24"/>
              </w:rPr>
              <w:t>л</w:t>
            </w:r>
            <w:r>
              <w:rPr>
                <w:rFonts w:eastAsia="Calibri"/>
                <w:b/>
                <w:bCs/>
                <w:sz w:val="24"/>
                <w:szCs w:val="24"/>
              </w:rPr>
              <w:t>я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E7054E" w:rsidRPr="00246AE5" w:rsidTr="00BC39F0">
        <w:tc>
          <w:tcPr>
            <w:tcW w:w="5637" w:type="dxa"/>
          </w:tcPr>
          <w:p w:rsidR="00E7054E" w:rsidRPr="00246AE5" w:rsidRDefault="00E7054E" w:rsidP="00891F4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46AE5">
              <w:rPr>
                <w:rFonts w:eastAsia="Calibri"/>
                <w:b/>
                <w:sz w:val="24"/>
                <w:szCs w:val="24"/>
              </w:rPr>
              <w:t>Место приема заявок</w:t>
            </w:r>
          </w:p>
        </w:tc>
        <w:tc>
          <w:tcPr>
            <w:tcW w:w="4819" w:type="dxa"/>
          </w:tcPr>
          <w:p w:rsidR="00045283" w:rsidRPr="00246AE5" w:rsidRDefault="00045283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b/>
                <w:sz w:val="24"/>
                <w:szCs w:val="24"/>
                <w:lang w:val="en-US"/>
              </w:rPr>
              <w:t>http</w:t>
            </w:r>
            <w:r w:rsidRPr="00246AE5">
              <w:rPr>
                <w:b/>
                <w:sz w:val="24"/>
                <w:szCs w:val="24"/>
              </w:rPr>
              <w:t>//</w:t>
            </w:r>
            <w:r w:rsidR="00E7054E" w:rsidRPr="00246AE5">
              <w:rPr>
                <w:rFonts w:eastAsia="Calibri"/>
                <w:b/>
                <w:sz w:val="24"/>
                <w:szCs w:val="24"/>
              </w:rPr>
              <w:t>utp.sberbank-ast.ru</w:t>
            </w:r>
          </w:p>
        </w:tc>
      </w:tr>
      <w:tr w:rsidR="00444364" w:rsidRPr="00246AE5" w:rsidTr="00BC39F0">
        <w:tc>
          <w:tcPr>
            <w:tcW w:w="5637" w:type="dxa"/>
          </w:tcPr>
          <w:p w:rsidR="00444364" w:rsidRPr="00246AE5" w:rsidRDefault="00444364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 xml:space="preserve">Дата </w:t>
            </w:r>
            <w:r w:rsidR="00F70453" w:rsidRPr="00246AE5">
              <w:rPr>
                <w:rFonts w:eastAsia="Calibri"/>
                <w:b/>
                <w:bCs/>
                <w:sz w:val="24"/>
                <w:szCs w:val="24"/>
              </w:rPr>
              <w:t xml:space="preserve">и время 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>проведения аукциона в электронной форме</w:t>
            </w:r>
          </w:p>
        </w:tc>
        <w:tc>
          <w:tcPr>
            <w:tcW w:w="4819" w:type="dxa"/>
          </w:tcPr>
          <w:p w:rsidR="00444364" w:rsidRPr="00246AE5" w:rsidRDefault="00A95032" w:rsidP="00F724C8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bCs/>
                <w:sz w:val="24"/>
                <w:szCs w:val="24"/>
              </w:rPr>
              <w:t>с 11</w:t>
            </w:r>
            <w:r w:rsidR="008030F4">
              <w:rPr>
                <w:rFonts w:eastAsia="Calibri"/>
                <w:b/>
                <w:bCs/>
                <w:sz w:val="24"/>
                <w:szCs w:val="24"/>
              </w:rPr>
              <w:t>:</w:t>
            </w:r>
            <w:r w:rsidRPr="00246AE5">
              <w:rPr>
                <w:rFonts w:eastAsia="Calibri"/>
                <w:b/>
                <w:bCs/>
                <w:sz w:val="24"/>
                <w:szCs w:val="24"/>
              </w:rPr>
              <w:t xml:space="preserve">00 </w:t>
            </w:r>
            <w:r w:rsidR="00EC117E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F724C8">
              <w:rPr>
                <w:rFonts w:eastAsia="Calibri"/>
                <w:b/>
                <w:bCs/>
                <w:sz w:val="24"/>
                <w:szCs w:val="24"/>
              </w:rPr>
              <w:t xml:space="preserve">2 </w:t>
            </w:r>
            <w:r w:rsidR="008030F4">
              <w:rPr>
                <w:rFonts w:eastAsia="Calibri"/>
                <w:b/>
                <w:bCs/>
                <w:sz w:val="24"/>
                <w:szCs w:val="24"/>
              </w:rPr>
              <w:t>ию</w:t>
            </w:r>
            <w:r w:rsidR="00AC0648">
              <w:rPr>
                <w:rFonts w:eastAsia="Calibri"/>
                <w:b/>
                <w:bCs/>
                <w:sz w:val="24"/>
                <w:szCs w:val="24"/>
              </w:rPr>
              <w:t>л</w:t>
            </w:r>
            <w:r w:rsidR="005B114A">
              <w:rPr>
                <w:rFonts w:eastAsia="Calibri"/>
                <w:b/>
                <w:bCs/>
                <w:sz w:val="24"/>
                <w:szCs w:val="24"/>
              </w:rPr>
              <w:t>я</w:t>
            </w:r>
            <w:r w:rsidR="0075460F" w:rsidRPr="00246AE5">
              <w:rPr>
                <w:rFonts w:eastAsia="Calibri"/>
                <w:b/>
                <w:bCs/>
                <w:sz w:val="24"/>
                <w:szCs w:val="24"/>
              </w:rPr>
              <w:t xml:space="preserve"> 202</w:t>
            </w:r>
            <w:r w:rsidR="008030F4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75460F" w:rsidRPr="00246AE5">
              <w:rPr>
                <w:rFonts w:eastAsia="Calibri"/>
                <w:b/>
                <w:bCs/>
                <w:sz w:val="24"/>
                <w:szCs w:val="24"/>
              </w:rPr>
              <w:t xml:space="preserve"> года </w:t>
            </w:r>
          </w:p>
        </w:tc>
      </w:tr>
      <w:tr w:rsidR="00F70453" w:rsidRPr="00246AE5" w:rsidTr="00BC39F0">
        <w:tc>
          <w:tcPr>
            <w:tcW w:w="5637" w:type="dxa"/>
          </w:tcPr>
          <w:p w:rsidR="00F70453" w:rsidRPr="00246AE5" w:rsidRDefault="00F70453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b/>
                <w:sz w:val="24"/>
                <w:szCs w:val="24"/>
              </w:rPr>
              <w:t>Место подведения итогов Аукциона</w:t>
            </w:r>
          </w:p>
          <w:p w:rsidR="00F70453" w:rsidRPr="00246AE5" w:rsidRDefault="00F70453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70453" w:rsidRPr="00246AE5" w:rsidRDefault="000A0EB1" w:rsidP="00891F41">
            <w:pPr>
              <w:suppressAutoHyphens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sz w:val="24"/>
                <w:szCs w:val="24"/>
              </w:rPr>
              <w:t>По местонахождению Продавца</w:t>
            </w:r>
          </w:p>
        </w:tc>
      </w:tr>
      <w:tr w:rsidR="005E009D" w:rsidRPr="00246AE5" w:rsidTr="00BC39F0">
        <w:tc>
          <w:tcPr>
            <w:tcW w:w="5637" w:type="dxa"/>
          </w:tcPr>
          <w:p w:rsidR="005E009D" w:rsidRPr="00246AE5" w:rsidRDefault="005E009D" w:rsidP="00891F41">
            <w:pPr>
              <w:suppressAutoHyphens/>
              <w:jc w:val="left"/>
              <w:rPr>
                <w:rFonts w:eastAsia="Calibri"/>
                <w:b/>
                <w:sz w:val="24"/>
                <w:szCs w:val="24"/>
              </w:rPr>
            </w:pPr>
            <w:r w:rsidRPr="00246AE5">
              <w:rPr>
                <w:rFonts w:eastAsia="Calibri"/>
                <w:b/>
                <w:sz w:val="24"/>
                <w:szCs w:val="24"/>
              </w:rPr>
              <w:lastRenderedPageBreak/>
              <w:t>Срок подведения итогов Аукциона</w:t>
            </w:r>
          </w:p>
          <w:p w:rsidR="005E009D" w:rsidRPr="00246AE5" w:rsidRDefault="005E009D" w:rsidP="00891F41">
            <w:pPr>
              <w:suppressAutoHyphens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09D" w:rsidRPr="00246AE5" w:rsidRDefault="005E009D" w:rsidP="00891F4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rFonts w:eastAsia="Calibri"/>
                <w:sz w:val="24"/>
                <w:szCs w:val="24"/>
              </w:rPr>
              <w:t>Не позднее рабочего дня, следующего за днем</w:t>
            </w:r>
            <w:r w:rsidR="008D7EA0">
              <w:rPr>
                <w:rFonts w:eastAsia="Calibri"/>
                <w:sz w:val="24"/>
                <w:szCs w:val="24"/>
              </w:rPr>
              <w:t xml:space="preserve"> </w:t>
            </w:r>
            <w:r w:rsidRPr="00246AE5">
              <w:rPr>
                <w:rFonts w:eastAsia="Calibri"/>
                <w:sz w:val="24"/>
                <w:szCs w:val="24"/>
              </w:rPr>
              <w:t>окончания аукциона</w:t>
            </w:r>
            <w:r w:rsidRPr="00246AE5">
              <w:rPr>
                <w:rFonts w:ascii="CIDFont+F6" w:eastAsia="Calibri" w:hAnsi="CIDFont+F6" w:cs="CIDFont+F6"/>
                <w:sz w:val="24"/>
                <w:szCs w:val="24"/>
              </w:rPr>
              <w:t>.</w:t>
            </w:r>
          </w:p>
        </w:tc>
      </w:tr>
      <w:tr w:rsidR="00444364" w:rsidRPr="00246AE5" w:rsidTr="00BC39F0">
        <w:tc>
          <w:tcPr>
            <w:tcW w:w="10456" w:type="dxa"/>
            <w:gridSpan w:val="2"/>
          </w:tcPr>
          <w:p w:rsidR="00444364" w:rsidRPr="00246AE5" w:rsidRDefault="00444364" w:rsidP="00891F41">
            <w:pPr>
              <w:suppressAutoHyphens/>
              <w:jc w:val="center"/>
              <w:rPr>
                <w:sz w:val="24"/>
                <w:szCs w:val="24"/>
              </w:rPr>
            </w:pPr>
            <w:r w:rsidRPr="00246AE5">
              <w:rPr>
                <w:rFonts w:eastAsia="Calibri"/>
                <w:bCs/>
                <w:sz w:val="24"/>
                <w:szCs w:val="24"/>
              </w:rPr>
              <w:t xml:space="preserve">Для ознакомления с объектом продажи можно обратиться </w:t>
            </w:r>
            <w:r w:rsidRPr="00246AE5">
              <w:rPr>
                <w:sz w:val="24"/>
                <w:szCs w:val="24"/>
              </w:rPr>
              <w:t xml:space="preserve">по адресу: Ленинградская область, г.Сосновый Бор, ул.Ленинградская, д.46 (здание администрации), каб.353,354 по рабочим дням с 10.00 до 13.00 часов и с 14.00 до 17.00 часов. </w:t>
            </w:r>
          </w:p>
          <w:p w:rsidR="00444364" w:rsidRPr="00246AE5" w:rsidRDefault="00444364" w:rsidP="00891F41">
            <w:pPr>
              <w:suppressAutoHyphen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46AE5">
              <w:rPr>
                <w:sz w:val="24"/>
                <w:szCs w:val="24"/>
              </w:rPr>
              <w:t xml:space="preserve">Телефоны для справок: 8(81369) 2-82-13, 4-82-02, </w:t>
            </w:r>
            <w:r w:rsidRPr="00246AE5">
              <w:rPr>
                <w:sz w:val="24"/>
                <w:szCs w:val="24"/>
                <w:lang w:val="en-US"/>
              </w:rPr>
              <w:t>e</w:t>
            </w:r>
            <w:r w:rsidRPr="00246AE5">
              <w:rPr>
                <w:sz w:val="24"/>
                <w:szCs w:val="24"/>
              </w:rPr>
              <w:t>-</w:t>
            </w:r>
            <w:r w:rsidRPr="00246AE5">
              <w:rPr>
                <w:sz w:val="24"/>
                <w:szCs w:val="24"/>
                <w:lang w:val="en-US"/>
              </w:rPr>
              <w:t>mail</w:t>
            </w:r>
            <w:r w:rsidRPr="00246AE5">
              <w:rPr>
                <w:sz w:val="24"/>
                <w:szCs w:val="24"/>
              </w:rPr>
              <w:t xml:space="preserve">: </w:t>
            </w:r>
            <w:hyperlink r:id="rId9" w:history="1">
              <w:r w:rsidRPr="00246AE5">
                <w:rPr>
                  <w:rStyle w:val="a3"/>
                  <w:rFonts w:eastAsia="Calibri"/>
                  <w:color w:val="auto"/>
                  <w:sz w:val="24"/>
                  <w:szCs w:val="24"/>
                  <w:lang w:val="en-US"/>
                </w:rPr>
                <w:t>sfi</w:t>
              </w:r>
              <w:r w:rsidRPr="00246AE5">
                <w:rPr>
                  <w:rStyle w:val="a3"/>
                  <w:rFonts w:eastAsia="Calibri"/>
                  <w:color w:val="auto"/>
                  <w:sz w:val="24"/>
                  <w:szCs w:val="24"/>
                </w:rPr>
                <w:t>@meria.</w:t>
              </w:r>
              <w:r w:rsidRPr="00246AE5">
                <w:rPr>
                  <w:rStyle w:val="a3"/>
                  <w:rFonts w:eastAsia="Calibri"/>
                  <w:color w:val="auto"/>
                  <w:sz w:val="24"/>
                  <w:szCs w:val="24"/>
                  <w:lang w:val="en-US"/>
                </w:rPr>
                <w:t>sbor</w:t>
              </w:r>
              <w:r w:rsidRPr="00246AE5">
                <w:rPr>
                  <w:rStyle w:val="a3"/>
                  <w:rFonts w:eastAsia="Calibri"/>
                  <w:color w:val="auto"/>
                  <w:sz w:val="24"/>
                  <w:szCs w:val="24"/>
                </w:rPr>
                <w:t>.</w:t>
              </w:r>
              <w:r w:rsidRPr="00246AE5">
                <w:rPr>
                  <w:rStyle w:val="a3"/>
                  <w:rFonts w:eastAsia="Calibri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91F41" w:rsidRDefault="00891F41" w:rsidP="00891F41">
      <w:pPr>
        <w:suppressAutoHyphens/>
        <w:ind w:left="840"/>
        <w:jc w:val="center"/>
        <w:rPr>
          <w:b/>
          <w:bCs/>
          <w:sz w:val="24"/>
          <w:szCs w:val="24"/>
        </w:rPr>
      </w:pPr>
    </w:p>
    <w:p w:rsidR="00BC00CF" w:rsidRPr="00EE3C97" w:rsidRDefault="00576AED" w:rsidP="00891F41">
      <w:pPr>
        <w:suppressAutoHyphens/>
        <w:ind w:left="8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B5C12" w:rsidRPr="00EE3C97">
        <w:rPr>
          <w:b/>
          <w:bCs/>
          <w:sz w:val="24"/>
          <w:szCs w:val="24"/>
        </w:rPr>
        <w:t>Информация о</w:t>
      </w:r>
      <w:r w:rsidR="005E009D">
        <w:rPr>
          <w:b/>
          <w:bCs/>
          <w:sz w:val="24"/>
          <w:szCs w:val="24"/>
        </w:rPr>
        <w:t>б</w:t>
      </w:r>
      <w:r w:rsidR="008B5C12" w:rsidRPr="00EE3C97">
        <w:rPr>
          <w:b/>
          <w:bCs/>
          <w:sz w:val="24"/>
          <w:szCs w:val="24"/>
        </w:rPr>
        <w:t xml:space="preserve"> </w:t>
      </w:r>
      <w:r w:rsidR="00AA4FC6">
        <w:rPr>
          <w:b/>
          <w:bCs/>
          <w:sz w:val="24"/>
          <w:szCs w:val="24"/>
        </w:rPr>
        <w:t>И</w:t>
      </w:r>
      <w:r w:rsidR="005E009D">
        <w:rPr>
          <w:b/>
          <w:bCs/>
          <w:sz w:val="24"/>
          <w:szCs w:val="24"/>
        </w:rPr>
        <w:t>муществе</w:t>
      </w:r>
    </w:p>
    <w:p w:rsidR="00BC00CF" w:rsidRDefault="00BC00CF" w:rsidP="00891F41">
      <w:pPr>
        <w:suppressAutoHyphens/>
        <w:jc w:val="center"/>
        <w:rPr>
          <w:b/>
          <w:sz w:val="24"/>
          <w:szCs w:val="24"/>
        </w:rPr>
      </w:pPr>
    </w:p>
    <w:p w:rsidR="00BC00CF" w:rsidRPr="000C2C17" w:rsidRDefault="008B5C12" w:rsidP="00891F41">
      <w:pPr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торгов:</w:t>
      </w:r>
      <w:r w:rsidRPr="008B5C12">
        <w:rPr>
          <w:sz w:val="24"/>
          <w:szCs w:val="24"/>
        </w:rPr>
        <w:t xml:space="preserve"> </w:t>
      </w:r>
      <w:r w:rsidRPr="00AA5532">
        <w:rPr>
          <w:sz w:val="24"/>
          <w:szCs w:val="24"/>
        </w:rPr>
        <w:t xml:space="preserve">постановление администрации Сосновоборского городского </w:t>
      </w:r>
      <w:r w:rsidRPr="000C2C17">
        <w:rPr>
          <w:sz w:val="24"/>
          <w:szCs w:val="24"/>
        </w:rPr>
        <w:t xml:space="preserve">округа от </w:t>
      </w:r>
      <w:r w:rsidR="007E1E2E" w:rsidRPr="000C2C17">
        <w:rPr>
          <w:sz w:val="24"/>
          <w:szCs w:val="24"/>
        </w:rPr>
        <w:t>1</w:t>
      </w:r>
      <w:r w:rsidR="00AC0648">
        <w:rPr>
          <w:sz w:val="24"/>
          <w:szCs w:val="24"/>
        </w:rPr>
        <w:t>6</w:t>
      </w:r>
      <w:r w:rsidR="005636BD" w:rsidRPr="000C2C17">
        <w:rPr>
          <w:sz w:val="24"/>
          <w:szCs w:val="24"/>
        </w:rPr>
        <w:t>.</w:t>
      </w:r>
      <w:r w:rsidR="007E1E2E" w:rsidRPr="000C2C17">
        <w:rPr>
          <w:sz w:val="24"/>
          <w:szCs w:val="24"/>
        </w:rPr>
        <w:t>05</w:t>
      </w:r>
      <w:r w:rsidR="0075460F" w:rsidRPr="000C2C17">
        <w:rPr>
          <w:sz w:val="24"/>
          <w:szCs w:val="24"/>
        </w:rPr>
        <w:t>.202</w:t>
      </w:r>
      <w:r w:rsidR="007E1E2E" w:rsidRPr="000C2C17">
        <w:rPr>
          <w:sz w:val="24"/>
          <w:szCs w:val="24"/>
        </w:rPr>
        <w:t>2</w:t>
      </w:r>
      <w:r w:rsidRPr="000C2C17">
        <w:rPr>
          <w:sz w:val="24"/>
          <w:szCs w:val="24"/>
        </w:rPr>
        <w:t xml:space="preserve"> № </w:t>
      </w:r>
      <w:r w:rsidR="007E1E2E" w:rsidRPr="000C2C17">
        <w:rPr>
          <w:sz w:val="24"/>
          <w:szCs w:val="24"/>
        </w:rPr>
        <w:t>8</w:t>
      </w:r>
      <w:r w:rsidR="00AC0648">
        <w:rPr>
          <w:sz w:val="24"/>
          <w:szCs w:val="24"/>
        </w:rPr>
        <w:t>7</w:t>
      </w:r>
      <w:r w:rsidR="009F0871">
        <w:rPr>
          <w:sz w:val="24"/>
          <w:szCs w:val="24"/>
        </w:rPr>
        <w:t>3</w:t>
      </w:r>
      <w:r w:rsidR="0075460F" w:rsidRPr="000C2C17">
        <w:rPr>
          <w:sz w:val="24"/>
          <w:szCs w:val="24"/>
        </w:rPr>
        <w:t xml:space="preserve">, </w:t>
      </w:r>
      <w:r w:rsidR="005E009D" w:rsidRPr="000C2C17">
        <w:rPr>
          <w:sz w:val="24"/>
          <w:szCs w:val="24"/>
        </w:rPr>
        <w:t xml:space="preserve">распоряжение КУМИ Сосновоборского городского округа </w:t>
      </w:r>
      <w:r w:rsidR="008D7EA0" w:rsidRPr="000C2C17">
        <w:rPr>
          <w:sz w:val="24"/>
          <w:szCs w:val="24"/>
        </w:rPr>
        <w:t xml:space="preserve">от </w:t>
      </w:r>
      <w:r w:rsidR="0024687A">
        <w:rPr>
          <w:sz w:val="24"/>
          <w:szCs w:val="24"/>
        </w:rPr>
        <w:t>10.06</w:t>
      </w:r>
      <w:r w:rsidR="000C2C17" w:rsidRPr="000C2C17">
        <w:rPr>
          <w:sz w:val="24"/>
          <w:szCs w:val="24"/>
        </w:rPr>
        <w:t>.2022</w:t>
      </w:r>
      <w:r w:rsidR="005636BD" w:rsidRPr="000C2C17">
        <w:rPr>
          <w:sz w:val="24"/>
          <w:szCs w:val="24"/>
        </w:rPr>
        <w:t xml:space="preserve"> </w:t>
      </w:r>
      <w:r w:rsidR="005E009D" w:rsidRPr="000C2C17">
        <w:rPr>
          <w:sz w:val="24"/>
          <w:szCs w:val="24"/>
        </w:rPr>
        <w:t xml:space="preserve">№ </w:t>
      </w:r>
      <w:r w:rsidR="0024687A">
        <w:rPr>
          <w:sz w:val="24"/>
          <w:szCs w:val="24"/>
        </w:rPr>
        <w:t>72</w:t>
      </w:r>
      <w:r w:rsidR="0075460F" w:rsidRPr="000C2C17">
        <w:rPr>
          <w:sz w:val="24"/>
          <w:szCs w:val="24"/>
        </w:rPr>
        <w:t>-р</w:t>
      </w:r>
    </w:p>
    <w:p w:rsidR="00CD7E76" w:rsidRDefault="00AB1EAC" w:rsidP="00891F41">
      <w:pPr>
        <w:suppressAutoHyphens/>
        <w:ind w:firstLine="709"/>
        <w:rPr>
          <w:sz w:val="24"/>
          <w:szCs w:val="24"/>
        </w:rPr>
      </w:pPr>
      <w:r w:rsidRPr="000C2C17">
        <w:rPr>
          <w:b/>
          <w:sz w:val="24"/>
          <w:szCs w:val="24"/>
        </w:rPr>
        <w:t xml:space="preserve">Предмет торгов: </w:t>
      </w:r>
      <w:r w:rsidR="005E009D" w:rsidRPr="000C2C17">
        <w:rPr>
          <w:sz w:val="24"/>
          <w:szCs w:val="24"/>
        </w:rPr>
        <w:t xml:space="preserve">нежилое помещение, общей площадью </w:t>
      </w:r>
      <w:r w:rsidR="009F0871">
        <w:rPr>
          <w:sz w:val="24"/>
          <w:szCs w:val="24"/>
        </w:rPr>
        <w:t>44,2</w:t>
      </w:r>
      <w:r w:rsidR="005E009D" w:rsidRPr="000C2C17">
        <w:rPr>
          <w:sz w:val="24"/>
          <w:szCs w:val="24"/>
        </w:rPr>
        <w:t xml:space="preserve"> кв.м, этаж подвал (кадастровый</w:t>
      </w:r>
      <w:r w:rsidR="005E009D">
        <w:rPr>
          <w:sz w:val="24"/>
          <w:szCs w:val="24"/>
        </w:rPr>
        <w:t xml:space="preserve"> номер: </w:t>
      </w:r>
      <w:r w:rsidR="007E1E2E" w:rsidRPr="0019793F">
        <w:rPr>
          <w:sz w:val="24"/>
        </w:rPr>
        <w:t>47:15:0</w:t>
      </w:r>
      <w:r w:rsidR="009F0871">
        <w:rPr>
          <w:sz w:val="24"/>
        </w:rPr>
        <w:t>0</w:t>
      </w:r>
      <w:r w:rsidR="007E1E2E" w:rsidRPr="0019793F">
        <w:rPr>
          <w:sz w:val="24"/>
        </w:rPr>
        <w:t>0</w:t>
      </w:r>
      <w:r w:rsidR="009F0871">
        <w:rPr>
          <w:sz w:val="24"/>
        </w:rPr>
        <w:t>0</w:t>
      </w:r>
      <w:r w:rsidR="007E1E2E" w:rsidRPr="0019793F">
        <w:rPr>
          <w:sz w:val="24"/>
        </w:rPr>
        <w:t>00</w:t>
      </w:r>
      <w:r w:rsidR="009F0871">
        <w:rPr>
          <w:sz w:val="24"/>
        </w:rPr>
        <w:t>0</w:t>
      </w:r>
      <w:r w:rsidR="007E1E2E" w:rsidRPr="0019793F">
        <w:rPr>
          <w:sz w:val="24"/>
        </w:rPr>
        <w:t>:1</w:t>
      </w:r>
      <w:r w:rsidR="009F0871">
        <w:rPr>
          <w:sz w:val="24"/>
        </w:rPr>
        <w:t>8081</w:t>
      </w:r>
      <w:r w:rsidR="005E009D">
        <w:rPr>
          <w:sz w:val="24"/>
          <w:szCs w:val="24"/>
        </w:rPr>
        <w:t>), расположенное по адресу: Ленинградская область, г.Сосновый Бор</w:t>
      </w:r>
      <w:r w:rsidR="005E009D" w:rsidRPr="00AD3825">
        <w:rPr>
          <w:sz w:val="24"/>
          <w:szCs w:val="24"/>
        </w:rPr>
        <w:t xml:space="preserve">, </w:t>
      </w:r>
      <w:r w:rsidR="007E1E2E">
        <w:rPr>
          <w:sz w:val="24"/>
          <w:szCs w:val="24"/>
        </w:rPr>
        <w:t>ул.</w:t>
      </w:r>
      <w:r w:rsidR="009F0871">
        <w:rPr>
          <w:sz w:val="24"/>
          <w:szCs w:val="24"/>
        </w:rPr>
        <w:t>Ленинград</w:t>
      </w:r>
      <w:r w:rsidR="00AC0648">
        <w:rPr>
          <w:sz w:val="24"/>
          <w:szCs w:val="24"/>
        </w:rPr>
        <w:t>ск</w:t>
      </w:r>
      <w:r w:rsidR="007E1E2E">
        <w:rPr>
          <w:sz w:val="24"/>
          <w:szCs w:val="24"/>
        </w:rPr>
        <w:t>ая</w:t>
      </w:r>
      <w:r w:rsidR="007E1E2E" w:rsidRPr="00AD3825">
        <w:rPr>
          <w:sz w:val="24"/>
          <w:szCs w:val="24"/>
        </w:rPr>
        <w:t>, д.</w:t>
      </w:r>
      <w:r w:rsidR="00AC0648">
        <w:rPr>
          <w:sz w:val="24"/>
          <w:szCs w:val="24"/>
        </w:rPr>
        <w:t>4</w:t>
      </w:r>
      <w:r w:rsidR="007E1E2E">
        <w:rPr>
          <w:sz w:val="24"/>
          <w:szCs w:val="24"/>
        </w:rPr>
        <w:t>, пом.</w:t>
      </w:r>
      <w:r w:rsidR="009F0871">
        <w:rPr>
          <w:sz w:val="24"/>
          <w:szCs w:val="24"/>
          <w:lang w:val="en-US"/>
        </w:rPr>
        <w:t>I</w:t>
      </w:r>
      <w:r w:rsidR="007E1E2E">
        <w:rPr>
          <w:sz w:val="24"/>
          <w:szCs w:val="24"/>
        </w:rPr>
        <w:t>.</w:t>
      </w:r>
      <w:r w:rsidR="005E009D">
        <w:rPr>
          <w:sz w:val="24"/>
          <w:szCs w:val="24"/>
        </w:rPr>
        <w:t xml:space="preserve"> </w:t>
      </w:r>
    </w:p>
    <w:p w:rsidR="004D13C1" w:rsidRPr="004D13C1" w:rsidRDefault="004D13C1" w:rsidP="00891F41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4D13C1">
        <w:rPr>
          <w:b/>
          <w:sz w:val="24"/>
          <w:szCs w:val="24"/>
        </w:rPr>
        <w:t xml:space="preserve">Существующие ограничения (обременения) </w:t>
      </w:r>
      <w:r w:rsidR="00AA4FC6">
        <w:rPr>
          <w:b/>
          <w:sz w:val="24"/>
          <w:szCs w:val="24"/>
        </w:rPr>
        <w:t>И</w:t>
      </w:r>
      <w:r w:rsidRPr="004D13C1">
        <w:rPr>
          <w:b/>
          <w:sz w:val="24"/>
          <w:szCs w:val="24"/>
        </w:rPr>
        <w:t>мущества правами третьих лиц:</w:t>
      </w:r>
    </w:p>
    <w:p w:rsidR="00AE2758" w:rsidRDefault="00676413" w:rsidP="00891F41">
      <w:pPr>
        <w:suppressAutoHyphens/>
        <w:jc w:val="left"/>
        <w:rPr>
          <w:b/>
          <w:sz w:val="24"/>
          <w:szCs w:val="24"/>
        </w:rPr>
      </w:pPr>
      <w:r w:rsidRPr="007A1A29">
        <w:rPr>
          <w:sz w:val="24"/>
        </w:rPr>
        <w:t xml:space="preserve"> не зарегистрированы</w:t>
      </w:r>
      <w:r>
        <w:rPr>
          <w:sz w:val="24"/>
        </w:rPr>
        <w:t>.</w:t>
      </w:r>
    </w:p>
    <w:p w:rsidR="00523761" w:rsidRDefault="00F973A8" w:rsidP="00891F41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AA5532">
        <w:rPr>
          <w:b/>
          <w:sz w:val="24"/>
          <w:szCs w:val="24"/>
        </w:rPr>
        <w:t>Начальная цена продажи</w:t>
      </w:r>
      <w:r w:rsidR="004D13C1">
        <w:rPr>
          <w:b/>
          <w:sz w:val="24"/>
          <w:szCs w:val="24"/>
        </w:rPr>
        <w:t xml:space="preserve"> </w:t>
      </w:r>
      <w:r w:rsidR="00AA4FC6">
        <w:rPr>
          <w:b/>
          <w:sz w:val="24"/>
          <w:szCs w:val="24"/>
        </w:rPr>
        <w:t>И</w:t>
      </w:r>
      <w:r w:rsidR="004D13C1" w:rsidRPr="004D13C1">
        <w:rPr>
          <w:b/>
          <w:sz w:val="24"/>
          <w:szCs w:val="24"/>
        </w:rPr>
        <w:t>мущества</w:t>
      </w:r>
      <w:r w:rsidRPr="00AA5532">
        <w:rPr>
          <w:sz w:val="24"/>
          <w:szCs w:val="24"/>
        </w:rPr>
        <w:t xml:space="preserve">: </w:t>
      </w:r>
      <w:r w:rsidR="009F0871" w:rsidRPr="009F0871">
        <w:rPr>
          <w:b/>
          <w:sz w:val="24"/>
          <w:szCs w:val="24"/>
        </w:rPr>
        <w:t>708</w:t>
      </w:r>
      <w:r w:rsidR="009523EF" w:rsidRPr="009523EF">
        <w:rPr>
          <w:b/>
          <w:sz w:val="24"/>
          <w:szCs w:val="24"/>
        </w:rPr>
        <w:t xml:space="preserve"> 000 </w:t>
      </w:r>
      <w:r w:rsidR="009523EF" w:rsidRPr="009523EF">
        <w:rPr>
          <w:rFonts w:eastAsia="Calibri"/>
          <w:b/>
          <w:bCs/>
          <w:sz w:val="24"/>
          <w:szCs w:val="24"/>
          <w:lang w:eastAsia="en-US"/>
        </w:rPr>
        <w:t>(</w:t>
      </w:r>
      <w:r w:rsidR="009F0871" w:rsidRPr="009F0871">
        <w:rPr>
          <w:rFonts w:eastAsia="Calibri"/>
          <w:b/>
          <w:bCs/>
          <w:sz w:val="24"/>
          <w:szCs w:val="24"/>
          <w:lang w:eastAsia="en-US"/>
        </w:rPr>
        <w:t>Семьсот восемь</w:t>
      </w:r>
      <w:r w:rsidR="009523EF" w:rsidRPr="009523EF">
        <w:rPr>
          <w:rFonts w:eastAsia="Calibri"/>
          <w:b/>
          <w:bCs/>
          <w:sz w:val="24"/>
          <w:szCs w:val="24"/>
          <w:lang w:eastAsia="en-US"/>
        </w:rPr>
        <w:t xml:space="preserve"> тысяч) рублей</w:t>
      </w:r>
      <w:r w:rsidR="009523EF" w:rsidRPr="009523EF">
        <w:rPr>
          <w:b/>
          <w:sz w:val="24"/>
          <w:szCs w:val="24"/>
        </w:rPr>
        <w:t xml:space="preserve"> 00 копеек, с учетом НДС</w:t>
      </w:r>
      <w:r w:rsidR="009523EF">
        <w:rPr>
          <w:sz w:val="24"/>
          <w:szCs w:val="24"/>
        </w:rPr>
        <w:t xml:space="preserve"> (Отчет об определении рыночной стоимости от </w:t>
      </w:r>
      <w:r w:rsidR="009F0871">
        <w:rPr>
          <w:sz w:val="24"/>
          <w:szCs w:val="24"/>
        </w:rPr>
        <w:t>02</w:t>
      </w:r>
      <w:r w:rsidR="009523EF">
        <w:rPr>
          <w:sz w:val="24"/>
          <w:szCs w:val="24"/>
        </w:rPr>
        <w:t xml:space="preserve">.03.2022 № </w:t>
      </w:r>
      <w:r w:rsidR="009F0871">
        <w:rPr>
          <w:sz w:val="24"/>
          <w:szCs w:val="24"/>
        </w:rPr>
        <w:t>124</w:t>
      </w:r>
      <w:r w:rsidR="00AC0648">
        <w:rPr>
          <w:sz w:val="24"/>
          <w:szCs w:val="24"/>
        </w:rPr>
        <w:t>/22</w:t>
      </w:r>
      <w:r w:rsidR="009523EF">
        <w:rPr>
          <w:sz w:val="24"/>
          <w:szCs w:val="24"/>
        </w:rPr>
        <w:t>)</w:t>
      </w:r>
      <w:r w:rsidR="00523761">
        <w:rPr>
          <w:sz w:val="24"/>
          <w:szCs w:val="24"/>
        </w:rPr>
        <w:t xml:space="preserve">. </w:t>
      </w:r>
    </w:p>
    <w:p w:rsidR="00F973A8" w:rsidRPr="000A0EB1" w:rsidRDefault="004D13C1" w:rsidP="00891F41">
      <w:pPr>
        <w:suppressAutoHyphens/>
        <w:ind w:firstLine="709"/>
        <w:rPr>
          <w:sz w:val="24"/>
          <w:szCs w:val="24"/>
        </w:rPr>
      </w:pPr>
      <w:r w:rsidRPr="004D13C1">
        <w:rPr>
          <w:b/>
          <w:sz w:val="24"/>
          <w:szCs w:val="24"/>
        </w:rPr>
        <w:t>Ш</w:t>
      </w:r>
      <w:r w:rsidR="00F973A8" w:rsidRPr="004D13C1">
        <w:rPr>
          <w:b/>
          <w:sz w:val="24"/>
          <w:szCs w:val="24"/>
        </w:rPr>
        <w:t>аг аукциона:</w:t>
      </w:r>
      <w:r w:rsidR="00F973A8" w:rsidRPr="004D13C1">
        <w:rPr>
          <w:sz w:val="24"/>
          <w:szCs w:val="24"/>
        </w:rPr>
        <w:t xml:space="preserve"> </w:t>
      </w:r>
      <w:r w:rsidR="009F0871">
        <w:rPr>
          <w:b/>
          <w:sz w:val="24"/>
          <w:szCs w:val="24"/>
        </w:rPr>
        <w:t>35 400</w:t>
      </w:r>
      <w:r w:rsidR="000202A6">
        <w:rPr>
          <w:b/>
          <w:sz w:val="24"/>
          <w:szCs w:val="24"/>
        </w:rPr>
        <w:t xml:space="preserve"> </w:t>
      </w:r>
      <w:r w:rsidR="00F973A8" w:rsidRPr="003233C6">
        <w:rPr>
          <w:b/>
          <w:sz w:val="24"/>
          <w:szCs w:val="24"/>
        </w:rPr>
        <w:t>(</w:t>
      </w:r>
      <w:r w:rsidR="009F0871">
        <w:rPr>
          <w:b/>
          <w:sz w:val="24"/>
          <w:szCs w:val="24"/>
        </w:rPr>
        <w:t>Тридцать пять</w:t>
      </w:r>
      <w:r w:rsidR="008116E4">
        <w:rPr>
          <w:b/>
          <w:sz w:val="24"/>
          <w:szCs w:val="24"/>
        </w:rPr>
        <w:t xml:space="preserve"> тысяч </w:t>
      </w:r>
      <w:r w:rsidR="009F0871">
        <w:rPr>
          <w:b/>
          <w:sz w:val="24"/>
          <w:szCs w:val="24"/>
        </w:rPr>
        <w:t>четыреста</w:t>
      </w:r>
      <w:r w:rsidR="00F973A8" w:rsidRPr="003233C6">
        <w:rPr>
          <w:b/>
          <w:sz w:val="24"/>
          <w:szCs w:val="24"/>
        </w:rPr>
        <w:t>) рублей</w:t>
      </w:r>
      <w:r w:rsidR="005636BD">
        <w:rPr>
          <w:b/>
          <w:sz w:val="24"/>
          <w:szCs w:val="24"/>
        </w:rPr>
        <w:t xml:space="preserve"> 00 копеек</w:t>
      </w:r>
      <w:r w:rsidR="00F973A8" w:rsidRPr="000A0EB1">
        <w:rPr>
          <w:sz w:val="24"/>
          <w:szCs w:val="24"/>
        </w:rPr>
        <w:t>, не изменяется в течение всего аукциона.</w:t>
      </w:r>
    </w:p>
    <w:p w:rsidR="00470F04" w:rsidRDefault="00470F04" w:rsidP="00891F41">
      <w:pPr>
        <w:suppressAutoHyphens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Pr="00AA5532">
        <w:rPr>
          <w:b/>
          <w:bCs/>
          <w:sz w:val="24"/>
          <w:szCs w:val="24"/>
        </w:rPr>
        <w:t>задат</w:t>
      </w:r>
      <w:r>
        <w:rPr>
          <w:b/>
          <w:bCs/>
          <w:sz w:val="24"/>
          <w:szCs w:val="24"/>
        </w:rPr>
        <w:t>ка</w:t>
      </w:r>
      <w:r w:rsidRPr="00AA5532">
        <w:rPr>
          <w:b/>
          <w:sz w:val="24"/>
          <w:szCs w:val="24"/>
        </w:rPr>
        <w:t xml:space="preserve">: </w:t>
      </w:r>
      <w:r w:rsidR="009F0871">
        <w:rPr>
          <w:b/>
          <w:sz w:val="24"/>
          <w:szCs w:val="24"/>
        </w:rPr>
        <w:t>141 600</w:t>
      </w:r>
      <w:r w:rsidR="00523761" w:rsidRPr="000A0EB1">
        <w:rPr>
          <w:sz w:val="24"/>
          <w:szCs w:val="24"/>
        </w:rPr>
        <w:t xml:space="preserve"> </w:t>
      </w:r>
      <w:r w:rsidRPr="005636BD">
        <w:rPr>
          <w:b/>
          <w:sz w:val="24"/>
          <w:szCs w:val="24"/>
        </w:rPr>
        <w:t>(</w:t>
      </w:r>
      <w:r w:rsidR="009F0871">
        <w:rPr>
          <w:b/>
          <w:sz w:val="24"/>
          <w:szCs w:val="24"/>
        </w:rPr>
        <w:t>Сто сорок одна</w:t>
      </w:r>
      <w:r w:rsidR="008116E4">
        <w:rPr>
          <w:b/>
          <w:sz w:val="24"/>
          <w:szCs w:val="24"/>
        </w:rPr>
        <w:t xml:space="preserve"> тысяч</w:t>
      </w:r>
      <w:r w:rsidR="009F0871">
        <w:rPr>
          <w:b/>
          <w:sz w:val="24"/>
          <w:szCs w:val="24"/>
        </w:rPr>
        <w:t>а</w:t>
      </w:r>
      <w:r w:rsidR="008116E4">
        <w:rPr>
          <w:b/>
          <w:sz w:val="24"/>
          <w:szCs w:val="24"/>
        </w:rPr>
        <w:t xml:space="preserve"> </w:t>
      </w:r>
      <w:r w:rsidR="009F0871">
        <w:rPr>
          <w:b/>
          <w:sz w:val="24"/>
          <w:szCs w:val="24"/>
        </w:rPr>
        <w:t>шестьсот</w:t>
      </w:r>
      <w:r w:rsidRPr="005636BD">
        <w:rPr>
          <w:b/>
          <w:sz w:val="24"/>
          <w:szCs w:val="24"/>
        </w:rPr>
        <w:t>) рубл</w:t>
      </w:r>
      <w:r w:rsidR="005636BD" w:rsidRPr="005636BD">
        <w:rPr>
          <w:b/>
          <w:sz w:val="24"/>
          <w:szCs w:val="24"/>
        </w:rPr>
        <w:t>ей</w:t>
      </w:r>
      <w:r w:rsidR="00523761" w:rsidRPr="005636BD">
        <w:rPr>
          <w:b/>
          <w:sz w:val="24"/>
          <w:szCs w:val="24"/>
        </w:rPr>
        <w:t xml:space="preserve"> </w:t>
      </w:r>
      <w:r w:rsidR="005636BD" w:rsidRPr="005636BD">
        <w:rPr>
          <w:b/>
          <w:sz w:val="24"/>
          <w:szCs w:val="24"/>
        </w:rPr>
        <w:t>0</w:t>
      </w:r>
      <w:r w:rsidR="000202A6" w:rsidRPr="005636BD">
        <w:rPr>
          <w:b/>
          <w:sz w:val="24"/>
          <w:szCs w:val="24"/>
        </w:rPr>
        <w:t>0</w:t>
      </w:r>
      <w:r w:rsidRPr="005636BD">
        <w:rPr>
          <w:b/>
          <w:sz w:val="24"/>
          <w:szCs w:val="24"/>
        </w:rPr>
        <w:t xml:space="preserve"> копе</w:t>
      </w:r>
      <w:r w:rsidR="00523761" w:rsidRPr="005636BD">
        <w:rPr>
          <w:b/>
          <w:sz w:val="24"/>
          <w:szCs w:val="24"/>
        </w:rPr>
        <w:t>е</w:t>
      </w:r>
      <w:r w:rsidRPr="005636BD">
        <w:rPr>
          <w:b/>
          <w:sz w:val="24"/>
          <w:szCs w:val="24"/>
        </w:rPr>
        <w:t>к.</w:t>
      </w:r>
      <w:r w:rsidRPr="00AA5532">
        <w:rPr>
          <w:sz w:val="24"/>
          <w:szCs w:val="24"/>
        </w:rPr>
        <w:t xml:space="preserve"> </w:t>
      </w:r>
    </w:p>
    <w:p w:rsidR="00D73F29" w:rsidRDefault="00D73F29" w:rsidP="00891F41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5A1ED3" w:rsidRPr="005A1ED3" w:rsidRDefault="005A1ED3" w:rsidP="00891F41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b/>
          <w:bCs/>
          <w:color w:val="000000"/>
          <w:sz w:val="24"/>
          <w:szCs w:val="24"/>
        </w:rPr>
        <w:t>4. Порядок проведения торгов</w:t>
      </w:r>
    </w:p>
    <w:p w:rsidR="005A1ED3" w:rsidRPr="005A1ED3" w:rsidRDefault="005A1ED3" w:rsidP="00891F41">
      <w:pPr>
        <w:suppressAutoHyphens/>
        <w:autoSpaceDE w:val="0"/>
        <w:autoSpaceDN w:val="0"/>
        <w:adjustRightInd w:val="0"/>
        <w:ind w:firstLine="708"/>
        <w:jc w:val="left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b/>
          <w:bCs/>
          <w:color w:val="000000"/>
          <w:sz w:val="24"/>
          <w:szCs w:val="24"/>
        </w:rPr>
        <w:t xml:space="preserve">4.1. Общие положения </w:t>
      </w:r>
    </w:p>
    <w:p w:rsidR="005A1ED3" w:rsidRPr="005A1ED3" w:rsidRDefault="005A1ED3" w:rsidP="00891F41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 xml:space="preserve">Аукцион проводится в соответствии с требованиями: </w:t>
      </w:r>
    </w:p>
    <w:p w:rsidR="005A1ED3" w:rsidRPr="005A1ED3" w:rsidRDefault="005A1ED3" w:rsidP="00891F41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>– Федерального закона Российской Федерации от 21.12.2001 №</w:t>
      </w:r>
      <w:r w:rsidR="00C543D0">
        <w:rPr>
          <w:rFonts w:eastAsia="Calibri"/>
          <w:color w:val="000000"/>
          <w:sz w:val="24"/>
          <w:szCs w:val="24"/>
        </w:rPr>
        <w:t xml:space="preserve"> </w:t>
      </w:r>
      <w:r w:rsidRPr="005A1ED3">
        <w:rPr>
          <w:rFonts w:eastAsia="Calibri"/>
          <w:color w:val="000000"/>
          <w:sz w:val="24"/>
          <w:szCs w:val="24"/>
        </w:rPr>
        <w:t xml:space="preserve">178-ФЗ «О приватизации государственного и муниципального имущества»; </w:t>
      </w:r>
    </w:p>
    <w:p w:rsidR="005A1ED3" w:rsidRPr="005A1ED3" w:rsidRDefault="005A1ED3" w:rsidP="00891F41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 xml:space="preserve">– Гражданского кодекса Российской Федерации; </w:t>
      </w:r>
    </w:p>
    <w:p w:rsidR="005A1ED3" w:rsidRDefault="005A1ED3" w:rsidP="00891F41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 xml:space="preserve"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 </w:t>
      </w:r>
    </w:p>
    <w:p w:rsidR="004D13C1" w:rsidRPr="00E26A83" w:rsidRDefault="004D13C1" w:rsidP="00891F41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EB3E7B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EB3E7B">
        <w:rPr>
          <w:sz w:val="24"/>
          <w:szCs w:val="24"/>
        </w:rPr>
        <w:t xml:space="preserve"> о порядке управления и распоряжения муниципальной собственностью муниципального </w:t>
      </w:r>
      <w:r w:rsidRPr="000D0888">
        <w:rPr>
          <w:sz w:val="24"/>
          <w:szCs w:val="24"/>
        </w:rPr>
        <w:t>образования Сосновоборский городской округ Ленинградской области», утвержденн</w:t>
      </w:r>
      <w:r w:rsidR="006D6C60">
        <w:rPr>
          <w:sz w:val="24"/>
          <w:szCs w:val="24"/>
        </w:rPr>
        <w:t>ого</w:t>
      </w:r>
      <w:r w:rsidRPr="000D0888">
        <w:rPr>
          <w:sz w:val="24"/>
          <w:szCs w:val="24"/>
        </w:rPr>
        <w:t xml:space="preserve"> решением совета депутатов Сосновоборского городского округа от 18.09.2001 № 96 (с учётом изменений и дополнений)</w:t>
      </w:r>
      <w:r w:rsidR="006D6C60">
        <w:rPr>
          <w:sz w:val="24"/>
          <w:szCs w:val="24"/>
        </w:rPr>
        <w:t>;</w:t>
      </w:r>
    </w:p>
    <w:p w:rsidR="00CD7E76" w:rsidRPr="00E26A83" w:rsidRDefault="005A1ED3" w:rsidP="00891F41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E26A83">
        <w:rPr>
          <w:sz w:val="24"/>
          <w:szCs w:val="24"/>
        </w:rPr>
        <w:t xml:space="preserve">– </w:t>
      </w:r>
      <w:r w:rsidR="004D13C1" w:rsidRPr="00E26A83">
        <w:rPr>
          <w:sz w:val="24"/>
          <w:szCs w:val="24"/>
        </w:rPr>
        <w:t>Регламента торговой секции «Приватизация, аренда и продажа прав» универсальной торговой</w:t>
      </w:r>
      <w:r w:rsidR="00E26A83">
        <w:rPr>
          <w:sz w:val="24"/>
          <w:szCs w:val="24"/>
        </w:rPr>
        <w:t xml:space="preserve"> </w:t>
      </w:r>
      <w:r w:rsidR="004D13C1" w:rsidRPr="00E26A83">
        <w:rPr>
          <w:sz w:val="24"/>
          <w:szCs w:val="24"/>
        </w:rPr>
        <w:t xml:space="preserve">платформы АО «Сбербанк-АСТ». </w:t>
      </w:r>
    </w:p>
    <w:p w:rsidR="00CD7E76" w:rsidRDefault="00CD7E76" w:rsidP="00891F41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C45C1" w:rsidRPr="001C45C1" w:rsidRDefault="001C45C1" w:rsidP="00891F41">
      <w:pPr>
        <w:suppressAutoHyphens/>
        <w:autoSpaceDE w:val="0"/>
        <w:autoSpaceDN w:val="0"/>
        <w:adjustRightInd w:val="0"/>
        <w:ind w:firstLine="708"/>
        <w:jc w:val="left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b/>
          <w:bCs/>
          <w:color w:val="000000"/>
          <w:sz w:val="24"/>
          <w:szCs w:val="24"/>
        </w:rPr>
        <w:t>4.2. Срок и порядок регистрации на электронной площадке</w:t>
      </w:r>
    </w:p>
    <w:p w:rsidR="001C45C1" w:rsidRPr="001C45C1" w:rsidRDefault="001C45C1" w:rsidP="00891F41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1C45C1" w:rsidRPr="001C45C1" w:rsidRDefault="001C45C1" w:rsidP="00891F41">
      <w:pPr>
        <w:suppressAutoHyphens/>
        <w:autoSpaceDE w:val="0"/>
        <w:autoSpaceDN w:val="0"/>
        <w:adjustRightInd w:val="0"/>
        <w:ind w:firstLine="709"/>
        <w:jc w:val="left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1C45C1" w:rsidRPr="001C45C1" w:rsidRDefault="001C45C1" w:rsidP="00891F41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D2C0A" w:rsidRPr="00DD2C0A" w:rsidRDefault="00DD2C0A" w:rsidP="00891F41">
      <w:pPr>
        <w:widowControl w:val="0"/>
        <w:suppressAutoHyphens/>
        <w:ind w:firstLine="709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(Регламент универсальной торговой платформы АО «Сбербанк-АСТ» размещен на сайте </w:t>
      </w:r>
      <w:hyperlink r:id="rId10" w:history="1">
        <w:r w:rsidRPr="00DD2C0A">
          <w:rPr>
            <w:color w:val="000000"/>
            <w:sz w:val="24"/>
            <w:szCs w:val="24"/>
          </w:rPr>
          <w:t>http://utp.sberbank-ast.ru</w:t>
        </w:r>
      </w:hyperlink>
      <w:r w:rsidRPr="00DD2C0A">
        <w:rPr>
          <w:rFonts w:cs="Arial CYR"/>
          <w:bCs/>
          <w:color w:val="000000"/>
          <w:sz w:val="24"/>
          <w:szCs w:val="24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АО «Сбербанк-АСТ» размещен на сайте http://utp.sberbank-ast.ru в разделе «Продажи» - «Приватизация, аренда и продажа прав» - «Информация по ТС» - «Регламент ТС»).</w:t>
      </w:r>
    </w:p>
    <w:p w:rsidR="00DD2C0A" w:rsidRPr="00DD2C0A" w:rsidRDefault="00DD2C0A" w:rsidP="00891F41">
      <w:pPr>
        <w:widowControl w:val="0"/>
        <w:suppressAutoHyphens/>
        <w:ind w:firstLine="709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DD2C0A" w:rsidRPr="00DD2C0A" w:rsidRDefault="00DD2C0A" w:rsidP="00891F41">
      <w:pPr>
        <w:widowControl w:val="0"/>
        <w:suppressAutoHyphens/>
        <w:ind w:firstLine="709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DD2C0A" w:rsidRPr="00DD2C0A" w:rsidRDefault="00DD2C0A" w:rsidP="00891F41">
      <w:pPr>
        <w:widowControl w:val="0"/>
        <w:suppressAutoHyphens/>
        <w:ind w:firstLine="709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D2C0A" w:rsidRPr="00DD2C0A" w:rsidRDefault="00DD2C0A" w:rsidP="00891F41">
      <w:pPr>
        <w:widowControl w:val="0"/>
        <w:suppressAutoHyphens/>
        <w:ind w:firstLine="709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</w:t>
      </w:r>
      <w:r w:rsidR="00E26A83">
        <w:rPr>
          <w:rFonts w:cs="Arial CYR"/>
          <w:bCs/>
          <w:color w:val="000000"/>
          <w:sz w:val="24"/>
          <w:szCs w:val="24"/>
        </w:rPr>
        <w:t>,</w:t>
      </w:r>
      <w:r w:rsidRPr="00DD2C0A">
        <w:rPr>
          <w:rFonts w:cs="Arial CYR"/>
          <w:bCs/>
          <w:color w:val="000000"/>
          <w:sz w:val="24"/>
          <w:szCs w:val="24"/>
        </w:rPr>
        <w:t xml:space="preserve">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57124E" w:rsidRDefault="0057124E" w:rsidP="00891F41">
      <w:pPr>
        <w:widowControl w:val="0"/>
        <w:suppressAutoHyphens/>
        <w:rPr>
          <w:rFonts w:eastAsia="Calibri"/>
          <w:b/>
          <w:bCs/>
          <w:color w:val="000000"/>
          <w:sz w:val="24"/>
          <w:szCs w:val="24"/>
        </w:rPr>
      </w:pPr>
    </w:p>
    <w:p w:rsidR="009C2DE0" w:rsidRDefault="001C45C1" w:rsidP="00705245">
      <w:pPr>
        <w:widowControl w:val="0"/>
        <w:ind w:firstLine="708"/>
        <w:jc w:val="left"/>
        <w:rPr>
          <w:rFonts w:cs="Arial CYR"/>
          <w:b/>
          <w:bCs/>
          <w:color w:val="000000"/>
          <w:sz w:val="24"/>
          <w:szCs w:val="24"/>
        </w:rPr>
      </w:pPr>
      <w:r w:rsidRPr="005F5B1D">
        <w:rPr>
          <w:rFonts w:eastAsia="Calibri"/>
          <w:b/>
          <w:bCs/>
          <w:color w:val="000000"/>
          <w:sz w:val="24"/>
          <w:szCs w:val="24"/>
        </w:rPr>
        <w:t xml:space="preserve">4.3. </w:t>
      </w:r>
      <w:r w:rsidR="006D6C60" w:rsidRPr="005F5B1D">
        <w:rPr>
          <w:rFonts w:eastAsia="Calibri"/>
          <w:b/>
          <w:sz w:val="24"/>
          <w:szCs w:val="24"/>
        </w:rPr>
        <w:t xml:space="preserve">Порядок подачи и отзыва заявок на участие в </w:t>
      </w:r>
      <w:r w:rsidR="00AA4FC6" w:rsidRPr="005F5B1D">
        <w:rPr>
          <w:rFonts w:eastAsia="Calibri"/>
          <w:b/>
          <w:sz w:val="24"/>
          <w:szCs w:val="24"/>
        </w:rPr>
        <w:t>А</w:t>
      </w:r>
      <w:r w:rsidR="009C2DE0" w:rsidRPr="005F5B1D">
        <w:rPr>
          <w:rFonts w:cs="Arial CYR"/>
          <w:b/>
          <w:bCs/>
          <w:color w:val="000000"/>
          <w:sz w:val="24"/>
          <w:szCs w:val="24"/>
        </w:rPr>
        <w:t>укционе</w:t>
      </w:r>
    </w:p>
    <w:p w:rsidR="005F5B1D" w:rsidRPr="005F5B1D" w:rsidRDefault="005F5B1D" w:rsidP="00705245">
      <w:pPr>
        <w:widowControl w:val="0"/>
        <w:ind w:firstLine="708"/>
        <w:jc w:val="left"/>
        <w:rPr>
          <w:rFonts w:cs="Arial CYR"/>
          <w:b/>
          <w:bCs/>
          <w:color w:val="000000"/>
          <w:sz w:val="24"/>
          <w:szCs w:val="24"/>
        </w:rPr>
      </w:pPr>
    </w:p>
    <w:p w:rsidR="006D6C60" w:rsidRPr="005F5B1D" w:rsidRDefault="006D6C60" w:rsidP="006D6C6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</w:t>
      </w:r>
      <w:r w:rsidRPr="005F5B1D">
        <w:rPr>
          <w:rFonts w:eastAsia="Calibri"/>
          <w:sz w:val="24"/>
          <w:szCs w:val="24"/>
        </w:rPr>
        <w:t>в</w:t>
      </w:r>
      <w:r w:rsidRPr="005F5B1D">
        <w:rPr>
          <w:rFonts w:eastAsia="Calibri"/>
          <w:sz w:val="24"/>
          <w:szCs w:val="24"/>
        </w:rPr>
        <w:t>ленные в Информационном сообщении.</w:t>
      </w:r>
    </w:p>
    <w:p w:rsidR="006D6C60" w:rsidRPr="005F5B1D" w:rsidRDefault="006D6C60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К участию в Аукционе допускаются физические и юридические лица, которые в соответствии со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статьей 5 Федерального закона Российской Федерации от 21.12.2001 №178-ФЗ «О приватизации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государственного и муниципального имущества» могут быть признаны покупателями, своевременно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подавшие заявку на участие в Аукционе и представившие документы в соответствии с перечнем,</w:t>
      </w:r>
      <w:r w:rsidR="004D521F" w:rsidRPr="005F5B1D"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объявленным в настоящем Информационном сообщении, обеспечившие в установленный срок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ступление на счет Оператора, указанный в настоящем информационном сообщении, установленной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суммы задатка.</w:t>
      </w:r>
    </w:p>
    <w:p w:rsidR="006D6C60" w:rsidRPr="005F5B1D" w:rsidRDefault="006D6C60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Для участия в Аукционе Претенденты перечисляют задаток в размере 20 процентов начальной цены</w:t>
      </w:r>
      <w:r w:rsid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продажи Имущества в счет обеспечения оплаты приобретаемого </w:t>
      </w:r>
      <w:r w:rsidR="004D521F" w:rsidRPr="005F5B1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 на счет Оператора и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заполняют размещенную в открытой части электронной площадки форму Заявки с приложением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электронных документов в соответствии с перечнем, приведенным в настоящем Информационном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сообщении.</w:t>
      </w:r>
    </w:p>
    <w:p w:rsidR="006D6C60" w:rsidRPr="005F5B1D" w:rsidRDefault="006D6C60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Заявка (приложение № 1) подается путем заполнения ее электронной формы, размещенной в открытой</w:t>
      </w:r>
      <w:r w:rsid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для доступа неограниченного круга лиц части электронной площадки (далее - открытая часть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электронной площадки), с приложением электронных образов документов, предусмотренных</w:t>
      </w:r>
      <w:r w:rsidR="004D521F" w:rsidRPr="005F5B1D"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Федеральным законом от 21 декабря 2001 г. № 178-ФЗ «О приватизации государственного и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мун</w:t>
      </w:r>
      <w:r w:rsidRPr="005F5B1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ципального имущества».</w:t>
      </w:r>
    </w:p>
    <w:p w:rsidR="006D6C60" w:rsidRPr="005F5B1D" w:rsidRDefault="006D6C60" w:rsidP="006D6C6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Одно лицо имеет право подать только одну Заявку.</w:t>
      </w:r>
    </w:p>
    <w:p w:rsidR="006D6C60" w:rsidRPr="005F5B1D" w:rsidRDefault="006D6C60" w:rsidP="006D6C6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6D6C60" w:rsidRPr="005F5B1D" w:rsidRDefault="006D6C60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Иностранные юридические и физические лица допускаются к участию в Аукционе с соблюд</w:t>
      </w:r>
      <w:r w:rsidRPr="005F5B1D">
        <w:rPr>
          <w:rFonts w:eastAsia="Calibri"/>
          <w:sz w:val="24"/>
          <w:szCs w:val="24"/>
        </w:rPr>
        <w:t>е</w:t>
      </w:r>
      <w:r w:rsidRPr="005F5B1D">
        <w:rPr>
          <w:rFonts w:eastAsia="Calibri"/>
          <w:sz w:val="24"/>
          <w:szCs w:val="24"/>
        </w:rPr>
        <w:t>нием</w:t>
      </w:r>
      <w:r w:rsid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требований, установленных законодательством Российской Федерации.</w:t>
      </w:r>
    </w:p>
    <w:p w:rsidR="006D6C60" w:rsidRPr="005F5B1D" w:rsidRDefault="006D6C60" w:rsidP="006D6C6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 приеме Заявок от Претендентов Оператор обеспечивает:</w:t>
      </w:r>
    </w:p>
    <w:p w:rsidR="006D6C60" w:rsidRPr="005F5B1D" w:rsidRDefault="006D6C60" w:rsidP="004D521F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регистрацию Заявок и прилагаемых к ним документов в журнале приема Заявок. Каждой З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явке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присваивается номер с указанием даты и времени приема;</w:t>
      </w:r>
    </w:p>
    <w:p w:rsidR="006D6C60" w:rsidRPr="005F5B1D" w:rsidRDefault="006D6C60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конфиденциальность данных о Претендентах и Участниках, за исключением случая напра</w:t>
      </w:r>
      <w:r w:rsidRPr="005F5B1D">
        <w:rPr>
          <w:rFonts w:eastAsia="Calibri"/>
          <w:sz w:val="24"/>
          <w:szCs w:val="24"/>
        </w:rPr>
        <w:t>в</w:t>
      </w:r>
      <w:r w:rsidRPr="005F5B1D">
        <w:rPr>
          <w:rFonts w:eastAsia="Calibri"/>
          <w:sz w:val="24"/>
          <w:szCs w:val="24"/>
        </w:rPr>
        <w:t>ления</w:t>
      </w:r>
      <w:r w:rsid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электронных документов Продавцу в порядке, установленном Постановлением Правительства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Российской Федерации от 27 августа 2012 г. № 860 «Об организации и проведении продажи</w:t>
      </w:r>
      <w:r w:rsidR="004D521F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госуда</w:t>
      </w:r>
      <w:r w:rsidRPr="005F5B1D">
        <w:rPr>
          <w:rFonts w:eastAsia="Calibri"/>
          <w:sz w:val="24"/>
          <w:szCs w:val="24"/>
        </w:rPr>
        <w:t>р</w:t>
      </w:r>
      <w:r w:rsidRPr="005F5B1D">
        <w:rPr>
          <w:rFonts w:eastAsia="Calibri"/>
          <w:sz w:val="24"/>
          <w:szCs w:val="24"/>
        </w:rPr>
        <w:t>ственного или муниципального имущества в электронной форме».</w:t>
      </w:r>
    </w:p>
    <w:p w:rsidR="006D6C60" w:rsidRPr="005F5B1D" w:rsidRDefault="006D6C60" w:rsidP="006D6C6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успешного принятия заявки Оператор направляет в Личный кабинет Претендента</w:t>
      </w:r>
      <w:r w:rsidR="004D521F" w:rsidRPr="005F5B1D"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уведомление о регистрации заявки.</w:t>
      </w:r>
    </w:p>
    <w:p w:rsidR="006D6C60" w:rsidRPr="005F5B1D" w:rsidRDefault="006D6C60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Заявки с прилагаемыми к ним документами, поданные с нарушением установленного срока, на</w:t>
      </w:r>
      <w:r w:rsidR="007F1C1A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электронной площадке не регистрируются.</w:t>
      </w:r>
    </w:p>
    <w:p w:rsidR="006D6C60" w:rsidRPr="005F5B1D" w:rsidRDefault="006D6C60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Покупателями государственного имущества могут быть любые физические и юридические лица, за</w:t>
      </w:r>
      <w:r w:rsid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исключением:</w:t>
      </w:r>
    </w:p>
    <w:p w:rsidR="006D6C60" w:rsidRPr="005F5B1D" w:rsidRDefault="006D6C60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государственных и муниципальных унитарных предприятий, государственных и муниц</w:t>
      </w:r>
      <w:r w:rsidRPr="005F5B1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пальных</w:t>
      </w:r>
      <w:r w:rsidR="005F5B1D"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учреждений;</w:t>
      </w:r>
    </w:p>
    <w:p w:rsidR="006D6C60" w:rsidRPr="005F5B1D" w:rsidRDefault="006D6C60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>- юридических лиц, в уставном капитале которых доля Российской Федерации, субъектов Ро</w:t>
      </w:r>
      <w:r w:rsidRPr="005F5B1D">
        <w:rPr>
          <w:rFonts w:eastAsia="Calibri"/>
          <w:sz w:val="24"/>
          <w:szCs w:val="24"/>
        </w:rPr>
        <w:t>с</w:t>
      </w:r>
      <w:r w:rsidRPr="005F5B1D">
        <w:rPr>
          <w:rFonts w:eastAsia="Calibri"/>
          <w:sz w:val="24"/>
          <w:szCs w:val="24"/>
        </w:rPr>
        <w:t>сийской</w:t>
      </w:r>
      <w:r w:rsid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Федерации и муниципальных образований превышает 25 процентов, кроме случаев, пред</w:t>
      </w:r>
      <w:r w:rsidRPr="005F5B1D">
        <w:rPr>
          <w:rFonts w:eastAsia="Calibri"/>
          <w:sz w:val="24"/>
          <w:szCs w:val="24"/>
        </w:rPr>
        <w:t>у</w:t>
      </w:r>
      <w:r w:rsidRPr="005F5B1D">
        <w:rPr>
          <w:rFonts w:eastAsia="Calibri"/>
          <w:sz w:val="24"/>
          <w:szCs w:val="24"/>
        </w:rPr>
        <w:t>смотренных</w:t>
      </w:r>
      <w:r w:rsidR="005F5B1D">
        <w:rPr>
          <w:rFonts w:eastAsia="Calibri"/>
          <w:sz w:val="24"/>
          <w:szCs w:val="24"/>
        </w:rPr>
        <w:t xml:space="preserve">   </w:t>
      </w:r>
      <w:r w:rsidRPr="005F5B1D">
        <w:rPr>
          <w:rFonts w:eastAsia="Calibri"/>
          <w:sz w:val="24"/>
          <w:szCs w:val="24"/>
        </w:rPr>
        <w:t>статьей 25 Закона о приватизации;</w:t>
      </w:r>
    </w:p>
    <w:p w:rsidR="007F1C1A" w:rsidRPr="005F5B1D" w:rsidRDefault="004D521F" w:rsidP="007F1C1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Претендент вправе не позднее дня окончания приема заявок отозвать заявку путем направл</w:t>
      </w:r>
      <w:r w:rsidRPr="005F5B1D">
        <w:rPr>
          <w:rFonts w:eastAsia="Calibri"/>
          <w:sz w:val="24"/>
          <w:szCs w:val="24"/>
        </w:rPr>
        <w:t>е</w:t>
      </w:r>
      <w:r w:rsidRPr="005F5B1D">
        <w:rPr>
          <w:rFonts w:eastAsia="Calibri"/>
          <w:sz w:val="24"/>
          <w:szCs w:val="24"/>
        </w:rPr>
        <w:t>ния</w:t>
      </w:r>
      <w:r w:rsidR="007F1C1A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уведомления об отзыве заявки на электронную площадку.</w:t>
      </w:r>
    </w:p>
    <w:p w:rsidR="004D521F" w:rsidRPr="005F5B1D" w:rsidRDefault="004D521F" w:rsidP="007F1C1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отзыва Претендентом заявки в установленном порядке, уведомление об отзыве зая</w:t>
      </w:r>
      <w:r w:rsidRPr="005F5B1D">
        <w:rPr>
          <w:rFonts w:eastAsia="Calibri"/>
          <w:sz w:val="24"/>
          <w:szCs w:val="24"/>
        </w:rPr>
        <w:t>в</w:t>
      </w:r>
      <w:r w:rsidRPr="005F5B1D">
        <w:rPr>
          <w:rFonts w:eastAsia="Calibri"/>
          <w:sz w:val="24"/>
          <w:szCs w:val="24"/>
        </w:rPr>
        <w:t>ки вместе</w:t>
      </w:r>
      <w:r w:rsidR="007F1C1A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 заявкой в течение одного часа поступает в «личный кабинет» Продавца, о чем Прете</w:t>
      </w:r>
      <w:r w:rsidRPr="005F5B1D">
        <w:rPr>
          <w:rFonts w:eastAsia="Calibri"/>
          <w:sz w:val="24"/>
          <w:szCs w:val="24"/>
        </w:rPr>
        <w:t>н</w:t>
      </w:r>
      <w:r w:rsidRPr="005F5B1D">
        <w:rPr>
          <w:rFonts w:eastAsia="Calibri"/>
          <w:sz w:val="24"/>
          <w:szCs w:val="24"/>
        </w:rPr>
        <w:t>денту</w:t>
      </w:r>
      <w:r w:rsidR="007F1C1A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направляется соответствующее уведомление.</w:t>
      </w:r>
    </w:p>
    <w:p w:rsidR="004D521F" w:rsidRDefault="004D521F" w:rsidP="007F1C1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Изменение заявки допускается только путем подачи Претендентом новой заявки в устано</w:t>
      </w:r>
      <w:r w:rsidRPr="005F5B1D">
        <w:rPr>
          <w:rFonts w:eastAsia="Calibri"/>
          <w:sz w:val="24"/>
          <w:szCs w:val="24"/>
        </w:rPr>
        <w:t>в</w:t>
      </w:r>
      <w:r w:rsidRPr="005F5B1D">
        <w:rPr>
          <w:rFonts w:eastAsia="Calibri"/>
          <w:sz w:val="24"/>
          <w:szCs w:val="24"/>
        </w:rPr>
        <w:t>ленные в</w:t>
      </w:r>
      <w:r w:rsidR="007F1C1A" w:rsidRPr="005F5B1D"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 xml:space="preserve">информационном сообщении сроки о проведении </w:t>
      </w:r>
      <w:r w:rsid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укциона, при этом первоначальная з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явка должна</w:t>
      </w:r>
      <w:r w:rsidR="007F1C1A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быть отозвана.</w:t>
      </w:r>
    </w:p>
    <w:p w:rsidR="005F5B1D" w:rsidRPr="005F5B1D" w:rsidRDefault="005F5B1D" w:rsidP="007F1C1A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</w:p>
    <w:p w:rsidR="007F1C1A" w:rsidRPr="005F5B1D" w:rsidRDefault="007F1C1A" w:rsidP="007F1C1A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 xml:space="preserve">Документы, представляемые для участия в </w:t>
      </w:r>
      <w:r w:rsidR="00AA4FC6" w:rsidRPr="005F5B1D">
        <w:rPr>
          <w:rFonts w:eastAsia="Calibri"/>
          <w:b/>
          <w:sz w:val="24"/>
          <w:szCs w:val="24"/>
        </w:rPr>
        <w:t>А</w:t>
      </w:r>
      <w:r w:rsidRPr="005F5B1D">
        <w:rPr>
          <w:rFonts w:eastAsia="Calibri"/>
          <w:b/>
          <w:sz w:val="24"/>
          <w:szCs w:val="24"/>
        </w:rPr>
        <w:t>укционе:</w:t>
      </w:r>
    </w:p>
    <w:p w:rsidR="007F1C1A" w:rsidRPr="005F5B1D" w:rsidRDefault="007F1C1A" w:rsidP="009E6786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Одновременно с Заявкой на участие в Аукционе, проводимом в электронной форме, по пр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 xml:space="preserve">даже </w:t>
      </w:r>
      <w:r w:rsidR="009E6786" w:rsidRPr="005F5B1D">
        <w:rPr>
          <w:rFonts w:eastAsia="Calibri"/>
          <w:sz w:val="24"/>
          <w:szCs w:val="24"/>
        </w:rPr>
        <w:t xml:space="preserve">муниципального </w:t>
      </w:r>
      <w:r w:rsidRPr="005F5B1D">
        <w:rPr>
          <w:rFonts w:eastAsia="Calibri"/>
          <w:sz w:val="24"/>
          <w:szCs w:val="24"/>
        </w:rPr>
        <w:t>имущества представляют следующие документы в</w:t>
      </w:r>
      <w:r w:rsidR="009E6786" w:rsidRPr="005F5B1D"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форме электронных док</w:t>
      </w:r>
      <w:r w:rsidRPr="005F5B1D">
        <w:rPr>
          <w:rFonts w:eastAsia="Calibri"/>
          <w:sz w:val="24"/>
          <w:szCs w:val="24"/>
        </w:rPr>
        <w:t>у</w:t>
      </w:r>
      <w:r w:rsidRPr="005F5B1D">
        <w:rPr>
          <w:rFonts w:eastAsia="Calibri"/>
          <w:sz w:val="24"/>
          <w:szCs w:val="24"/>
        </w:rPr>
        <w:t>ментов либо электронных образов документов (документов на бумажном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носителе, преобразованных в электронно-цифровую форму путем сканирования с сохранением их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реквизитов) (далее – эле</w:t>
      </w:r>
      <w:r w:rsidRPr="005F5B1D">
        <w:rPr>
          <w:rFonts w:eastAsia="Calibri"/>
          <w:sz w:val="24"/>
          <w:szCs w:val="24"/>
        </w:rPr>
        <w:t>к</w:t>
      </w:r>
      <w:r w:rsidRPr="005F5B1D">
        <w:rPr>
          <w:rFonts w:eastAsia="Calibri"/>
          <w:sz w:val="24"/>
          <w:szCs w:val="24"/>
        </w:rPr>
        <w:t>тронные образы документов), заверенных электронной подписью:</w:t>
      </w:r>
    </w:p>
    <w:p w:rsidR="007F1C1A" w:rsidRPr="005F5B1D" w:rsidRDefault="007F1C1A" w:rsidP="009E6786">
      <w:pPr>
        <w:autoSpaceDE w:val="0"/>
        <w:autoSpaceDN w:val="0"/>
        <w:adjustRightInd w:val="0"/>
        <w:ind w:firstLine="709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Физические лица</w:t>
      </w:r>
      <w:r w:rsidRPr="005F5B1D">
        <w:rPr>
          <w:rFonts w:eastAsia="Calibri"/>
          <w:sz w:val="24"/>
          <w:szCs w:val="24"/>
        </w:rPr>
        <w:t>:</w:t>
      </w:r>
    </w:p>
    <w:p w:rsidR="007F1C1A" w:rsidRPr="005F5B1D" w:rsidRDefault="007F1C1A" w:rsidP="007F1C1A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копии всех листов документа, удостоверяющего личность;</w:t>
      </w:r>
    </w:p>
    <w:p w:rsidR="007F1C1A" w:rsidRPr="005F5B1D" w:rsidRDefault="007F1C1A" w:rsidP="009E6786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Юридические лица:</w:t>
      </w:r>
    </w:p>
    <w:p w:rsidR="007F1C1A" w:rsidRPr="005F5B1D" w:rsidRDefault="007F1C1A" w:rsidP="007F1C1A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заверенные копии учредительных документов;</w:t>
      </w:r>
    </w:p>
    <w:p w:rsidR="007F1C1A" w:rsidRPr="005F5B1D" w:rsidRDefault="007F1C1A" w:rsidP="009E678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документ, содержащий сведения о доле Российской Федерации, субъекта Российской Федерации</w:t>
      </w:r>
    </w:p>
    <w:p w:rsidR="009E6786" w:rsidRPr="005F5B1D" w:rsidRDefault="007F1C1A" w:rsidP="009E678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или муниципального образования в уставном капитале юридического лица (реестр владельцев акций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либо выписка из него или заверенное печатью юридического лица и подписанное его руководителем</w:t>
      </w:r>
      <w:r w:rsidR="009E6786" w:rsidRPr="005F5B1D">
        <w:rPr>
          <w:rFonts w:eastAsia="Calibri"/>
          <w:sz w:val="24"/>
          <w:szCs w:val="24"/>
        </w:rPr>
        <w:t>;</w:t>
      </w:r>
    </w:p>
    <w:p w:rsidR="007F1C1A" w:rsidRPr="005F5B1D" w:rsidRDefault="007F1C1A" w:rsidP="00CC05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документ, подтверждающий полномочия руководителя юридического лица на осуществление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де</w:t>
      </w:r>
      <w:r w:rsidRPr="005F5B1D">
        <w:rPr>
          <w:rFonts w:eastAsia="Calibri"/>
          <w:sz w:val="24"/>
          <w:szCs w:val="24"/>
        </w:rPr>
        <w:t>й</w:t>
      </w:r>
      <w:r w:rsidRPr="005F5B1D">
        <w:rPr>
          <w:rFonts w:eastAsia="Calibri"/>
          <w:sz w:val="24"/>
          <w:szCs w:val="24"/>
        </w:rPr>
        <w:t>ствий от имени юридического лица (копия решения о назначении этого лица или о его избрании) и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в соответствии с которым руководитель юридического лица обладает правом действовать от имени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юридического лица без доверенности</w:t>
      </w:r>
      <w:r w:rsidR="009E6786" w:rsidRPr="005F5B1D">
        <w:rPr>
          <w:rFonts w:eastAsia="Calibri"/>
          <w:sz w:val="24"/>
          <w:szCs w:val="24"/>
        </w:rPr>
        <w:t>;</w:t>
      </w:r>
    </w:p>
    <w:p w:rsidR="007F1C1A" w:rsidRPr="005F5B1D" w:rsidRDefault="007F1C1A" w:rsidP="009E6786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</w:t>
      </w:r>
      <w:r w:rsidR="00315A93"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быть приложена доверенность на осуществление действий от имени Претендента, оформле</w:t>
      </w:r>
      <w:r w:rsidRPr="005F5B1D">
        <w:rPr>
          <w:rFonts w:eastAsia="Calibri"/>
          <w:sz w:val="24"/>
          <w:szCs w:val="24"/>
        </w:rPr>
        <w:t>н</w:t>
      </w:r>
      <w:r w:rsidRPr="005F5B1D">
        <w:rPr>
          <w:rFonts w:eastAsia="Calibri"/>
          <w:sz w:val="24"/>
          <w:szCs w:val="24"/>
        </w:rPr>
        <w:t>ная в</w:t>
      </w:r>
      <w:r w:rsidR="009E6786" w:rsidRPr="005F5B1D"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установленном порядке, или нотариально заверенная копия такой доверенности. В случае, если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доверенность на осуществление действий от имени Претендента подписана лицом, уполномоченным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руководителем юридического лица, Заявка должна содержать также документ, подтверждающий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полномочия этого лица.</w:t>
      </w:r>
    </w:p>
    <w:p w:rsidR="004D521F" w:rsidRPr="005F5B1D" w:rsidRDefault="007F1C1A" w:rsidP="009E6786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Представленные иностранными юридическими лицами документы должны быть легализов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ны на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территории Российской Федерации и иметь надлежащим образом, заверенный перевод на ру</w:t>
      </w:r>
      <w:r w:rsidRPr="005F5B1D">
        <w:rPr>
          <w:rFonts w:eastAsia="Calibri"/>
          <w:sz w:val="24"/>
          <w:szCs w:val="24"/>
        </w:rPr>
        <w:t>с</w:t>
      </w:r>
      <w:r w:rsidRPr="005F5B1D">
        <w:rPr>
          <w:rFonts w:eastAsia="Calibri"/>
          <w:sz w:val="24"/>
          <w:szCs w:val="24"/>
        </w:rPr>
        <w:t>ский</w:t>
      </w:r>
      <w:r w:rsidR="009E6786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язык</w:t>
      </w:r>
      <w:r w:rsidR="009E6786" w:rsidRPr="005F5B1D">
        <w:rPr>
          <w:rFonts w:eastAsia="Calibri"/>
          <w:sz w:val="24"/>
          <w:szCs w:val="24"/>
        </w:rPr>
        <w:t>.</w:t>
      </w:r>
    </w:p>
    <w:p w:rsidR="009E6786" w:rsidRPr="005F5B1D" w:rsidRDefault="009E6786" w:rsidP="009E6786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стоящего Информационного сообщения.</w:t>
      </w:r>
    </w:p>
    <w:p w:rsidR="009E6786" w:rsidRPr="005F5B1D" w:rsidRDefault="009E6786" w:rsidP="009E6786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</w:t>
      </w:r>
      <w:r w:rsidRPr="005F5B1D">
        <w:rPr>
          <w:rFonts w:eastAsia="Calibri"/>
          <w:sz w:val="24"/>
          <w:szCs w:val="24"/>
        </w:rPr>
        <w:t>н</w:t>
      </w:r>
      <w:r w:rsidRPr="005F5B1D">
        <w:rPr>
          <w:rFonts w:eastAsia="Calibri"/>
          <w:sz w:val="24"/>
          <w:szCs w:val="24"/>
        </w:rPr>
        <w:t>дентом на осуществление таких действий, Продавцом не принимаются.</w:t>
      </w:r>
    </w:p>
    <w:p w:rsidR="009E6786" w:rsidRPr="005F5B1D" w:rsidRDefault="009E6786" w:rsidP="009E6786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Заявки подаются одновременно с полным комплектом документов, установленным в насто</w:t>
      </w:r>
      <w:r w:rsidRPr="005F5B1D">
        <w:rPr>
          <w:rFonts w:eastAsia="Calibri"/>
          <w:sz w:val="24"/>
          <w:szCs w:val="24"/>
        </w:rPr>
        <w:t>я</w:t>
      </w:r>
      <w:r w:rsidRPr="005F5B1D">
        <w:rPr>
          <w:rFonts w:eastAsia="Calibri"/>
          <w:sz w:val="24"/>
          <w:szCs w:val="24"/>
        </w:rPr>
        <w:t>щем информационном сообщении.</w:t>
      </w:r>
    </w:p>
    <w:p w:rsidR="009E6786" w:rsidRPr="005F5B1D" w:rsidRDefault="009E6786" w:rsidP="009E6786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Документооборот между Претендентами, Участниками, Оператором и Продавцом осущест</w:t>
      </w:r>
      <w:r w:rsidRPr="005F5B1D">
        <w:rPr>
          <w:rFonts w:eastAsia="Calibri"/>
          <w:sz w:val="24"/>
          <w:szCs w:val="24"/>
        </w:rPr>
        <w:t>в</w:t>
      </w:r>
      <w:r w:rsidRPr="005F5B1D">
        <w:rPr>
          <w:rFonts w:eastAsia="Calibri"/>
          <w:sz w:val="24"/>
          <w:szCs w:val="24"/>
        </w:rPr>
        <w:t>ляется через электронную площадку в форме электронных документов либо электронных образов</w:t>
      </w:r>
    </w:p>
    <w:p w:rsidR="009E6786" w:rsidRPr="005F5B1D" w:rsidRDefault="009E6786" w:rsidP="009E678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документов, заверенных электронной подписью Продавца, Претендента или Участника либо лица,</w:t>
      </w:r>
    </w:p>
    <w:p w:rsidR="009E6786" w:rsidRPr="005F5B1D" w:rsidRDefault="009E6786" w:rsidP="009E678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имеющего право действовать от имени соответственно Продавца, Претендента или Участника.</w:t>
      </w:r>
    </w:p>
    <w:p w:rsidR="009E6786" w:rsidRPr="005F5B1D" w:rsidRDefault="009E6786" w:rsidP="009E6786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Наличие электронной подписи означает, что документы и сведения, поданные в форме эле</w:t>
      </w:r>
      <w:r w:rsidRPr="005F5B1D">
        <w:rPr>
          <w:rFonts w:eastAsia="Calibri"/>
          <w:sz w:val="24"/>
          <w:szCs w:val="24"/>
        </w:rPr>
        <w:t>к</w:t>
      </w:r>
      <w:r w:rsidRPr="005F5B1D">
        <w:rPr>
          <w:rFonts w:eastAsia="Calibri"/>
          <w:sz w:val="24"/>
          <w:szCs w:val="24"/>
        </w:rPr>
        <w:t>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CC054B" w:rsidRPr="005F5B1D" w:rsidRDefault="00CC054B" w:rsidP="00705245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lastRenderedPageBreak/>
        <w:t>4.4. Порядок внесения и возврата задатка.</w:t>
      </w:r>
    </w:p>
    <w:p w:rsidR="00CC054B" w:rsidRPr="005F5B1D" w:rsidRDefault="00CC054B" w:rsidP="00CC054B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4.4.1. Порядок внесения задатка</w:t>
      </w:r>
    </w:p>
    <w:p w:rsidR="00CC054B" w:rsidRPr="005F5B1D" w:rsidRDefault="00CC054B" w:rsidP="00CC054B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Настоящее Информационное сообщение является публичной офертой для заключения догов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C054B" w:rsidRPr="005F5B1D" w:rsidRDefault="00CC054B" w:rsidP="00CC054B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Для участия в торгах Претендент перечисляет задаток. Задаток в размере 20 процентов от н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чальной цены продажи Имущества служит обеспечением исполнения обязательства победителя ау</w:t>
      </w:r>
      <w:r w:rsidRPr="005F5B1D">
        <w:rPr>
          <w:rFonts w:eastAsia="Calibri"/>
          <w:sz w:val="24"/>
          <w:szCs w:val="24"/>
        </w:rPr>
        <w:t>к</w:t>
      </w:r>
      <w:r w:rsidRPr="005F5B1D">
        <w:rPr>
          <w:rFonts w:eastAsia="Calibri"/>
          <w:sz w:val="24"/>
          <w:szCs w:val="24"/>
        </w:rPr>
        <w:t xml:space="preserve">циона по заключению договора купли-продажи и оплате приобретенного на торгах имущества.   </w:t>
      </w:r>
    </w:p>
    <w:p w:rsidR="00CC054B" w:rsidRPr="005F5B1D" w:rsidRDefault="00CC054B" w:rsidP="00CC054B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Задаток перечисляется непосредственно Претендентом на банковские реквизиты Оператора. </w:t>
      </w:r>
    </w:p>
    <w:p w:rsidR="00CC054B" w:rsidRPr="005F5B1D" w:rsidRDefault="00CC054B" w:rsidP="00CC054B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 должен  быть внесен на счет Оператора не позднее даты и времени окончания приема заявок.</w:t>
      </w:r>
    </w:p>
    <w:p w:rsidR="004D521F" w:rsidRPr="005F5B1D" w:rsidRDefault="00CC054B" w:rsidP="00CC054B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Перечисление задатка осуществляется Претендентом на следующие реквизиты Оператора</w:t>
      </w:r>
      <w:r w:rsidR="00705245" w:rsidRPr="005F5B1D">
        <w:rPr>
          <w:rFonts w:eastAsia="Calibri"/>
          <w:sz w:val="24"/>
          <w:szCs w:val="24"/>
        </w:rPr>
        <w:t xml:space="preserve"> электронной площадки:</w:t>
      </w:r>
    </w:p>
    <w:p w:rsidR="00705245" w:rsidRPr="00705245" w:rsidRDefault="00705245" w:rsidP="00705245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 w:rsidRPr="00705245">
        <w:rPr>
          <w:rFonts w:eastAsia="Calibri"/>
          <w:sz w:val="24"/>
          <w:szCs w:val="24"/>
        </w:rPr>
        <w:t>ПОЛУЧАТЕЛЬ:</w:t>
      </w:r>
    </w:p>
    <w:p w:rsidR="00705245" w:rsidRPr="00705245" w:rsidRDefault="00705245" w:rsidP="00705245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 w:rsidRPr="00705245">
        <w:rPr>
          <w:rFonts w:eastAsia="Calibri"/>
          <w:sz w:val="24"/>
          <w:szCs w:val="24"/>
        </w:rPr>
        <w:t>Наименование: АО "Сбербанк-АСТ"</w:t>
      </w:r>
    </w:p>
    <w:p w:rsidR="00705245" w:rsidRPr="00705245" w:rsidRDefault="00705245" w:rsidP="00705245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 w:rsidRPr="00705245">
        <w:rPr>
          <w:rFonts w:eastAsia="Calibri"/>
          <w:sz w:val="24"/>
          <w:szCs w:val="24"/>
        </w:rPr>
        <w:t>ИНН: 7707308480</w:t>
      </w:r>
    </w:p>
    <w:p w:rsidR="00705245" w:rsidRPr="00705245" w:rsidRDefault="00705245" w:rsidP="00705245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 w:rsidRPr="00705245">
        <w:rPr>
          <w:rFonts w:eastAsia="Calibri"/>
          <w:sz w:val="24"/>
          <w:szCs w:val="24"/>
        </w:rPr>
        <w:t>КПП: 770701001</w:t>
      </w:r>
    </w:p>
    <w:p w:rsidR="00705245" w:rsidRPr="00705245" w:rsidRDefault="00705245" w:rsidP="00705245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 w:rsidRPr="00705245">
        <w:rPr>
          <w:rFonts w:eastAsia="Calibri"/>
          <w:sz w:val="24"/>
          <w:szCs w:val="24"/>
        </w:rPr>
        <w:t>Расчетный счет: 40702810300020038047</w:t>
      </w:r>
    </w:p>
    <w:p w:rsidR="00705245" w:rsidRPr="00705245" w:rsidRDefault="00705245" w:rsidP="00705245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 w:rsidRPr="00705245">
        <w:rPr>
          <w:rFonts w:eastAsia="Calibri"/>
          <w:sz w:val="24"/>
          <w:szCs w:val="24"/>
        </w:rPr>
        <w:t xml:space="preserve">БАНК ПОЛУЧАТЕЛЯ: </w:t>
      </w:r>
    </w:p>
    <w:p w:rsidR="00705245" w:rsidRPr="00705245" w:rsidRDefault="00705245" w:rsidP="00705245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 w:rsidRPr="00705245">
        <w:rPr>
          <w:rFonts w:eastAsia="Calibri"/>
          <w:sz w:val="24"/>
          <w:szCs w:val="24"/>
        </w:rPr>
        <w:t>Наименование банка: ПАО "СБЕРБАНК РОССИИ" Г. МОСКВА</w:t>
      </w:r>
    </w:p>
    <w:p w:rsidR="00705245" w:rsidRPr="00705245" w:rsidRDefault="00705245" w:rsidP="00705245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 w:rsidRPr="00705245">
        <w:rPr>
          <w:rFonts w:eastAsia="Calibri"/>
          <w:sz w:val="24"/>
          <w:szCs w:val="24"/>
        </w:rPr>
        <w:t>БИК: 044525225</w:t>
      </w:r>
    </w:p>
    <w:p w:rsidR="00705245" w:rsidRPr="00705245" w:rsidRDefault="00705245" w:rsidP="00705245">
      <w:pPr>
        <w:tabs>
          <w:tab w:val="left" w:pos="540"/>
        </w:tabs>
        <w:ind w:firstLine="709"/>
        <w:outlineLvl w:val="0"/>
        <w:rPr>
          <w:rFonts w:eastAsia="Calibri"/>
          <w:sz w:val="24"/>
          <w:szCs w:val="24"/>
        </w:rPr>
      </w:pPr>
      <w:r w:rsidRPr="00705245">
        <w:rPr>
          <w:rFonts w:eastAsia="Calibri"/>
          <w:sz w:val="24"/>
          <w:szCs w:val="24"/>
        </w:rPr>
        <w:t>Корреспондентский счет: 30101810400000000225</w:t>
      </w:r>
    </w:p>
    <w:p w:rsidR="00EE6068" w:rsidRDefault="00705245" w:rsidP="00EE6068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платёжном поручении в части «Назначение платежа»:</w:t>
      </w:r>
    </w:p>
    <w:p w:rsidR="00705245" w:rsidRPr="005F5B1D" w:rsidRDefault="000F615C" w:rsidP="00EE6068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EE6068" w:rsidRPr="00EE6068">
        <w:rPr>
          <w:rFonts w:eastAsia="Calibri"/>
          <w:sz w:val="24"/>
          <w:szCs w:val="24"/>
        </w:rPr>
        <w:t>Задаток для проведения операций по обеспечению участия в процедурах в электронной фо</w:t>
      </w:r>
      <w:r w:rsidR="00EE6068" w:rsidRPr="00EE6068">
        <w:rPr>
          <w:rFonts w:eastAsia="Calibri"/>
          <w:sz w:val="24"/>
          <w:szCs w:val="24"/>
        </w:rPr>
        <w:t>р</w:t>
      </w:r>
      <w:r w:rsidR="00EE6068" w:rsidRPr="00EE6068">
        <w:rPr>
          <w:rFonts w:eastAsia="Calibri"/>
          <w:sz w:val="24"/>
          <w:szCs w:val="24"/>
        </w:rPr>
        <w:t>ме.</w:t>
      </w:r>
      <w:r w:rsidR="00EE6068">
        <w:rPr>
          <w:rFonts w:eastAsia="Calibri"/>
          <w:sz w:val="24"/>
          <w:szCs w:val="24"/>
        </w:rPr>
        <w:t xml:space="preserve"> </w:t>
      </w:r>
      <w:r w:rsidR="00EE6068" w:rsidRPr="00EE6068">
        <w:rPr>
          <w:rFonts w:eastAsia="Calibri"/>
          <w:sz w:val="24"/>
          <w:szCs w:val="24"/>
        </w:rPr>
        <w:t>НДС не облагается</w:t>
      </w:r>
      <w:r w:rsidR="00705245" w:rsidRPr="005F5B1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</w:t>
      </w:r>
      <w:r w:rsidR="00EE6068">
        <w:rPr>
          <w:rFonts w:eastAsia="Calibri"/>
          <w:sz w:val="24"/>
          <w:szCs w:val="24"/>
        </w:rPr>
        <w:t xml:space="preserve"> (</w:t>
      </w:r>
      <w:r w:rsidR="00EE6068" w:rsidRPr="00EE6068">
        <w:rPr>
          <w:rFonts w:eastAsia="Calibri"/>
          <w:b/>
          <w:sz w:val="24"/>
          <w:szCs w:val="24"/>
        </w:rPr>
        <w:t>Важно</w:t>
      </w:r>
      <w:r w:rsidR="00EE6068" w:rsidRPr="007831FE">
        <w:rPr>
          <w:rFonts w:eastAsia="Calibri"/>
          <w:b/>
          <w:sz w:val="24"/>
          <w:szCs w:val="24"/>
        </w:rPr>
        <w:t xml:space="preserve">: в назначении платежа обязательно  указывать: </w:t>
      </w:r>
      <w:r w:rsidR="007D02A3" w:rsidRPr="007831FE">
        <w:rPr>
          <w:rFonts w:eastAsia="Calibri"/>
          <w:b/>
          <w:sz w:val="24"/>
          <w:szCs w:val="24"/>
        </w:rPr>
        <w:t>б</w:t>
      </w:r>
      <w:r w:rsidR="00EE6068" w:rsidRPr="007831FE">
        <w:rPr>
          <w:rFonts w:eastAsia="Calibri"/>
          <w:b/>
          <w:sz w:val="24"/>
          <w:szCs w:val="24"/>
        </w:rPr>
        <w:t>ез НДС либо НДС не облагается</w:t>
      </w:r>
      <w:r w:rsidR="00EE6068">
        <w:rPr>
          <w:rFonts w:eastAsia="Calibri"/>
          <w:sz w:val="24"/>
          <w:szCs w:val="24"/>
        </w:rPr>
        <w:t>)</w:t>
      </w:r>
      <w:r w:rsidR="00EE6068" w:rsidRPr="00EE6068">
        <w:rPr>
          <w:rFonts w:eastAsia="Calibri"/>
          <w:sz w:val="24"/>
          <w:szCs w:val="24"/>
        </w:rPr>
        <w:t>.</w:t>
      </w:r>
    </w:p>
    <w:p w:rsidR="00705245" w:rsidRPr="005F5B1D" w:rsidRDefault="00705245" w:rsidP="00705245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Претендент, принимая решение об участии в торгах по продаже имущества, сведения о кот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ром опубликованы в настоящем Информационном сообщении, согласен с тем, что подача заявки и перечисление задатка является подтверждением того, что с состоянием продаваемого объекта и д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кументацией к нему Претендент ознакомлен.</w:t>
      </w:r>
    </w:p>
    <w:p w:rsidR="009E6786" w:rsidRPr="005F5B1D" w:rsidRDefault="00705245" w:rsidP="00705245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Задаток, перечисленный победителем торгов, засчитывается в сумму платежа по договору к</w:t>
      </w:r>
      <w:r w:rsidRPr="005F5B1D">
        <w:rPr>
          <w:rFonts w:eastAsia="Calibri"/>
          <w:sz w:val="24"/>
          <w:szCs w:val="24"/>
        </w:rPr>
        <w:t>у</w:t>
      </w:r>
      <w:r w:rsidRPr="005F5B1D">
        <w:rPr>
          <w:rFonts w:eastAsia="Calibri"/>
          <w:sz w:val="24"/>
          <w:szCs w:val="24"/>
        </w:rPr>
        <w:t>пли-продажи.</w:t>
      </w:r>
    </w:p>
    <w:p w:rsidR="00CC054B" w:rsidRDefault="00CC054B" w:rsidP="006D6C60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705245" w:rsidRPr="005F5B1D" w:rsidRDefault="00705245" w:rsidP="00705245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4.4.2. Порядок возврата задатка</w:t>
      </w:r>
      <w:r w:rsidR="005F5B1D">
        <w:rPr>
          <w:rFonts w:eastAsia="Calibri"/>
          <w:b/>
          <w:sz w:val="24"/>
          <w:szCs w:val="24"/>
        </w:rPr>
        <w:t xml:space="preserve"> </w:t>
      </w:r>
    </w:p>
    <w:p w:rsidR="00CC054B" w:rsidRPr="005F5B1D" w:rsidRDefault="00705245" w:rsidP="002C70F4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Лицам, перечислившим задаток для участия </w:t>
      </w:r>
      <w:r w:rsidR="005B114A">
        <w:rPr>
          <w:rFonts w:eastAsia="Calibri"/>
          <w:sz w:val="24"/>
          <w:szCs w:val="24"/>
        </w:rPr>
        <w:t xml:space="preserve">в </w:t>
      </w:r>
      <w:r w:rsidRPr="005F5B1D">
        <w:rPr>
          <w:rFonts w:eastAsia="Calibri"/>
          <w:sz w:val="24"/>
          <w:szCs w:val="24"/>
        </w:rPr>
        <w:t>Аукционе, денежные средства возвращаются в следующем порядке:</w:t>
      </w:r>
    </w:p>
    <w:p w:rsidR="00705245" w:rsidRPr="005F5B1D" w:rsidRDefault="00705245" w:rsidP="002C70F4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а) Участникам, за исключением победителя, – в течение 5 (пяти) календарных дней со дня подведения</w:t>
      </w:r>
      <w:r w:rsidR="002C70F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итогов продажи Имущества;</w:t>
      </w:r>
    </w:p>
    <w:p w:rsidR="00705245" w:rsidRPr="005F5B1D" w:rsidRDefault="00705245" w:rsidP="002C70F4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б) Претендентам, не допущенным к участию в продаже имущества, – в течение 5 (пяти) к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лендарных</w:t>
      </w:r>
      <w:r w:rsidR="002C70F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дней со дня подписания протокола о признании Претендентов участниками;</w:t>
      </w:r>
    </w:p>
    <w:p w:rsidR="00705245" w:rsidRPr="005F5B1D" w:rsidRDefault="00705245" w:rsidP="002C70F4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в) в сл</w:t>
      </w:r>
      <w:r w:rsidR="00EF3FF6">
        <w:rPr>
          <w:rFonts w:eastAsia="Calibri"/>
          <w:sz w:val="24"/>
          <w:szCs w:val="24"/>
        </w:rPr>
        <w:t xml:space="preserve">учае отзыва Претендентом Заявки до даты окончания приема заявок </w:t>
      </w:r>
      <w:r w:rsidRPr="005F5B1D">
        <w:rPr>
          <w:rFonts w:eastAsia="Calibri"/>
          <w:sz w:val="24"/>
          <w:szCs w:val="24"/>
        </w:rPr>
        <w:t>поступивший зад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 xml:space="preserve">ток подлежит возврату </w:t>
      </w:r>
      <w:r w:rsidR="00EF3FF6">
        <w:rPr>
          <w:rFonts w:eastAsia="Calibri"/>
          <w:sz w:val="24"/>
          <w:szCs w:val="24"/>
        </w:rPr>
        <w:t>в срок не позднее чем 5 (пять</w:t>
      </w:r>
      <w:r w:rsidRPr="005F5B1D">
        <w:rPr>
          <w:rFonts w:eastAsia="Calibri"/>
          <w:sz w:val="24"/>
          <w:szCs w:val="24"/>
        </w:rPr>
        <w:t>)</w:t>
      </w:r>
      <w:r w:rsidR="002C70F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календарных дней со дня поступления уведо</w:t>
      </w:r>
      <w:r w:rsidRPr="005F5B1D">
        <w:rPr>
          <w:rFonts w:eastAsia="Calibri"/>
          <w:sz w:val="24"/>
          <w:szCs w:val="24"/>
        </w:rPr>
        <w:t>м</w:t>
      </w:r>
      <w:r w:rsidRPr="005F5B1D">
        <w:rPr>
          <w:rFonts w:eastAsia="Calibri"/>
          <w:sz w:val="24"/>
          <w:szCs w:val="24"/>
        </w:rPr>
        <w:t>ления об отзыве Заявки;</w:t>
      </w:r>
    </w:p>
    <w:p w:rsidR="00705245" w:rsidRPr="00343927" w:rsidRDefault="00705245" w:rsidP="002C70F4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343927">
        <w:rPr>
          <w:rFonts w:eastAsia="Calibri"/>
          <w:sz w:val="24"/>
          <w:szCs w:val="24"/>
        </w:rPr>
        <w:t>г) в случае отзыва Претендентом Заявки позднее даты (времени) окончания приема Заявок З</w:t>
      </w:r>
      <w:r w:rsidRPr="00343927">
        <w:rPr>
          <w:rFonts w:eastAsia="Calibri"/>
          <w:sz w:val="24"/>
          <w:szCs w:val="24"/>
        </w:rPr>
        <w:t>а</w:t>
      </w:r>
      <w:r w:rsidRPr="00343927">
        <w:rPr>
          <w:rFonts w:eastAsia="Calibri"/>
          <w:sz w:val="24"/>
          <w:szCs w:val="24"/>
        </w:rPr>
        <w:t>даток</w:t>
      </w:r>
      <w:r w:rsidR="005A078D" w:rsidRPr="00343927">
        <w:rPr>
          <w:rFonts w:eastAsia="Calibri"/>
          <w:sz w:val="24"/>
          <w:szCs w:val="24"/>
        </w:rPr>
        <w:t xml:space="preserve">  </w:t>
      </w:r>
      <w:r w:rsidR="00EF3FF6" w:rsidRPr="00343927">
        <w:rPr>
          <w:rFonts w:eastAsia="Calibri"/>
          <w:sz w:val="24"/>
          <w:szCs w:val="24"/>
        </w:rPr>
        <w:t xml:space="preserve">в порядке, установленном для участников аукциона - </w:t>
      </w:r>
      <w:r w:rsidRPr="00343927">
        <w:rPr>
          <w:rFonts w:eastAsia="Calibri"/>
          <w:sz w:val="24"/>
          <w:szCs w:val="24"/>
        </w:rPr>
        <w:t xml:space="preserve">в течение 5 </w:t>
      </w:r>
      <w:r w:rsidR="00343927">
        <w:rPr>
          <w:rFonts w:eastAsia="Calibri"/>
          <w:sz w:val="24"/>
          <w:szCs w:val="24"/>
        </w:rPr>
        <w:t xml:space="preserve">(пяти) </w:t>
      </w:r>
      <w:r w:rsidRPr="00343927">
        <w:rPr>
          <w:rFonts w:eastAsia="Calibri"/>
          <w:sz w:val="24"/>
          <w:szCs w:val="24"/>
        </w:rPr>
        <w:t>календарных дней со дня подведения итогов прода</w:t>
      </w:r>
      <w:r w:rsidR="00EF3FF6" w:rsidRPr="00343927">
        <w:rPr>
          <w:rFonts w:eastAsia="Calibri"/>
          <w:sz w:val="24"/>
          <w:szCs w:val="24"/>
        </w:rPr>
        <w:t>жи И</w:t>
      </w:r>
      <w:r w:rsidRPr="00343927">
        <w:rPr>
          <w:rFonts w:eastAsia="Calibri"/>
          <w:sz w:val="24"/>
          <w:szCs w:val="24"/>
        </w:rPr>
        <w:t>мущества;</w:t>
      </w:r>
    </w:p>
    <w:p w:rsidR="00705245" w:rsidRPr="005F5B1D" w:rsidRDefault="00705245" w:rsidP="002C70F4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343927">
        <w:rPr>
          <w:rFonts w:eastAsia="Calibri"/>
          <w:sz w:val="24"/>
          <w:szCs w:val="24"/>
        </w:rPr>
        <w:t>е) в случае отмены торгов Оператор обязуется возвратить сумму внесенного Претендентом задатка в</w:t>
      </w:r>
      <w:r w:rsidR="002C70F4" w:rsidRPr="00343927">
        <w:rPr>
          <w:rFonts w:eastAsia="Calibri"/>
          <w:sz w:val="24"/>
          <w:szCs w:val="24"/>
        </w:rPr>
        <w:t xml:space="preserve"> </w:t>
      </w:r>
      <w:r w:rsidRPr="00343927">
        <w:rPr>
          <w:rFonts w:eastAsia="Calibri"/>
          <w:sz w:val="24"/>
          <w:szCs w:val="24"/>
        </w:rPr>
        <w:t xml:space="preserve">течение 5 (пяти) </w:t>
      </w:r>
      <w:r w:rsidR="00343927">
        <w:rPr>
          <w:rFonts w:eastAsia="Calibri"/>
          <w:sz w:val="24"/>
          <w:szCs w:val="24"/>
        </w:rPr>
        <w:t xml:space="preserve">календарных </w:t>
      </w:r>
      <w:r w:rsidRPr="00343927">
        <w:rPr>
          <w:rFonts w:eastAsia="Calibri"/>
          <w:sz w:val="24"/>
          <w:szCs w:val="24"/>
        </w:rPr>
        <w:t>дней со дня принятия решения об отмене Аукциона.</w:t>
      </w:r>
    </w:p>
    <w:p w:rsidR="00705245" w:rsidRPr="005F5B1D" w:rsidRDefault="00705245" w:rsidP="002C70F4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Внесенный задаток не возвращается в случае, если Претендент, признанный победителем то</w:t>
      </w:r>
      <w:r w:rsidRPr="005F5B1D">
        <w:rPr>
          <w:rFonts w:eastAsia="Calibri"/>
          <w:sz w:val="24"/>
          <w:szCs w:val="24"/>
        </w:rPr>
        <w:t>р</w:t>
      </w:r>
      <w:r w:rsidRPr="005F5B1D">
        <w:rPr>
          <w:rFonts w:eastAsia="Calibri"/>
          <w:sz w:val="24"/>
          <w:szCs w:val="24"/>
        </w:rPr>
        <w:t>гов:</w:t>
      </w:r>
    </w:p>
    <w:p w:rsidR="00705245" w:rsidRPr="005F5B1D" w:rsidRDefault="00705245" w:rsidP="002C70F4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а) уклонится/откажется от заключения в установленный срок договора купли - продажи Им</w:t>
      </w:r>
      <w:r w:rsidRPr="005F5B1D">
        <w:rPr>
          <w:rFonts w:eastAsia="Calibri"/>
          <w:sz w:val="24"/>
          <w:szCs w:val="24"/>
        </w:rPr>
        <w:t>у</w:t>
      </w:r>
      <w:r w:rsidRPr="005F5B1D">
        <w:rPr>
          <w:rFonts w:eastAsia="Calibri"/>
          <w:sz w:val="24"/>
          <w:szCs w:val="24"/>
        </w:rPr>
        <w:t>щества;</w:t>
      </w:r>
    </w:p>
    <w:p w:rsidR="00705245" w:rsidRPr="005F5B1D" w:rsidRDefault="00705245" w:rsidP="002C70F4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б) уклонится/откажется от оплаты продаваемого на торгах Имущества в срок, установленный</w:t>
      </w:r>
    </w:p>
    <w:p w:rsidR="00705245" w:rsidRPr="005F5B1D" w:rsidRDefault="00705245" w:rsidP="00705245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>заключенным договором купли - продажи имущества.</w:t>
      </w:r>
    </w:p>
    <w:p w:rsidR="00705245" w:rsidRPr="005F5B1D" w:rsidRDefault="00705245" w:rsidP="002C70F4">
      <w:pPr>
        <w:autoSpaceDE w:val="0"/>
        <w:autoSpaceDN w:val="0"/>
        <w:adjustRightInd w:val="0"/>
        <w:ind w:firstLine="708"/>
        <w:jc w:val="left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Возврат задатка осуществляется Оператором путем прекращения блокирования денежных средств на</w:t>
      </w:r>
      <w:r w:rsidR="002C70F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лицевом счете претендента.</w:t>
      </w:r>
    </w:p>
    <w:p w:rsidR="005F5B1D" w:rsidRDefault="005F5B1D" w:rsidP="002C70F4">
      <w:pPr>
        <w:autoSpaceDE w:val="0"/>
        <w:autoSpaceDN w:val="0"/>
        <w:adjustRightInd w:val="0"/>
        <w:ind w:firstLine="709"/>
        <w:rPr>
          <w:rFonts w:eastAsia="Calibri"/>
          <w:b/>
          <w:sz w:val="22"/>
          <w:szCs w:val="22"/>
        </w:rPr>
      </w:pPr>
    </w:p>
    <w:p w:rsidR="002C70F4" w:rsidRPr="005F5B1D" w:rsidRDefault="002C70F4" w:rsidP="002C70F4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 xml:space="preserve">4.5. Порядок ознакомления со сведениями об </w:t>
      </w:r>
      <w:r w:rsidR="00AA4FC6" w:rsidRPr="005F5B1D">
        <w:rPr>
          <w:rFonts w:eastAsia="Calibri"/>
          <w:b/>
          <w:sz w:val="24"/>
          <w:szCs w:val="24"/>
        </w:rPr>
        <w:t>И</w:t>
      </w:r>
      <w:r w:rsidRPr="005F5B1D">
        <w:rPr>
          <w:rFonts w:eastAsia="Calibri"/>
          <w:b/>
          <w:sz w:val="24"/>
          <w:szCs w:val="24"/>
        </w:rPr>
        <w:t>муществе, выставляемом на продажу</w:t>
      </w:r>
    </w:p>
    <w:p w:rsidR="005F5B1D" w:rsidRPr="005F5B1D" w:rsidRDefault="005F5B1D" w:rsidP="002C70F4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</w:p>
    <w:p w:rsidR="002C70F4" w:rsidRPr="005F5B1D" w:rsidRDefault="002C70F4" w:rsidP="002C70F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Информация о проведении продажи </w:t>
      </w:r>
      <w:r w:rsidR="00AA4FC6" w:rsidRPr="005F5B1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 xml:space="preserve">мущества на </w:t>
      </w:r>
      <w:r w:rsidR="009933C4"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укционе размещается на официальном сайте</w:t>
      </w:r>
      <w:r w:rsid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Российской Федерации в сети «Интернет» www.torgi.gov.ru, на официальном сайте Соснов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борск</w:t>
      </w:r>
      <w:r w:rsidR="009933C4" w:rsidRPr="005F5B1D">
        <w:rPr>
          <w:rFonts w:eastAsia="Calibri"/>
          <w:sz w:val="24"/>
          <w:szCs w:val="24"/>
        </w:rPr>
        <w:t>ого</w:t>
      </w:r>
      <w:r w:rsidRPr="005F5B1D">
        <w:rPr>
          <w:rFonts w:eastAsia="Calibri"/>
          <w:sz w:val="24"/>
          <w:szCs w:val="24"/>
        </w:rPr>
        <w:t xml:space="preserve"> городско</w:t>
      </w:r>
      <w:r w:rsidR="009933C4" w:rsidRPr="005F5B1D">
        <w:rPr>
          <w:rFonts w:eastAsia="Calibri"/>
          <w:sz w:val="24"/>
          <w:szCs w:val="24"/>
        </w:rPr>
        <w:t>го</w:t>
      </w:r>
      <w:r w:rsidRPr="005F5B1D">
        <w:rPr>
          <w:rFonts w:eastAsia="Calibri"/>
          <w:sz w:val="24"/>
          <w:szCs w:val="24"/>
        </w:rPr>
        <w:t xml:space="preserve"> округ</w:t>
      </w:r>
      <w:r w:rsidR="009933C4"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 xml:space="preserve"> </w:t>
      </w:r>
      <w:r w:rsidR="009933C4" w:rsidRPr="005F5B1D">
        <w:rPr>
          <w:rFonts w:eastAsia="Calibri"/>
          <w:sz w:val="24"/>
          <w:szCs w:val="24"/>
          <w:lang w:val="en-US"/>
        </w:rPr>
        <w:t>www</w:t>
      </w:r>
      <w:r w:rsidR="009933C4" w:rsidRPr="005F5B1D">
        <w:rPr>
          <w:rFonts w:eastAsia="Calibri"/>
          <w:sz w:val="24"/>
          <w:szCs w:val="24"/>
        </w:rPr>
        <w:t>.</w:t>
      </w:r>
      <w:r w:rsidR="009933C4" w:rsidRPr="005F5B1D">
        <w:rPr>
          <w:rFonts w:eastAsia="Calibri"/>
          <w:sz w:val="24"/>
          <w:szCs w:val="24"/>
          <w:lang w:val="en-US"/>
        </w:rPr>
        <w:t>sbor</w:t>
      </w:r>
      <w:r w:rsidR="009933C4" w:rsidRPr="005F5B1D">
        <w:rPr>
          <w:rFonts w:eastAsia="Calibri"/>
          <w:sz w:val="24"/>
          <w:szCs w:val="24"/>
        </w:rPr>
        <w:t>.</w:t>
      </w:r>
      <w:r w:rsidR="009933C4" w:rsidRPr="005F5B1D">
        <w:rPr>
          <w:rFonts w:eastAsia="Calibri"/>
          <w:sz w:val="24"/>
          <w:szCs w:val="24"/>
          <w:lang w:val="en-US"/>
        </w:rPr>
        <w:t>ru</w:t>
      </w:r>
      <w:r w:rsidR="009933C4" w:rsidRPr="005F5B1D"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и на сайте электронной площадки utp.sberbank-ast.ru и с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держит</w:t>
      </w:r>
      <w:r w:rsid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следующее:</w:t>
      </w:r>
    </w:p>
    <w:p w:rsidR="002C70F4" w:rsidRPr="005F5B1D" w:rsidRDefault="002C70F4" w:rsidP="002C70F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а) информационное сообщение о проведении </w:t>
      </w:r>
      <w:r w:rsidR="00AA4FC6"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укциона;</w:t>
      </w:r>
    </w:p>
    <w:p w:rsidR="002C70F4" w:rsidRPr="005F5B1D" w:rsidRDefault="002C70F4" w:rsidP="002C70F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б) форму заявки (приложение № </w:t>
      </w:r>
      <w:r w:rsidR="00AA4FC6" w:rsidRPr="005F5B1D">
        <w:rPr>
          <w:rFonts w:eastAsia="Calibri"/>
          <w:sz w:val="24"/>
          <w:szCs w:val="24"/>
        </w:rPr>
        <w:t>1)</w:t>
      </w:r>
      <w:r w:rsidRPr="005F5B1D">
        <w:rPr>
          <w:rFonts w:eastAsia="Calibri"/>
          <w:sz w:val="24"/>
          <w:szCs w:val="24"/>
        </w:rPr>
        <w:t>;</w:t>
      </w:r>
    </w:p>
    <w:p w:rsidR="002C70F4" w:rsidRDefault="002C70F4" w:rsidP="002C70F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в) проект договора купли-продажи имущества (приложение № </w:t>
      </w:r>
      <w:r w:rsidR="00AA4FC6" w:rsidRPr="005F5B1D">
        <w:rPr>
          <w:rFonts w:eastAsia="Calibri"/>
          <w:sz w:val="24"/>
          <w:szCs w:val="24"/>
        </w:rPr>
        <w:t>2</w:t>
      </w:r>
      <w:r w:rsidRPr="005F5B1D">
        <w:rPr>
          <w:rFonts w:eastAsia="Calibri"/>
          <w:sz w:val="24"/>
          <w:szCs w:val="24"/>
        </w:rPr>
        <w:t>);</w:t>
      </w:r>
    </w:p>
    <w:p w:rsidR="005A078D" w:rsidRPr="005F5B1D" w:rsidRDefault="005A078D" w:rsidP="002C70F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343927">
        <w:rPr>
          <w:rFonts w:eastAsia="Calibri"/>
          <w:sz w:val="24"/>
          <w:szCs w:val="24"/>
        </w:rPr>
        <w:t>г) документы и фотоматериалы, относящиеся к процедуре проведения аукциона и/или имущ</w:t>
      </w:r>
      <w:r w:rsidRPr="00343927">
        <w:rPr>
          <w:rFonts w:eastAsia="Calibri"/>
          <w:sz w:val="24"/>
          <w:szCs w:val="24"/>
        </w:rPr>
        <w:t>е</w:t>
      </w:r>
      <w:r w:rsidRPr="00343927">
        <w:rPr>
          <w:rFonts w:eastAsia="Calibri"/>
          <w:sz w:val="24"/>
          <w:szCs w:val="24"/>
        </w:rPr>
        <w:t>ству.</w:t>
      </w:r>
    </w:p>
    <w:p w:rsidR="002C70F4" w:rsidRPr="005F5B1D" w:rsidRDefault="002C70F4" w:rsidP="005F5B1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 этапе приема заявок, но не позднее 5 рабочих дней до окончания дня подачи заявок, любое лицо,</w:t>
      </w:r>
      <w:r w:rsid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независимо от регистрации на электронной площадке, вправе направить на электронный адрес</w:t>
      </w:r>
      <w:r w:rsidR="0053591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Оператора электронной площадки property@sberbank-ast.ru, запрос о разъяснении размещенной</w:t>
      </w:r>
      <w:r w:rsidR="0053591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н</w:t>
      </w:r>
      <w:r w:rsidRPr="005F5B1D">
        <w:rPr>
          <w:rFonts w:eastAsia="Calibri"/>
          <w:sz w:val="24"/>
          <w:szCs w:val="24"/>
        </w:rPr>
        <w:t>формации. Оператор незамедлительно направляет поступивший запрос в личный кабинет Продавца.</w:t>
      </w:r>
    </w:p>
    <w:p w:rsidR="002C70F4" w:rsidRPr="002C70F4" w:rsidRDefault="002C70F4" w:rsidP="002C70F4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Продавец в течение 2 рабочих дней со дня поступления запроса посредством функционала</w:t>
      </w:r>
      <w:r w:rsidR="0053591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электронной площадки направляет Оператору разъяснение с указанием предмета запроса, но без</w:t>
      </w:r>
      <w:r w:rsidR="0053591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ук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зания лица, от которого поступил запрос, для размещения в открытом доступе</w:t>
      </w:r>
      <w:r w:rsidRPr="002C70F4">
        <w:rPr>
          <w:rFonts w:eastAsia="Calibri"/>
          <w:sz w:val="22"/>
          <w:szCs w:val="22"/>
        </w:rPr>
        <w:t>.</w:t>
      </w:r>
    </w:p>
    <w:p w:rsidR="002C70F4" w:rsidRPr="002C70F4" w:rsidRDefault="002C70F4" w:rsidP="002C70F4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535914" w:rsidRPr="005F5B1D" w:rsidRDefault="00535914" w:rsidP="00535914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 xml:space="preserve">4.6. Определение участников </w:t>
      </w:r>
      <w:r w:rsidR="00AA4FC6" w:rsidRPr="005F5B1D">
        <w:rPr>
          <w:rFonts w:eastAsia="Calibri"/>
          <w:b/>
          <w:sz w:val="24"/>
          <w:szCs w:val="24"/>
        </w:rPr>
        <w:t>А</w:t>
      </w:r>
      <w:r w:rsidRPr="005F5B1D">
        <w:rPr>
          <w:rFonts w:eastAsia="Calibri"/>
          <w:b/>
          <w:sz w:val="24"/>
          <w:szCs w:val="24"/>
        </w:rPr>
        <w:t>укциона</w:t>
      </w:r>
    </w:p>
    <w:p w:rsidR="00613034" w:rsidRPr="005F5B1D" w:rsidRDefault="00613034" w:rsidP="00535914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</w:p>
    <w:p w:rsidR="00535914" w:rsidRPr="005F5B1D" w:rsidRDefault="00535914" w:rsidP="0053591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день определения участников Аукциона, указанный в Информационном сообщении, Опер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тор через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«Личный кабинет» Продавца обеспечивает доступ Продавца к поданным Претендентами заявкам и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документам, а также к журналу приема заявок.</w:t>
      </w:r>
    </w:p>
    <w:p w:rsidR="00535914" w:rsidRPr="005F5B1D" w:rsidRDefault="00535914" w:rsidP="0053591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По итогам рассмотрения заявок и прилагаемых к ним документов претендентов и установл</w:t>
      </w:r>
      <w:r w:rsidRPr="005F5B1D">
        <w:rPr>
          <w:rFonts w:eastAsia="Calibri"/>
          <w:sz w:val="24"/>
          <w:szCs w:val="24"/>
        </w:rPr>
        <w:t>е</w:t>
      </w:r>
      <w:r w:rsidRPr="005F5B1D">
        <w:rPr>
          <w:rFonts w:eastAsia="Calibri"/>
          <w:sz w:val="24"/>
          <w:szCs w:val="24"/>
        </w:rPr>
        <w:t>ния факта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поступления задатка, </w:t>
      </w:r>
      <w:r w:rsidR="00613034"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укционной комиссией в тот же день подписывается протокол о пр</w:t>
      </w:r>
      <w:r w:rsidRPr="005F5B1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знании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претендентов участниками, в котором приводится перечень принятых заявок (с указанием имен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(наименований) претендентов), перечень отозванных заявок, имена (наименования) претенде</w:t>
      </w:r>
      <w:r w:rsidRPr="005F5B1D">
        <w:rPr>
          <w:rFonts w:eastAsia="Calibri"/>
          <w:sz w:val="24"/>
          <w:szCs w:val="24"/>
        </w:rPr>
        <w:t>н</w:t>
      </w:r>
      <w:r w:rsidRPr="005F5B1D">
        <w:rPr>
          <w:rFonts w:eastAsia="Calibri"/>
          <w:sz w:val="24"/>
          <w:szCs w:val="24"/>
        </w:rPr>
        <w:t>тов,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признанных участниками, а также имена (наименования) претендентов, которым было отказано в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допуске к участию в аукционе по продаже имущества, с указанием оснований отказа.</w:t>
      </w:r>
    </w:p>
    <w:p w:rsidR="00535914" w:rsidRPr="005F5B1D" w:rsidRDefault="00535914" w:rsidP="0053591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Оператор не позднее следующего рабочего дня после дня подписания протокола об определ</w:t>
      </w:r>
      <w:r w:rsidRPr="005F5B1D">
        <w:rPr>
          <w:rFonts w:eastAsia="Calibri"/>
          <w:sz w:val="24"/>
          <w:szCs w:val="24"/>
        </w:rPr>
        <w:t>е</w:t>
      </w:r>
      <w:r w:rsidRPr="005F5B1D">
        <w:rPr>
          <w:rFonts w:eastAsia="Calibri"/>
          <w:sz w:val="24"/>
          <w:szCs w:val="24"/>
        </w:rPr>
        <w:t>нии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участников направляет в Личные кабинеты Претендентов уведомления о признании их Участн</w:t>
      </w:r>
      <w:r w:rsidRPr="005F5B1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ками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торгов или об отказе в признании Участниками с указанием оснований отказа.</w:t>
      </w:r>
    </w:p>
    <w:p w:rsidR="00535914" w:rsidRPr="005F5B1D" w:rsidRDefault="00535914" w:rsidP="005A07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Информация о претендентах, не допущенных к участию в аукционе, размещается в открытой части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электронной площадки Оператора, на официальном сайте в сети «Интернет» для размещения</w:t>
      </w:r>
      <w:r w:rsidR="005A078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информации торгов, определенном Правительством Российской Федерации, а также на официальном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сайте Продавца в сети «Интернет» в срок не позднее рабочего дня, следующего за днем принятия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указанного решения.</w:t>
      </w:r>
    </w:p>
    <w:p w:rsidR="00535914" w:rsidRPr="005F5B1D" w:rsidRDefault="00535914" w:rsidP="0053591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Претендент приобретает статус участника аукциона с момента подписания Аукционной к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миссией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протокола о признании Претендентов участниками аукциона.</w:t>
      </w:r>
    </w:p>
    <w:p w:rsidR="00535914" w:rsidRPr="005F5B1D" w:rsidRDefault="00535914" w:rsidP="0053591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Претендент не допускается к участию в аукционе по продаже Имущества по следующим о</w:t>
      </w:r>
      <w:r w:rsidRPr="005F5B1D">
        <w:rPr>
          <w:rFonts w:eastAsia="Calibri"/>
          <w:sz w:val="24"/>
          <w:szCs w:val="24"/>
        </w:rPr>
        <w:t>с</w:t>
      </w:r>
      <w:r w:rsidRPr="005F5B1D">
        <w:rPr>
          <w:rFonts w:eastAsia="Calibri"/>
          <w:sz w:val="24"/>
          <w:szCs w:val="24"/>
        </w:rPr>
        <w:t>нованиям:</w:t>
      </w:r>
    </w:p>
    <w:p w:rsidR="00535914" w:rsidRPr="005F5B1D" w:rsidRDefault="00535914" w:rsidP="0053591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а) представленные документы не подтверждают право Претендента быть покупателем имущ</w:t>
      </w:r>
      <w:r w:rsidRPr="005F5B1D">
        <w:rPr>
          <w:rFonts w:eastAsia="Calibri"/>
          <w:sz w:val="24"/>
          <w:szCs w:val="24"/>
        </w:rPr>
        <w:t>е</w:t>
      </w:r>
      <w:r w:rsidRPr="005F5B1D">
        <w:rPr>
          <w:rFonts w:eastAsia="Calibri"/>
          <w:sz w:val="24"/>
          <w:szCs w:val="24"/>
        </w:rPr>
        <w:t>ства в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соответствии с законодательством Российской Федерации.</w:t>
      </w:r>
    </w:p>
    <w:p w:rsidR="00535914" w:rsidRPr="005F5B1D" w:rsidRDefault="00535914" w:rsidP="0053591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б) представлены не все документы в соответствии с перечнем, указанным в информационном</w:t>
      </w:r>
      <w:r w:rsidR="00613034" w:rsidRPr="005F5B1D"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 xml:space="preserve">сообщении о проведении </w:t>
      </w:r>
      <w:r w:rsidR="00AA4FC6"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укциона, или оформление представленных документов не соответствует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законодательству Российской Федерации.</w:t>
      </w:r>
    </w:p>
    <w:p w:rsidR="00535914" w:rsidRPr="005F5B1D" w:rsidRDefault="00535914" w:rsidP="0053591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в) не подтверждено поступление в установленный срок задатка на счет Оператора, указанный в</w:t>
      </w:r>
      <w:r w:rsidR="00613034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информационном сообщении.</w:t>
      </w:r>
    </w:p>
    <w:p w:rsidR="002C70F4" w:rsidRPr="005F5B1D" w:rsidRDefault="00535914" w:rsidP="00535914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2C70F4" w:rsidRPr="005F5B1D" w:rsidRDefault="002C70F4" w:rsidP="00535914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613034" w:rsidRPr="005F5B1D" w:rsidRDefault="00613034" w:rsidP="00D30C29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 xml:space="preserve">4.7. Порядок проведения электронного </w:t>
      </w:r>
      <w:r w:rsidR="00AA4FC6" w:rsidRPr="005F5B1D">
        <w:rPr>
          <w:rFonts w:eastAsia="Calibri"/>
          <w:b/>
          <w:sz w:val="24"/>
          <w:szCs w:val="24"/>
        </w:rPr>
        <w:t>А</w:t>
      </w:r>
      <w:r w:rsidRPr="005F5B1D">
        <w:rPr>
          <w:rFonts w:eastAsia="Calibri"/>
          <w:b/>
          <w:sz w:val="24"/>
          <w:szCs w:val="24"/>
        </w:rPr>
        <w:t>укциона.</w:t>
      </w:r>
    </w:p>
    <w:p w:rsidR="00613034" w:rsidRPr="005F5B1D" w:rsidRDefault="00613034" w:rsidP="00D30C29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</w:p>
    <w:p w:rsidR="00613034" w:rsidRPr="005F5B1D" w:rsidRDefault="00613034" w:rsidP="00D30C29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Электронный аукцион проводится в указанные в информационном сообщении день и час п</w:t>
      </w:r>
      <w:r w:rsidRPr="005F5B1D">
        <w:rPr>
          <w:rFonts w:eastAsia="Calibri"/>
          <w:sz w:val="24"/>
          <w:szCs w:val="24"/>
        </w:rPr>
        <w:t>у</w:t>
      </w:r>
      <w:r w:rsidRPr="005F5B1D">
        <w:rPr>
          <w:rFonts w:eastAsia="Calibri"/>
          <w:sz w:val="24"/>
          <w:szCs w:val="24"/>
        </w:rPr>
        <w:t>тем последовательного повышения участниками начальной цены на величину, равную либо кратную</w:t>
      </w:r>
      <w:r w:rsidR="00D30C29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величине «шага аукциона».</w:t>
      </w:r>
    </w:p>
    <w:p w:rsidR="00613034" w:rsidRPr="005F5B1D" w:rsidRDefault="00613034" w:rsidP="00D30C29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613034" w:rsidRPr="005F5B1D" w:rsidRDefault="00613034" w:rsidP="00D30C29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</w:t>
      </w:r>
      <w:r w:rsidRPr="005F5B1D">
        <w:rPr>
          <w:rFonts w:eastAsia="Calibri"/>
          <w:sz w:val="24"/>
          <w:szCs w:val="24"/>
        </w:rPr>
        <w:t>р</w:t>
      </w:r>
      <w:r w:rsidRPr="005F5B1D">
        <w:rPr>
          <w:rFonts w:eastAsia="Calibri"/>
          <w:sz w:val="24"/>
          <w:szCs w:val="24"/>
        </w:rPr>
        <w:t>фейса ТС.</w:t>
      </w:r>
    </w:p>
    <w:p w:rsidR="00613034" w:rsidRPr="005F5B1D" w:rsidRDefault="00613034" w:rsidP="00D30C29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Предложением о цене признается подписанное ЭП Участника ценовое предложение.</w:t>
      </w:r>
    </w:p>
    <w:p w:rsidR="00613034" w:rsidRPr="005F5B1D" w:rsidRDefault="00613034" w:rsidP="00D30C29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 подаче предложений о цене Оператор обеспечивает конфиденциальность информации об участниках.</w:t>
      </w:r>
    </w:p>
    <w:p w:rsidR="00613034" w:rsidRPr="005F5B1D" w:rsidRDefault="00613034" w:rsidP="00D30C29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</w:t>
      </w:r>
      <w:r w:rsidRPr="005F5B1D">
        <w:rPr>
          <w:rFonts w:eastAsia="Calibri"/>
          <w:sz w:val="24"/>
          <w:szCs w:val="24"/>
        </w:rPr>
        <w:t>д</w:t>
      </w:r>
      <w:r w:rsidRPr="005F5B1D">
        <w:rPr>
          <w:rFonts w:eastAsia="Calibri"/>
          <w:sz w:val="24"/>
          <w:szCs w:val="24"/>
        </w:rPr>
        <w:t>лагается</w:t>
      </w:r>
      <w:r w:rsidR="00D30C29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заявить о приобретении имущес</w:t>
      </w:r>
      <w:r w:rsidR="005F5B1D">
        <w:rPr>
          <w:rFonts w:eastAsia="Calibri"/>
          <w:sz w:val="24"/>
          <w:szCs w:val="24"/>
        </w:rPr>
        <w:t>тва по начальной цене. В случае</w:t>
      </w:r>
      <w:r w:rsidR="008C1FBD"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35914" w:rsidRPr="005F5B1D" w:rsidRDefault="00613034" w:rsidP="00D30C29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поступило предложение о начальной цене имущества, то время для представления сл</w:t>
      </w:r>
      <w:r w:rsidR="00D30C29" w:rsidRPr="005F5B1D">
        <w:rPr>
          <w:rFonts w:eastAsia="Calibri"/>
          <w:sz w:val="24"/>
          <w:szCs w:val="24"/>
        </w:rPr>
        <w:t>е</w:t>
      </w:r>
      <w:r w:rsidRPr="005F5B1D">
        <w:rPr>
          <w:rFonts w:eastAsia="Calibri"/>
          <w:sz w:val="24"/>
          <w:szCs w:val="24"/>
        </w:rPr>
        <w:t>ду</w:t>
      </w:r>
      <w:r w:rsidRPr="005F5B1D">
        <w:rPr>
          <w:rFonts w:eastAsia="Calibri"/>
          <w:sz w:val="24"/>
          <w:szCs w:val="24"/>
        </w:rPr>
        <w:t>ю</w:t>
      </w:r>
      <w:r w:rsidRPr="005F5B1D">
        <w:rPr>
          <w:rFonts w:eastAsia="Calibri"/>
          <w:sz w:val="24"/>
          <w:szCs w:val="24"/>
        </w:rPr>
        <w:t>щих</w:t>
      </w:r>
      <w:r w:rsidR="00D30C29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предложений об увеличенной на "шаг аукциона" цене имущества продлевается на 10 минут со времени</w:t>
      </w:r>
      <w:r w:rsidR="00D30C29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представления каждого следующего предложения. Если в течение 10 минут после предста</w:t>
      </w:r>
      <w:r w:rsidRPr="005F5B1D">
        <w:rPr>
          <w:rFonts w:eastAsia="Calibri"/>
          <w:sz w:val="24"/>
          <w:szCs w:val="24"/>
        </w:rPr>
        <w:t>в</w:t>
      </w:r>
      <w:r w:rsidRPr="005F5B1D">
        <w:rPr>
          <w:rFonts w:eastAsia="Calibri"/>
          <w:sz w:val="24"/>
          <w:szCs w:val="24"/>
        </w:rPr>
        <w:t>ления</w:t>
      </w:r>
      <w:r w:rsidR="00D30C29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последнего предложения о цене имущества следующее предложение не поступило, аукцион с</w:t>
      </w:r>
      <w:r w:rsidR="00D30C29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помощью программно-аппаратных средств электронной площадки завершается;</w:t>
      </w:r>
    </w:p>
    <w:p w:rsidR="009C2DE0" w:rsidRPr="005F5B1D" w:rsidRDefault="00613034" w:rsidP="00D30C29">
      <w:pPr>
        <w:autoSpaceDE w:val="0"/>
        <w:autoSpaceDN w:val="0"/>
        <w:adjustRightInd w:val="0"/>
        <w:ind w:firstLine="709"/>
        <w:rPr>
          <w:b/>
          <w:noProof/>
          <w:sz w:val="24"/>
          <w:szCs w:val="24"/>
          <w:lang w:eastAsia="zh-CN"/>
        </w:rPr>
      </w:pPr>
      <w:r w:rsidRPr="005F5B1D">
        <w:rPr>
          <w:rFonts w:eastAsia="Calibri"/>
          <w:sz w:val="24"/>
          <w:szCs w:val="24"/>
        </w:rPr>
        <w:t>- не поступило ни одного предложения о начальной цене имущества, то аукцион с помощью</w:t>
      </w:r>
      <w:r w:rsidR="00D30C29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программно-аппаратных средств электронной площадки завершается. В этом случае временем</w:t>
      </w:r>
      <w:r w:rsidR="00D30C29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око</w:t>
      </w:r>
      <w:r w:rsidRPr="005F5B1D">
        <w:rPr>
          <w:rFonts w:eastAsia="Calibri"/>
          <w:sz w:val="24"/>
          <w:szCs w:val="24"/>
        </w:rPr>
        <w:t>н</w:t>
      </w:r>
      <w:r w:rsidRPr="005F5B1D">
        <w:rPr>
          <w:rFonts w:eastAsia="Calibri"/>
          <w:sz w:val="24"/>
          <w:szCs w:val="24"/>
        </w:rPr>
        <w:t>чания представления предложений о цене имущества является время завершения аукциона</w:t>
      </w:r>
      <w:r w:rsidR="00D30C29" w:rsidRPr="005F5B1D">
        <w:rPr>
          <w:rFonts w:eastAsia="Calibri"/>
          <w:sz w:val="24"/>
          <w:szCs w:val="24"/>
        </w:rPr>
        <w:t>.</w:t>
      </w:r>
    </w:p>
    <w:p w:rsidR="001B54A4" w:rsidRDefault="001B54A4" w:rsidP="001B54A4">
      <w:pPr>
        <w:pStyle w:val="af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0C29" w:rsidRPr="005F5B1D" w:rsidRDefault="00D30C29" w:rsidP="00D30C29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4.8. Подведение итогов торгов</w:t>
      </w:r>
    </w:p>
    <w:p w:rsidR="00D30C29" w:rsidRPr="005F5B1D" w:rsidRDefault="00D30C29" w:rsidP="00D30C29">
      <w:pPr>
        <w:autoSpaceDE w:val="0"/>
        <w:autoSpaceDN w:val="0"/>
        <w:adjustRightInd w:val="0"/>
        <w:ind w:firstLine="709"/>
        <w:jc w:val="left"/>
        <w:rPr>
          <w:rFonts w:ascii="CIDFont+F4" w:eastAsia="Calibri" w:hAnsi="CIDFont+F4" w:cs="CIDFont+F4"/>
          <w:b/>
          <w:sz w:val="24"/>
          <w:szCs w:val="24"/>
        </w:rPr>
      </w:pPr>
    </w:p>
    <w:p w:rsidR="00D30C29" w:rsidRPr="005F5B1D" w:rsidRDefault="00D30C29" w:rsidP="00D30C2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Победителем </w:t>
      </w:r>
      <w:r w:rsidR="00AA4FC6"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укциона признается участник</w:t>
      </w:r>
      <w:r w:rsidR="00AA4FC6" w:rsidRPr="005F5B1D">
        <w:rPr>
          <w:rFonts w:eastAsia="Calibri"/>
          <w:sz w:val="24"/>
          <w:szCs w:val="24"/>
        </w:rPr>
        <w:t>, предложивший наибольшую цену И</w:t>
      </w:r>
      <w:r w:rsidRPr="005F5B1D">
        <w:rPr>
          <w:rFonts w:eastAsia="Calibri"/>
          <w:sz w:val="24"/>
          <w:szCs w:val="24"/>
        </w:rPr>
        <w:t>мущества.</w:t>
      </w:r>
    </w:p>
    <w:p w:rsidR="00D30C29" w:rsidRPr="005F5B1D" w:rsidRDefault="00D30C29" w:rsidP="00D30C2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</w:p>
    <w:p w:rsidR="00D30C29" w:rsidRPr="005F5B1D" w:rsidRDefault="00D30C29" w:rsidP="00D30C2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Ход проведения процедуры аукциона фиксируется Оператором в электронном журнале, кот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 xml:space="preserve">рый направляется Продавцу в течение одного часа со времени завершения приема предложений о цене  имущества для подведения итогов аукциона путем оформления протокола об итогах аукциона.  </w:t>
      </w:r>
    </w:p>
    <w:p w:rsidR="00D30C29" w:rsidRPr="005F5B1D" w:rsidRDefault="00D30C29" w:rsidP="00D30C2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Протокол об итогах </w:t>
      </w:r>
      <w:r w:rsidR="00AA4FC6"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бедителя аукциона, цену имущества, предложенную победителем, фамилию, имя, отчество или н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</w:t>
      </w:r>
      <w:r w:rsidRPr="005F5B1D">
        <w:rPr>
          <w:rFonts w:eastAsia="Calibri"/>
          <w:sz w:val="24"/>
          <w:szCs w:val="24"/>
        </w:rPr>
        <w:t>н</w:t>
      </w:r>
      <w:r w:rsidRPr="005F5B1D">
        <w:rPr>
          <w:rFonts w:eastAsia="Calibri"/>
          <w:sz w:val="24"/>
          <w:szCs w:val="24"/>
        </w:rPr>
        <w:t>та получения электронного журнала, но не позднее рабочего дня, следующего за днем подведения итогов аукциона.</w:t>
      </w:r>
    </w:p>
    <w:p w:rsidR="00D30C29" w:rsidRPr="005F5B1D" w:rsidRDefault="00D30C29" w:rsidP="00D30C2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Процедура Аукциона считается завершенной с момента подписания аукционной комиссией протокола об итогах аукциона.</w:t>
      </w:r>
    </w:p>
    <w:p w:rsidR="00D30C29" w:rsidRPr="005F5B1D" w:rsidRDefault="00D30C29" w:rsidP="00D30C2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Оператор в течение одного часа со времени подписания протокола об итогах аукциона напра</w:t>
      </w:r>
      <w:r w:rsidRPr="005F5B1D">
        <w:rPr>
          <w:rFonts w:eastAsia="Calibri"/>
          <w:sz w:val="24"/>
          <w:szCs w:val="24"/>
        </w:rPr>
        <w:t>в</w:t>
      </w:r>
      <w:r w:rsidRPr="005F5B1D">
        <w:rPr>
          <w:rFonts w:eastAsia="Calibri"/>
          <w:sz w:val="24"/>
          <w:szCs w:val="24"/>
        </w:rPr>
        <w:t>ляет в Личный кабинет победителя торгов уведомление о признании его победителем с приложением данного протокола, а также размещает в открытой части электронной площадки информацию об ит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говой цене торгов и победителе торгов.</w:t>
      </w:r>
    </w:p>
    <w:p w:rsidR="00D30C29" w:rsidRPr="005F5B1D" w:rsidRDefault="00D30C29" w:rsidP="00D30C2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D30C29" w:rsidRPr="005F5B1D" w:rsidRDefault="00D30C29" w:rsidP="00D30C2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не было подано ни одной заявки на участие либо ни один из Претендентов не признан учас</w:t>
      </w:r>
      <w:r w:rsidRPr="005F5B1D">
        <w:rPr>
          <w:rFonts w:eastAsia="Calibri"/>
          <w:sz w:val="24"/>
          <w:szCs w:val="24"/>
        </w:rPr>
        <w:t>т</w:t>
      </w:r>
      <w:r w:rsidRPr="005F5B1D">
        <w:rPr>
          <w:rFonts w:eastAsia="Calibri"/>
          <w:sz w:val="24"/>
          <w:szCs w:val="24"/>
        </w:rPr>
        <w:t>ником;</w:t>
      </w:r>
    </w:p>
    <w:p w:rsidR="00D30C29" w:rsidRPr="005F5B1D" w:rsidRDefault="00D30C29" w:rsidP="00D30C2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принято решение о признании только одного Претендента участником;</w:t>
      </w:r>
    </w:p>
    <w:p w:rsidR="00D30C29" w:rsidRPr="005F5B1D" w:rsidRDefault="00D30C29" w:rsidP="00D30C2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ни один из участников не сделал предложение о начальной цене имущества.</w:t>
      </w:r>
    </w:p>
    <w:p w:rsidR="00D30C29" w:rsidRPr="005F5B1D" w:rsidRDefault="00D30C29" w:rsidP="00D30C29">
      <w:pPr>
        <w:ind w:left="360" w:firstLine="567"/>
        <w:rPr>
          <w:rFonts w:eastAsia="Calibri"/>
          <w:sz w:val="24"/>
          <w:szCs w:val="24"/>
        </w:rPr>
      </w:pPr>
    </w:p>
    <w:p w:rsidR="00592C0A" w:rsidRPr="005F5B1D" w:rsidRDefault="00D30C29" w:rsidP="00D30C29">
      <w:pPr>
        <w:ind w:firstLine="709"/>
        <w:rPr>
          <w:b/>
          <w:bCs/>
          <w:sz w:val="24"/>
          <w:szCs w:val="24"/>
        </w:rPr>
      </w:pPr>
      <w:r w:rsidRPr="005F5B1D">
        <w:rPr>
          <w:rFonts w:eastAsia="Calibri"/>
          <w:sz w:val="24"/>
          <w:szCs w:val="24"/>
        </w:rPr>
        <w:t>Решение о признании аукциона несостоявшимся оформляется протоколом.</w:t>
      </w:r>
    </w:p>
    <w:p w:rsidR="00D30C29" w:rsidRDefault="00D30C29" w:rsidP="00CD7E76">
      <w:pPr>
        <w:ind w:left="360"/>
        <w:jc w:val="center"/>
        <w:rPr>
          <w:b/>
          <w:bCs/>
          <w:sz w:val="24"/>
          <w:szCs w:val="24"/>
        </w:rPr>
      </w:pPr>
    </w:p>
    <w:p w:rsidR="002020C2" w:rsidRPr="005F5B1D" w:rsidRDefault="002020C2" w:rsidP="002020C2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lastRenderedPageBreak/>
        <w:t>4.9. Приостановление и возобновление процедуры торгов</w:t>
      </w:r>
      <w:r w:rsidR="00AA4FC6" w:rsidRPr="005F5B1D">
        <w:rPr>
          <w:rFonts w:eastAsia="Calibri"/>
          <w:b/>
          <w:sz w:val="24"/>
          <w:szCs w:val="24"/>
        </w:rPr>
        <w:t xml:space="preserve"> </w:t>
      </w:r>
      <w:r w:rsidRPr="005F5B1D">
        <w:rPr>
          <w:rFonts w:eastAsia="Calibri"/>
          <w:b/>
          <w:sz w:val="24"/>
          <w:szCs w:val="24"/>
        </w:rPr>
        <w:t>(лотов)</w:t>
      </w:r>
    </w:p>
    <w:p w:rsidR="002020C2" w:rsidRPr="005F5B1D" w:rsidRDefault="002020C2" w:rsidP="002020C2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</w:p>
    <w:p w:rsidR="002020C2" w:rsidRPr="005F5B1D" w:rsidRDefault="002020C2" w:rsidP="002020C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Оператор приостанавливает процедуру торгов) в случае:</w:t>
      </w:r>
    </w:p>
    <w:p w:rsidR="002020C2" w:rsidRPr="005F5B1D" w:rsidRDefault="002020C2" w:rsidP="002020C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поступления уведомления от контрольного или судебного органа о необходимости приост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новления торгов;</w:t>
      </w:r>
    </w:p>
    <w:p w:rsidR="002020C2" w:rsidRPr="005F5B1D" w:rsidRDefault="002020C2" w:rsidP="002020C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технологического сбоя, зафиксированного программно-аппаратными средствами электро</w:t>
      </w:r>
      <w:r w:rsidRPr="005F5B1D">
        <w:rPr>
          <w:rFonts w:eastAsia="Calibri"/>
          <w:sz w:val="24"/>
          <w:szCs w:val="24"/>
        </w:rPr>
        <w:t>н</w:t>
      </w:r>
      <w:r w:rsidRPr="005F5B1D">
        <w:rPr>
          <w:rFonts w:eastAsia="Calibri"/>
          <w:sz w:val="24"/>
          <w:szCs w:val="24"/>
        </w:rPr>
        <w:t>ной площадки.</w:t>
      </w:r>
    </w:p>
    <w:p w:rsidR="002020C2" w:rsidRPr="005F5B1D" w:rsidRDefault="002020C2" w:rsidP="002020C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 необходимости приостановления процедуры торгов по требованию контрольного или судебного органа</w:t>
      </w:r>
      <w:r w:rsidR="008C1FBD"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Продавец информирует Оператора о приостановлении и основании такого приостановления. Оператор направляет в Личный кабинет Претендентов, Участников уведомление о приостановлении торгов.</w:t>
      </w:r>
    </w:p>
    <w:p w:rsidR="002020C2" w:rsidRPr="005F5B1D" w:rsidRDefault="002020C2" w:rsidP="002020C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По окончании времени приостановления процедуры торгов Продавец информирует Оператора о возобновлении процедуры торгов. Оператор направляет в Личный кабинет Претендентов, Участн</w:t>
      </w:r>
      <w:r w:rsidRPr="005F5B1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 xml:space="preserve">ков уведомление о возобновлении торгов. </w:t>
      </w:r>
    </w:p>
    <w:p w:rsidR="002020C2" w:rsidRPr="005F5B1D" w:rsidRDefault="002020C2" w:rsidP="002020C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Процедура торгов  возобновляется с той стадии, на которой она была приостановлена, если иное не установлено решением Продавца или контрольного, судебного органа, который принял р</w:t>
      </w:r>
      <w:r w:rsidRPr="005F5B1D">
        <w:rPr>
          <w:rFonts w:eastAsia="Calibri"/>
          <w:sz w:val="24"/>
          <w:szCs w:val="24"/>
        </w:rPr>
        <w:t>е</w:t>
      </w:r>
      <w:r w:rsidRPr="005F5B1D">
        <w:rPr>
          <w:rFonts w:eastAsia="Calibri"/>
          <w:sz w:val="24"/>
          <w:szCs w:val="24"/>
        </w:rPr>
        <w:t>шение о приостановлении/возобновлении торгов (лота). При этом могут быть увеличены сроки нач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ла и окончания последующих этапов торгов.</w:t>
      </w:r>
    </w:p>
    <w:p w:rsidR="00D30C29" w:rsidRPr="005F5B1D" w:rsidRDefault="002020C2" w:rsidP="002020C2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5F5B1D">
        <w:rPr>
          <w:rFonts w:eastAsia="Calibri"/>
          <w:sz w:val="24"/>
          <w:szCs w:val="24"/>
        </w:rPr>
        <w:t>Оператор приостанавливает проведение торгов в случае технологического сбоя, зафиксир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ванного программно-аппаратными средствами электронной площадки, но не более чем на одни с</w:t>
      </w:r>
      <w:r w:rsidRPr="005F5B1D">
        <w:rPr>
          <w:rFonts w:eastAsia="Calibri"/>
          <w:sz w:val="24"/>
          <w:szCs w:val="24"/>
        </w:rPr>
        <w:t>у</w:t>
      </w:r>
      <w:r w:rsidRPr="005F5B1D">
        <w:rPr>
          <w:rFonts w:eastAsia="Calibri"/>
          <w:sz w:val="24"/>
          <w:szCs w:val="24"/>
        </w:rPr>
        <w:t>тки.</w:t>
      </w:r>
    </w:p>
    <w:p w:rsidR="00D30C29" w:rsidRPr="005F5B1D" w:rsidRDefault="00D30C29" w:rsidP="002020C2">
      <w:pPr>
        <w:ind w:left="360" w:firstLine="709"/>
        <w:rPr>
          <w:b/>
          <w:bCs/>
          <w:sz w:val="24"/>
          <w:szCs w:val="24"/>
        </w:rPr>
      </w:pPr>
    </w:p>
    <w:p w:rsidR="002020C2" w:rsidRPr="005F5B1D" w:rsidRDefault="002020C2" w:rsidP="002020C2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4.10. Заключение договора по итогам торгов</w:t>
      </w:r>
    </w:p>
    <w:p w:rsidR="002020C2" w:rsidRPr="005F5B1D" w:rsidRDefault="002020C2" w:rsidP="002020C2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</w:p>
    <w:p w:rsidR="002020C2" w:rsidRPr="005F5B1D" w:rsidRDefault="002020C2" w:rsidP="002020C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Заключение договора по итогам торгов осуществляется сторонами в форме электронного д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кумента.</w:t>
      </w:r>
    </w:p>
    <w:p w:rsidR="002020C2" w:rsidRPr="005F5B1D" w:rsidRDefault="002020C2" w:rsidP="002020C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Договор купли-продажи заключается между Продавцом и Победителем аукциона через эле</w:t>
      </w:r>
      <w:r w:rsidRPr="005F5B1D">
        <w:rPr>
          <w:rFonts w:eastAsia="Calibri"/>
          <w:sz w:val="24"/>
          <w:szCs w:val="24"/>
        </w:rPr>
        <w:t>к</w:t>
      </w:r>
      <w:r w:rsidRPr="005F5B1D">
        <w:rPr>
          <w:rFonts w:eastAsia="Calibri"/>
          <w:sz w:val="24"/>
          <w:szCs w:val="24"/>
        </w:rPr>
        <w:t>тронную площадку в соответствии с формой договора купли-продажи (приложение №</w:t>
      </w:r>
      <w:r w:rsidR="00231228">
        <w:rPr>
          <w:rFonts w:eastAsia="Calibri"/>
          <w:sz w:val="24"/>
          <w:szCs w:val="24"/>
        </w:rPr>
        <w:t xml:space="preserve"> 2 </w:t>
      </w:r>
      <w:r w:rsidRPr="005F5B1D">
        <w:rPr>
          <w:rFonts w:eastAsia="Calibri"/>
          <w:sz w:val="24"/>
          <w:szCs w:val="24"/>
        </w:rPr>
        <w:t>к информ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ционному сообщению), опубликованной в настоящем Информационном сообщении, в течение 5 (п</w:t>
      </w:r>
      <w:r w:rsidRPr="005F5B1D">
        <w:rPr>
          <w:rFonts w:eastAsia="Calibri"/>
          <w:sz w:val="24"/>
          <w:szCs w:val="24"/>
        </w:rPr>
        <w:t>я</w:t>
      </w:r>
      <w:r w:rsidRPr="005F5B1D">
        <w:rPr>
          <w:rFonts w:eastAsia="Calibri"/>
          <w:sz w:val="24"/>
          <w:szCs w:val="24"/>
        </w:rPr>
        <w:t>ти) рабочих</w:t>
      </w:r>
      <w:r w:rsidR="00DF718D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дней с даты подведения итогов аукциона.</w:t>
      </w:r>
    </w:p>
    <w:p w:rsidR="00115597" w:rsidRPr="005F5B1D" w:rsidRDefault="002020C2" w:rsidP="00DF718D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Оплата по договору купли-продажи производится единовременно не позднее </w:t>
      </w:r>
      <w:r w:rsidR="00DF718D" w:rsidRPr="005F5B1D">
        <w:rPr>
          <w:rFonts w:eastAsia="Calibri"/>
          <w:sz w:val="24"/>
          <w:szCs w:val="24"/>
        </w:rPr>
        <w:t>1</w:t>
      </w:r>
      <w:r w:rsidRPr="005F5B1D">
        <w:rPr>
          <w:rFonts w:eastAsia="Calibri"/>
          <w:sz w:val="24"/>
          <w:szCs w:val="24"/>
        </w:rPr>
        <w:t>0 (</w:t>
      </w:r>
      <w:r w:rsidR="00DF718D" w:rsidRPr="005F5B1D">
        <w:rPr>
          <w:rFonts w:eastAsia="Calibri"/>
          <w:sz w:val="24"/>
          <w:szCs w:val="24"/>
        </w:rPr>
        <w:t>десяти</w:t>
      </w:r>
      <w:r w:rsidRPr="005F5B1D">
        <w:rPr>
          <w:rFonts w:eastAsia="Calibri"/>
          <w:sz w:val="24"/>
          <w:szCs w:val="24"/>
        </w:rPr>
        <w:t>)</w:t>
      </w:r>
      <w:r w:rsidR="00DF718D" w:rsidRPr="005F5B1D">
        <w:rPr>
          <w:rFonts w:eastAsia="Calibri"/>
          <w:sz w:val="24"/>
          <w:szCs w:val="24"/>
        </w:rPr>
        <w:t xml:space="preserve"> р</w:t>
      </w:r>
      <w:r w:rsidR="00DF718D" w:rsidRPr="005F5B1D">
        <w:rPr>
          <w:rFonts w:eastAsia="Calibri"/>
          <w:sz w:val="24"/>
          <w:szCs w:val="24"/>
        </w:rPr>
        <w:t>а</w:t>
      </w:r>
      <w:r w:rsidR="00DF718D" w:rsidRPr="005F5B1D">
        <w:rPr>
          <w:rFonts w:eastAsia="Calibri"/>
          <w:sz w:val="24"/>
          <w:szCs w:val="24"/>
        </w:rPr>
        <w:t xml:space="preserve">бочих </w:t>
      </w:r>
      <w:r w:rsidRPr="005F5B1D">
        <w:rPr>
          <w:rFonts w:eastAsia="Calibri"/>
          <w:sz w:val="24"/>
          <w:szCs w:val="24"/>
        </w:rPr>
        <w:t>дней с момента подписания договора, заключаемого в соответствии с формой,</w:t>
      </w:r>
      <w:r w:rsidR="00DF718D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опубликова</w:t>
      </w:r>
      <w:r w:rsidRPr="005F5B1D">
        <w:rPr>
          <w:rFonts w:eastAsia="Calibri"/>
          <w:sz w:val="24"/>
          <w:szCs w:val="24"/>
        </w:rPr>
        <w:t>н</w:t>
      </w:r>
      <w:r w:rsidRPr="005F5B1D">
        <w:rPr>
          <w:rFonts w:eastAsia="Calibri"/>
          <w:sz w:val="24"/>
          <w:szCs w:val="24"/>
        </w:rPr>
        <w:t>ной в настоящем информационном сообщении, по безналичному расчету по следующим</w:t>
      </w:r>
      <w:r w:rsidR="00DF718D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реквизитам:</w:t>
      </w:r>
    </w:p>
    <w:p w:rsidR="002020C2" w:rsidRDefault="002020C2" w:rsidP="002020C2">
      <w:pPr>
        <w:ind w:left="360" w:firstLine="709"/>
        <w:rPr>
          <w:b/>
          <w:sz w:val="24"/>
          <w:szCs w:val="24"/>
        </w:rPr>
      </w:pPr>
    </w:p>
    <w:p w:rsidR="00307A7C" w:rsidRPr="00722069" w:rsidRDefault="00307A7C" w:rsidP="00307A7C">
      <w:pPr>
        <w:pStyle w:val="1"/>
        <w:jc w:val="both"/>
        <w:rPr>
          <w:szCs w:val="24"/>
        </w:rPr>
      </w:pPr>
      <w:r w:rsidRPr="00722069">
        <w:rPr>
          <w:szCs w:val="24"/>
          <w:u w:val="single"/>
        </w:rPr>
        <w:t>Получатель</w:t>
      </w:r>
      <w:r w:rsidRPr="00722069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307A7C" w:rsidRPr="00722069" w:rsidRDefault="00307A7C" w:rsidP="00307A7C">
      <w:pPr>
        <w:pStyle w:val="1"/>
        <w:jc w:val="both"/>
        <w:rPr>
          <w:szCs w:val="24"/>
        </w:rPr>
      </w:pPr>
      <w:r w:rsidRPr="00722069">
        <w:rPr>
          <w:szCs w:val="24"/>
        </w:rPr>
        <w:t>ИНН 4714003646 КПП 472601001</w:t>
      </w:r>
    </w:p>
    <w:p w:rsidR="00307A7C" w:rsidRPr="00722069" w:rsidRDefault="00307A7C" w:rsidP="00307A7C">
      <w:pPr>
        <w:outlineLvl w:val="0"/>
        <w:rPr>
          <w:sz w:val="24"/>
          <w:szCs w:val="24"/>
        </w:rPr>
      </w:pPr>
      <w:r w:rsidRPr="00722069">
        <w:rPr>
          <w:sz w:val="24"/>
          <w:szCs w:val="24"/>
        </w:rPr>
        <w:t>Наименование банка получателя</w:t>
      </w:r>
      <w:r w:rsidRPr="00722069">
        <w:rPr>
          <w:szCs w:val="24"/>
        </w:rPr>
        <w:t xml:space="preserve">: </w:t>
      </w:r>
      <w:r w:rsidRPr="00722069">
        <w:rPr>
          <w:sz w:val="24"/>
          <w:szCs w:val="24"/>
        </w:rPr>
        <w:t xml:space="preserve">Отделение </w:t>
      </w:r>
      <w:r>
        <w:rPr>
          <w:sz w:val="24"/>
          <w:szCs w:val="24"/>
        </w:rPr>
        <w:t>Ленинградское г.Санкт-Петербург</w:t>
      </w:r>
    </w:p>
    <w:p w:rsidR="00307A7C" w:rsidRPr="00506097" w:rsidRDefault="00307A7C" w:rsidP="00307A7C">
      <w:pPr>
        <w:pStyle w:val="1"/>
        <w:jc w:val="both"/>
        <w:rPr>
          <w:szCs w:val="24"/>
        </w:rPr>
      </w:pPr>
      <w:r w:rsidRPr="00506097">
        <w:rPr>
          <w:szCs w:val="24"/>
        </w:rPr>
        <w:t>Счет № 40101810200000010022, БИК 044106001, ОКТМО 41754000,</w:t>
      </w:r>
    </w:p>
    <w:p w:rsidR="00307A7C" w:rsidRPr="00506097" w:rsidRDefault="00307A7C" w:rsidP="00307A7C">
      <w:pPr>
        <w:pStyle w:val="1"/>
        <w:jc w:val="both"/>
        <w:rPr>
          <w:szCs w:val="24"/>
        </w:rPr>
      </w:pPr>
      <w:r w:rsidRPr="00506097">
        <w:rPr>
          <w:szCs w:val="24"/>
        </w:rPr>
        <w:t>КБК 003 1 14 02043 04 1000 410</w:t>
      </w:r>
    </w:p>
    <w:p w:rsidR="00DF718D" w:rsidRPr="005F5B1D" w:rsidRDefault="00DF718D" w:rsidP="00DF71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Задаток, внесенный победителем аукциона, засчитывается в счет оплаты приобретаемого имущества.</w:t>
      </w:r>
    </w:p>
    <w:p w:rsidR="00DF718D" w:rsidRPr="005F5B1D" w:rsidRDefault="00DF718D" w:rsidP="00DF71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</w:t>
      </w:r>
      <w:r w:rsidRPr="005F5B1D"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вора.</w:t>
      </w:r>
    </w:p>
    <w:p w:rsidR="00DF718D" w:rsidRPr="005F5B1D" w:rsidRDefault="00DF718D" w:rsidP="00DF71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DF718D" w:rsidRPr="005F5B1D" w:rsidRDefault="00DF718D" w:rsidP="00DF71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Сумма НДС Покупателем – юридическим лицом, индивидуальным предпринимателем, дол</w:t>
      </w:r>
      <w:r w:rsidRPr="005F5B1D">
        <w:rPr>
          <w:rFonts w:eastAsia="Calibri"/>
          <w:sz w:val="24"/>
          <w:szCs w:val="24"/>
        </w:rPr>
        <w:t>ж</w:t>
      </w:r>
      <w:r w:rsidRPr="005F5B1D">
        <w:rPr>
          <w:rFonts w:eastAsia="Calibri"/>
          <w:sz w:val="24"/>
          <w:szCs w:val="24"/>
        </w:rPr>
        <w:t>на быть перечислена на счёт налогового органа по месту регистрации Покупателя.</w:t>
      </w:r>
    </w:p>
    <w:p w:rsidR="00DF718D" w:rsidRPr="005F5B1D" w:rsidRDefault="00DF718D" w:rsidP="00DF71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Сумма НДС Покупателем – физическим лицом, должна быть перечислена Покупателем на расчетный счет Продавца по реквизитам, указанным в договоре купли-продажи.</w:t>
      </w:r>
    </w:p>
    <w:p w:rsidR="00DF718D" w:rsidRPr="005F5B1D" w:rsidRDefault="00DF718D" w:rsidP="00DF71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>В случае</w:t>
      </w:r>
      <w:r w:rsidR="008C1FBD"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если Покупателем является юридическое лицо или индивидуальный предприним</w:t>
      </w:r>
      <w:r w:rsidRPr="005F5B1D">
        <w:rPr>
          <w:rFonts w:eastAsia="Calibri"/>
          <w:sz w:val="24"/>
          <w:szCs w:val="24"/>
        </w:rPr>
        <w:t>а</w:t>
      </w:r>
      <w:r w:rsidRPr="005F5B1D">
        <w:rPr>
          <w:rFonts w:eastAsia="Calibri"/>
          <w:sz w:val="24"/>
          <w:szCs w:val="24"/>
        </w:rPr>
        <w:t>тель, уплата НДС в соответствии с пунктом 3 статьи 161 Налогового кодекса Российской Федерации осуществляется Покупателем.</w:t>
      </w:r>
    </w:p>
    <w:p w:rsidR="00DF718D" w:rsidRPr="005F5B1D" w:rsidRDefault="00DF718D" w:rsidP="00DF718D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5F5B1D">
        <w:rPr>
          <w:rFonts w:eastAsia="Calibri"/>
          <w:sz w:val="24"/>
          <w:szCs w:val="24"/>
        </w:rPr>
        <w:t>В случае, если Покупателем является физическое лицо, не являющееся индивидуальным предпринимателем, уплата НДС, сумма которого указана в договоре купли-продажи и перечислена Покупателем Продавцу, осуществляется Продавцом.</w:t>
      </w:r>
    </w:p>
    <w:p w:rsidR="008C1FBD" w:rsidRPr="005513F6" w:rsidRDefault="00DF718D" w:rsidP="008C1FBD">
      <w:pPr>
        <w:spacing w:before="19" w:line="268" w:lineRule="exact"/>
        <w:ind w:firstLine="708"/>
        <w:rPr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Право собственности переходит к покупателю с момента государственной регистрации пер</w:t>
      </w:r>
      <w:r w:rsidRPr="005F5B1D">
        <w:rPr>
          <w:rFonts w:eastAsia="Calibri"/>
          <w:sz w:val="24"/>
          <w:szCs w:val="24"/>
        </w:rPr>
        <w:t>е</w:t>
      </w:r>
      <w:r w:rsidRPr="005F5B1D">
        <w:rPr>
          <w:rFonts w:eastAsia="Calibri"/>
          <w:sz w:val="24"/>
          <w:szCs w:val="24"/>
        </w:rPr>
        <w:t>хода права собственности в органе, осуществляющем государственную регистрацию прав на недв</w:t>
      </w:r>
      <w:r w:rsidRPr="005F5B1D"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</w:t>
      </w:r>
      <w:r w:rsidRPr="005F5B1D">
        <w:rPr>
          <w:rFonts w:eastAsia="Calibri"/>
          <w:sz w:val="24"/>
          <w:szCs w:val="24"/>
        </w:rPr>
        <w:t>е</w:t>
      </w:r>
      <w:r w:rsidRPr="005F5B1D">
        <w:rPr>
          <w:rFonts w:eastAsia="Calibri"/>
          <w:sz w:val="24"/>
          <w:szCs w:val="24"/>
        </w:rPr>
        <w:t>рехода права</w:t>
      </w:r>
      <w:r w:rsidR="00E04A5E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собственности возлагаются на покупателя. Факт оплаты цены продажи объекта по</w:t>
      </w:r>
      <w:r w:rsidRPr="005F5B1D">
        <w:rPr>
          <w:rFonts w:eastAsia="Calibri"/>
          <w:sz w:val="24"/>
          <w:szCs w:val="24"/>
        </w:rPr>
        <w:t>д</w:t>
      </w:r>
      <w:r w:rsidRPr="005F5B1D">
        <w:rPr>
          <w:rFonts w:eastAsia="Calibri"/>
          <w:sz w:val="24"/>
          <w:szCs w:val="24"/>
        </w:rPr>
        <w:t>тверждается</w:t>
      </w:r>
      <w:r w:rsidR="00E04A5E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выпиской со счета Продавца о поступлении денежных средств в размере и в порядке, указанном в</w:t>
      </w:r>
      <w:r w:rsidR="00E04A5E" w:rsidRPr="005F5B1D"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договоре купли-продажи. </w:t>
      </w:r>
      <w:r w:rsidRPr="00343927">
        <w:rPr>
          <w:rFonts w:eastAsia="Calibri"/>
          <w:sz w:val="24"/>
          <w:szCs w:val="24"/>
        </w:rPr>
        <w:t>Передача объекта осуществляется путем подписания акта приема-передачи</w:t>
      </w:r>
      <w:r w:rsidR="00E04A5E" w:rsidRPr="00343927">
        <w:rPr>
          <w:rFonts w:eastAsia="Calibri"/>
          <w:sz w:val="24"/>
          <w:szCs w:val="24"/>
        </w:rPr>
        <w:t xml:space="preserve"> </w:t>
      </w:r>
      <w:r w:rsidR="008C1FBD" w:rsidRPr="00343927">
        <w:rPr>
          <w:sz w:val="24"/>
          <w:szCs w:val="24"/>
        </w:rPr>
        <w:t>не позднее 5</w:t>
      </w:r>
      <w:r w:rsidR="005513F6" w:rsidRPr="00343927">
        <w:rPr>
          <w:sz w:val="24"/>
          <w:szCs w:val="24"/>
        </w:rPr>
        <w:t xml:space="preserve"> (пяти) </w:t>
      </w:r>
      <w:r w:rsidR="00343927">
        <w:rPr>
          <w:sz w:val="24"/>
          <w:szCs w:val="24"/>
        </w:rPr>
        <w:t xml:space="preserve">календарных </w:t>
      </w:r>
      <w:r w:rsidR="005513F6" w:rsidRPr="00343927">
        <w:rPr>
          <w:sz w:val="24"/>
          <w:szCs w:val="24"/>
        </w:rPr>
        <w:t>дней после исполнения</w:t>
      </w:r>
      <w:r w:rsidR="008C1FBD" w:rsidRPr="00343927">
        <w:rPr>
          <w:sz w:val="24"/>
          <w:szCs w:val="24"/>
        </w:rPr>
        <w:t xml:space="preserve"> </w:t>
      </w:r>
      <w:r w:rsidR="005513F6" w:rsidRPr="00343927">
        <w:rPr>
          <w:sz w:val="24"/>
          <w:szCs w:val="24"/>
        </w:rPr>
        <w:t xml:space="preserve">Покупателем </w:t>
      </w:r>
      <w:r w:rsidR="008C1FBD" w:rsidRPr="00343927">
        <w:rPr>
          <w:sz w:val="24"/>
          <w:szCs w:val="24"/>
        </w:rPr>
        <w:t>обязательств по оплате цены продажи объекта в соответствии с договором купли – продажи.</w:t>
      </w:r>
    </w:p>
    <w:p w:rsidR="00DF718D" w:rsidRPr="005F5B1D" w:rsidRDefault="00DF718D" w:rsidP="00E04A5E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DF718D" w:rsidRDefault="00DF718D" w:rsidP="002020C2">
      <w:pPr>
        <w:ind w:left="360" w:firstLine="709"/>
        <w:rPr>
          <w:b/>
          <w:sz w:val="24"/>
          <w:szCs w:val="24"/>
        </w:rPr>
      </w:pPr>
    </w:p>
    <w:p w:rsidR="00753378" w:rsidRPr="005F5B1D" w:rsidRDefault="00753378" w:rsidP="00753378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5. Приложения</w:t>
      </w:r>
    </w:p>
    <w:p w:rsidR="00D52D50" w:rsidRPr="005F5B1D" w:rsidRDefault="00D52D50" w:rsidP="00753378">
      <w:pPr>
        <w:autoSpaceDE w:val="0"/>
        <w:autoSpaceDN w:val="0"/>
        <w:adjustRightInd w:val="0"/>
        <w:ind w:firstLine="709"/>
        <w:jc w:val="left"/>
        <w:rPr>
          <w:rFonts w:eastAsia="Calibri"/>
          <w:b/>
          <w:sz w:val="24"/>
          <w:szCs w:val="24"/>
        </w:rPr>
      </w:pPr>
    </w:p>
    <w:p w:rsidR="00753378" w:rsidRPr="005F5B1D" w:rsidRDefault="00753378" w:rsidP="00753378">
      <w:pPr>
        <w:autoSpaceDE w:val="0"/>
        <w:autoSpaceDN w:val="0"/>
        <w:adjustRightInd w:val="0"/>
        <w:ind w:firstLine="709"/>
        <w:jc w:val="left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Приложения к настоящему Информационному сообщению являются неотъемлемой частью</w:t>
      </w:r>
    </w:p>
    <w:p w:rsidR="00753378" w:rsidRDefault="00753378" w:rsidP="0075337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Информационного сообщения, размещены на электронной площадке и на Официальном сайте торгов отдельными файлами.</w:t>
      </w:r>
    </w:p>
    <w:p w:rsidR="00307A7C" w:rsidRPr="005F5B1D" w:rsidRDefault="00307A7C" w:rsidP="0075337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753378" w:rsidRPr="005F5B1D" w:rsidRDefault="00753378" w:rsidP="0075337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Приложениями к настоящему Информационному сообщению являются:</w:t>
      </w:r>
    </w:p>
    <w:p w:rsidR="00753378" w:rsidRPr="007F2156" w:rsidRDefault="00753378" w:rsidP="0075337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F2156">
        <w:rPr>
          <w:rFonts w:eastAsia="Calibri"/>
          <w:sz w:val="24"/>
          <w:szCs w:val="24"/>
        </w:rPr>
        <w:t xml:space="preserve">1. Форма заявки на участие в аукционе (приложение № </w:t>
      </w:r>
      <w:r w:rsidR="00576AED" w:rsidRPr="007F2156">
        <w:rPr>
          <w:rFonts w:eastAsia="Calibri"/>
          <w:sz w:val="24"/>
          <w:szCs w:val="24"/>
        </w:rPr>
        <w:t>1</w:t>
      </w:r>
      <w:r w:rsidRPr="007F2156">
        <w:rPr>
          <w:rFonts w:eastAsia="Calibri"/>
          <w:sz w:val="24"/>
          <w:szCs w:val="24"/>
        </w:rPr>
        <w:t>);</w:t>
      </w:r>
    </w:p>
    <w:p w:rsidR="00F56084" w:rsidRDefault="00753378" w:rsidP="00576AE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F2156">
        <w:rPr>
          <w:rFonts w:eastAsia="Calibri"/>
          <w:sz w:val="24"/>
          <w:szCs w:val="24"/>
        </w:rPr>
        <w:t>2. Проект договора купли-продажи, заключаемого по результатам аукциона (приложение</w:t>
      </w:r>
      <w:r w:rsidR="00576AED" w:rsidRPr="007F2156">
        <w:rPr>
          <w:rFonts w:eastAsia="Calibri"/>
          <w:sz w:val="24"/>
          <w:szCs w:val="24"/>
        </w:rPr>
        <w:t xml:space="preserve"> </w:t>
      </w:r>
      <w:r w:rsidRPr="007F2156">
        <w:rPr>
          <w:rFonts w:eastAsia="Calibri"/>
          <w:sz w:val="24"/>
          <w:szCs w:val="24"/>
        </w:rPr>
        <w:t xml:space="preserve">№ </w:t>
      </w:r>
      <w:r w:rsidR="00576AED" w:rsidRPr="007F2156">
        <w:rPr>
          <w:rFonts w:eastAsia="Calibri"/>
          <w:sz w:val="24"/>
          <w:szCs w:val="24"/>
        </w:rPr>
        <w:t>2</w:t>
      </w:r>
      <w:r w:rsidRPr="007F2156">
        <w:rPr>
          <w:rFonts w:eastAsia="Calibri"/>
          <w:sz w:val="24"/>
          <w:szCs w:val="24"/>
        </w:rPr>
        <w:t>).</w:t>
      </w:r>
    </w:p>
    <w:p w:rsidR="00442BE1" w:rsidRPr="005F5B1D" w:rsidRDefault="00442BE1" w:rsidP="00442BE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>3. Д</w:t>
      </w:r>
      <w:r w:rsidRPr="00343927">
        <w:rPr>
          <w:rFonts w:eastAsia="Calibri"/>
          <w:sz w:val="24"/>
          <w:szCs w:val="24"/>
        </w:rPr>
        <w:t>окументы и фотоматериалы, относящиеся к процедуре проведения аукциона и/или имуществу.</w:t>
      </w:r>
    </w:p>
    <w:p w:rsidR="00BB1FF0" w:rsidRPr="007F2156" w:rsidRDefault="00BB1FF0" w:rsidP="00343927">
      <w:pPr>
        <w:autoSpaceDE w:val="0"/>
        <w:autoSpaceDN w:val="0"/>
        <w:adjustRightInd w:val="0"/>
        <w:rPr>
          <w:sz w:val="24"/>
          <w:szCs w:val="24"/>
        </w:rPr>
      </w:pPr>
    </w:p>
    <w:p w:rsidR="00BB1FF0" w:rsidRDefault="00BB1FF0" w:rsidP="00753378">
      <w:pPr>
        <w:ind w:left="360"/>
        <w:rPr>
          <w:b/>
          <w:sz w:val="24"/>
          <w:szCs w:val="24"/>
        </w:rPr>
      </w:pPr>
    </w:p>
    <w:p w:rsidR="0057124E" w:rsidRDefault="0057124E" w:rsidP="00620EE0">
      <w:pPr>
        <w:widowControl w:val="0"/>
        <w:ind w:left="5103" w:hanging="63"/>
        <w:jc w:val="right"/>
        <w:rPr>
          <w:rFonts w:eastAsia="Calibri"/>
        </w:rPr>
      </w:pPr>
    </w:p>
    <w:p w:rsidR="00847E9C" w:rsidRDefault="00847E9C" w:rsidP="00620EE0">
      <w:pPr>
        <w:widowControl w:val="0"/>
        <w:ind w:left="5103" w:hanging="63"/>
        <w:jc w:val="right"/>
        <w:rPr>
          <w:rFonts w:eastAsia="Calibri"/>
        </w:rPr>
      </w:pPr>
    </w:p>
    <w:p w:rsidR="00847E9C" w:rsidRDefault="00847E9C" w:rsidP="00620EE0">
      <w:pPr>
        <w:widowControl w:val="0"/>
        <w:ind w:left="5103" w:hanging="63"/>
        <w:jc w:val="right"/>
        <w:rPr>
          <w:rFonts w:eastAsia="Calibri"/>
        </w:rPr>
      </w:pPr>
    </w:p>
    <w:p w:rsidR="00847E9C" w:rsidRDefault="00847E9C" w:rsidP="00620EE0">
      <w:pPr>
        <w:widowControl w:val="0"/>
        <w:ind w:left="5103" w:hanging="63"/>
        <w:jc w:val="right"/>
        <w:rPr>
          <w:rFonts w:eastAsia="Calibri"/>
        </w:rPr>
      </w:pPr>
    </w:p>
    <w:p w:rsidR="00847E9C" w:rsidRDefault="00847E9C" w:rsidP="00620EE0">
      <w:pPr>
        <w:widowControl w:val="0"/>
        <w:ind w:left="5103" w:hanging="63"/>
        <w:jc w:val="right"/>
        <w:rPr>
          <w:rFonts w:eastAsia="Calibri"/>
        </w:rPr>
      </w:pPr>
    </w:p>
    <w:p w:rsidR="00847E9C" w:rsidRDefault="00847E9C" w:rsidP="00620EE0">
      <w:pPr>
        <w:widowControl w:val="0"/>
        <w:ind w:left="5103" w:hanging="63"/>
        <w:jc w:val="right"/>
        <w:rPr>
          <w:rFonts w:eastAsia="Calibri"/>
        </w:rPr>
      </w:pPr>
    </w:p>
    <w:p w:rsidR="00847E9C" w:rsidRDefault="00847E9C" w:rsidP="00620EE0">
      <w:pPr>
        <w:widowControl w:val="0"/>
        <w:ind w:left="5103" w:hanging="63"/>
        <w:jc w:val="right"/>
        <w:rPr>
          <w:rFonts w:eastAsia="Calibri"/>
        </w:rPr>
      </w:pPr>
    </w:p>
    <w:p w:rsidR="00847E9C" w:rsidRDefault="00847E9C" w:rsidP="00620EE0">
      <w:pPr>
        <w:widowControl w:val="0"/>
        <w:ind w:left="5103" w:hanging="63"/>
        <w:jc w:val="right"/>
        <w:rPr>
          <w:rFonts w:eastAsia="Calibri"/>
        </w:rPr>
      </w:pPr>
    </w:p>
    <w:p w:rsidR="00847E9C" w:rsidRDefault="00847E9C" w:rsidP="00620EE0">
      <w:pPr>
        <w:widowControl w:val="0"/>
        <w:ind w:left="5103" w:hanging="63"/>
        <w:jc w:val="right"/>
        <w:rPr>
          <w:rFonts w:eastAsia="Calibri"/>
        </w:rPr>
      </w:pPr>
    </w:p>
    <w:p w:rsidR="00847E9C" w:rsidRDefault="00847E9C" w:rsidP="00620EE0">
      <w:pPr>
        <w:widowControl w:val="0"/>
        <w:ind w:left="5103" w:hanging="63"/>
        <w:jc w:val="right"/>
        <w:rPr>
          <w:rFonts w:eastAsia="Calibri"/>
        </w:rPr>
      </w:pPr>
    </w:p>
    <w:sectPr w:rsidR="00847E9C" w:rsidSect="00576AED">
      <w:headerReference w:type="default" r:id="rId11"/>
      <w:pgSz w:w="11906" w:h="16838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77" w:rsidRDefault="00413377">
      <w:r>
        <w:separator/>
      </w:r>
    </w:p>
  </w:endnote>
  <w:endnote w:type="continuationSeparator" w:id="1">
    <w:p w:rsidR="00413377" w:rsidRDefault="0041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77" w:rsidRDefault="00413377">
      <w:r>
        <w:separator/>
      </w:r>
    </w:p>
  </w:footnote>
  <w:footnote w:type="continuationSeparator" w:id="1">
    <w:p w:rsidR="00413377" w:rsidRDefault="00413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4A" w:rsidRDefault="003931E8">
    <w:pPr>
      <w:pStyle w:val="ad"/>
    </w:pPr>
    <w:r>
      <w:rPr>
        <w:noProof/>
      </w:rPr>
      <w:pict>
        <v:rect id="AryanRegN" o:spid="_x0000_s36865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5B114A" w:rsidRPr="00674C1E" w:rsidRDefault="005B114A" w:rsidP="00674C1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6409158/486363(3)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016C39"/>
    <w:multiLevelType w:val="hybridMultilevel"/>
    <w:tmpl w:val="84E8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643E8A"/>
    <w:multiLevelType w:val="hybridMultilevel"/>
    <w:tmpl w:val="96BADF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992329"/>
    <w:multiLevelType w:val="hybridMultilevel"/>
    <w:tmpl w:val="BC2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8241A"/>
    <w:multiLevelType w:val="hybridMultilevel"/>
    <w:tmpl w:val="003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514F"/>
    <w:multiLevelType w:val="multilevel"/>
    <w:tmpl w:val="56520FD2"/>
    <w:lvl w:ilvl="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73E7186"/>
    <w:multiLevelType w:val="multilevel"/>
    <w:tmpl w:val="3AD2D556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3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919BA"/>
    <w:multiLevelType w:val="multilevel"/>
    <w:tmpl w:val="56520FD2"/>
    <w:lvl w:ilvl="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42BF55E7"/>
    <w:multiLevelType w:val="hybridMultilevel"/>
    <w:tmpl w:val="E6C6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E64D1E"/>
    <w:multiLevelType w:val="hybridMultilevel"/>
    <w:tmpl w:val="2CEA650C"/>
    <w:lvl w:ilvl="0" w:tplc="3036E3A8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606717A6"/>
    <w:multiLevelType w:val="hybridMultilevel"/>
    <w:tmpl w:val="37D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3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5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497F"/>
    <w:multiLevelType w:val="multilevel"/>
    <w:tmpl w:val="6F1871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8">
    <w:nsid w:val="70F82BD5"/>
    <w:multiLevelType w:val="hybridMultilevel"/>
    <w:tmpl w:val="73AAC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445FA"/>
    <w:multiLevelType w:val="hybridMultilevel"/>
    <w:tmpl w:val="EC66A764"/>
    <w:lvl w:ilvl="0" w:tplc="420422A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2676E2"/>
    <w:multiLevelType w:val="multilevel"/>
    <w:tmpl w:val="27F2E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7CA5E8D"/>
    <w:multiLevelType w:val="hybridMultilevel"/>
    <w:tmpl w:val="D8EC972C"/>
    <w:lvl w:ilvl="0" w:tplc="1FBEFBFE">
      <w:start w:val="9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A4A3269"/>
    <w:multiLevelType w:val="multilevel"/>
    <w:tmpl w:val="7A3CD3D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4"/>
  </w:num>
  <w:num w:numId="5">
    <w:abstractNumId w:val="10"/>
  </w:num>
  <w:num w:numId="6">
    <w:abstractNumId w:val="26"/>
  </w:num>
  <w:num w:numId="7">
    <w:abstractNumId w:val="22"/>
  </w:num>
  <w:num w:numId="8">
    <w:abstractNumId w:val="13"/>
  </w:num>
  <w:num w:numId="9">
    <w:abstractNumId w:val="19"/>
  </w:num>
  <w:num w:numId="10">
    <w:abstractNumId w:val="18"/>
  </w:num>
  <w:num w:numId="11">
    <w:abstractNumId w:val="5"/>
  </w:num>
  <w:num w:numId="12">
    <w:abstractNumId w:val="23"/>
  </w:num>
  <w:num w:numId="13">
    <w:abstractNumId w:val="7"/>
  </w:num>
  <w:num w:numId="14">
    <w:abstractNumId w:val="32"/>
  </w:num>
  <w:num w:numId="15">
    <w:abstractNumId w:val="29"/>
  </w:num>
  <w:num w:numId="16">
    <w:abstractNumId w:val="17"/>
  </w:num>
  <w:num w:numId="17">
    <w:abstractNumId w:val="28"/>
  </w:num>
  <w:num w:numId="18">
    <w:abstractNumId w:val="6"/>
  </w:num>
  <w:num w:numId="19">
    <w:abstractNumId w:val="1"/>
  </w:num>
  <w:num w:numId="20">
    <w:abstractNumId w:val="2"/>
  </w:num>
  <w:num w:numId="21">
    <w:abstractNumId w:val="27"/>
  </w:num>
  <w:num w:numId="22">
    <w:abstractNumId w:val="25"/>
  </w:num>
  <w:num w:numId="23">
    <w:abstractNumId w:val="0"/>
  </w:num>
  <w:num w:numId="24">
    <w:abstractNumId w:val="9"/>
  </w:num>
  <w:num w:numId="25">
    <w:abstractNumId w:val="30"/>
  </w:num>
  <w:num w:numId="26">
    <w:abstractNumId w:val="8"/>
  </w:num>
  <w:num w:numId="27">
    <w:abstractNumId w:val="3"/>
  </w:num>
  <w:num w:numId="28">
    <w:abstractNumId w:val="11"/>
  </w:num>
  <w:num w:numId="29">
    <w:abstractNumId w:val="4"/>
  </w:num>
  <w:num w:numId="30">
    <w:abstractNumId w:val="14"/>
  </w:num>
  <w:num w:numId="31">
    <w:abstractNumId w:val="15"/>
  </w:num>
  <w:num w:numId="32">
    <w:abstractNumId w:val="31"/>
  </w:num>
  <w:num w:numId="33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oNotHyphenateCaps/>
  <w:characterSpacingControl w:val="doNotCompress"/>
  <w:hdrShapeDefaults>
    <o:shapedefaults v:ext="edit" spidmax="65538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1220919-254c-4235-8cce-538407c2c7a8"/>
  </w:docVars>
  <w:rsids>
    <w:rsidRoot w:val="00E45FED"/>
    <w:rsid w:val="00001600"/>
    <w:rsid w:val="00001BA1"/>
    <w:rsid w:val="00002791"/>
    <w:rsid w:val="000039D0"/>
    <w:rsid w:val="00006005"/>
    <w:rsid w:val="00007C59"/>
    <w:rsid w:val="00010CEE"/>
    <w:rsid w:val="0001133A"/>
    <w:rsid w:val="00011755"/>
    <w:rsid w:val="00012004"/>
    <w:rsid w:val="00012E52"/>
    <w:rsid w:val="00014BFD"/>
    <w:rsid w:val="000202A6"/>
    <w:rsid w:val="00020680"/>
    <w:rsid w:val="00020D80"/>
    <w:rsid w:val="00021E4A"/>
    <w:rsid w:val="0002484D"/>
    <w:rsid w:val="00026047"/>
    <w:rsid w:val="000273E1"/>
    <w:rsid w:val="00027AC8"/>
    <w:rsid w:val="00035737"/>
    <w:rsid w:val="000365FF"/>
    <w:rsid w:val="000412D4"/>
    <w:rsid w:val="0004204B"/>
    <w:rsid w:val="00044214"/>
    <w:rsid w:val="00044545"/>
    <w:rsid w:val="00045283"/>
    <w:rsid w:val="00045595"/>
    <w:rsid w:val="00045B0C"/>
    <w:rsid w:val="00045BB8"/>
    <w:rsid w:val="00046EF7"/>
    <w:rsid w:val="00047F98"/>
    <w:rsid w:val="0005018A"/>
    <w:rsid w:val="00050804"/>
    <w:rsid w:val="00051ADF"/>
    <w:rsid w:val="00052426"/>
    <w:rsid w:val="000538FE"/>
    <w:rsid w:val="0005396B"/>
    <w:rsid w:val="0005420B"/>
    <w:rsid w:val="00060859"/>
    <w:rsid w:val="000621E5"/>
    <w:rsid w:val="00062CAC"/>
    <w:rsid w:val="000645A0"/>
    <w:rsid w:val="00064C75"/>
    <w:rsid w:val="00066249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2E7E"/>
    <w:rsid w:val="00093073"/>
    <w:rsid w:val="00094A59"/>
    <w:rsid w:val="00096303"/>
    <w:rsid w:val="00096A7B"/>
    <w:rsid w:val="000A0EB1"/>
    <w:rsid w:val="000A1A4B"/>
    <w:rsid w:val="000A2843"/>
    <w:rsid w:val="000A3D20"/>
    <w:rsid w:val="000A75D8"/>
    <w:rsid w:val="000A7F16"/>
    <w:rsid w:val="000B27B0"/>
    <w:rsid w:val="000B31EB"/>
    <w:rsid w:val="000B4092"/>
    <w:rsid w:val="000C257C"/>
    <w:rsid w:val="000C2C17"/>
    <w:rsid w:val="000C34DE"/>
    <w:rsid w:val="000C5097"/>
    <w:rsid w:val="000C7C00"/>
    <w:rsid w:val="000D41C7"/>
    <w:rsid w:val="000E0E32"/>
    <w:rsid w:val="000E20E0"/>
    <w:rsid w:val="000E4070"/>
    <w:rsid w:val="000E4B4C"/>
    <w:rsid w:val="000E5A7A"/>
    <w:rsid w:val="000F14C0"/>
    <w:rsid w:val="000F318B"/>
    <w:rsid w:val="000F3667"/>
    <w:rsid w:val="000F4D15"/>
    <w:rsid w:val="000F4E05"/>
    <w:rsid w:val="000F4F4D"/>
    <w:rsid w:val="000F615C"/>
    <w:rsid w:val="001021EB"/>
    <w:rsid w:val="001038F4"/>
    <w:rsid w:val="00103DD5"/>
    <w:rsid w:val="00104CE3"/>
    <w:rsid w:val="00105071"/>
    <w:rsid w:val="0011145E"/>
    <w:rsid w:val="001115CA"/>
    <w:rsid w:val="0011232F"/>
    <w:rsid w:val="001127E9"/>
    <w:rsid w:val="00113EB6"/>
    <w:rsid w:val="00115597"/>
    <w:rsid w:val="0011775F"/>
    <w:rsid w:val="00122B51"/>
    <w:rsid w:val="00123E21"/>
    <w:rsid w:val="0012496C"/>
    <w:rsid w:val="0012552F"/>
    <w:rsid w:val="00125C35"/>
    <w:rsid w:val="00131781"/>
    <w:rsid w:val="00131F6A"/>
    <w:rsid w:val="001326B4"/>
    <w:rsid w:val="001330E8"/>
    <w:rsid w:val="00133B08"/>
    <w:rsid w:val="00136688"/>
    <w:rsid w:val="00141E58"/>
    <w:rsid w:val="00146C0E"/>
    <w:rsid w:val="00152D85"/>
    <w:rsid w:val="001530FA"/>
    <w:rsid w:val="001545BC"/>
    <w:rsid w:val="00156E2E"/>
    <w:rsid w:val="0016074F"/>
    <w:rsid w:val="00160B62"/>
    <w:rsid w:val="0016177E"/>
    <w:rsid w:val="00162749"/>
    <w:rsid w:val="00163DE1"/>
    <w:rsid w:val="001648E6"/>
    <w:rsid w:val="0016709E"/>
    <w:rsid w:val="001721B8"/>
    <w:rsid w:val="00172CCE"/>
    <w:rsid w:val="0017567F"/>
    <w:rsid w:val="00175940"/>
    <w:rsid w:val="00181509"/>
    <w:rsid w:val="001818DF"/>
    <w:rsid w:val="001858E0"/>
    <w:rsid w:val="00185BFD"/>
    <w:rsid w:val="001874CF"/>
    <w:rsid w:val="001913B6"/>
    <w:rsid w:val="0019287C"/>
    <w:rsid w:val="001940D9"/>
    <w:rsid w:val="00194AC2"/>
    <w:rsid w:val="001A09BD"/>
    <w:rsid w:val="001A0FE3"/>
    <w:rsid w:val="001A4BA3"/>
    <w:rsid w:val="001A4DB6"/>
    <w:rsid w:val="001A7236"/>
    <w:rsid w:val="001A76BF"/>
    <w:rsid w:val="001B4BD7"/>
    <w:rsid w:val="001B54A4"/>
    <w:rsid w:val="001B60A2"/>
    <w:rsid w:val="001B77EA"/>
    <w:rsid w:val="001B789D"/>
    <w:rsid w:val="001C3421"/>
    <w:rsid w:val="001C45C1"/>
    <w:rsid w:val="001C4963"/>
    <w:rsid w:val="001C4A10"/>
    <w:rsid w:val="001C5ADC"/>
    <w:rsid w:val="001D0459"/>
    <w:rsid w:val="001D051D"/>
    <w:rsid w:val="001D2CDF"/>
    <w:rsid w:val="001D3412"/>
    <w:rsid w:val="001D64DC"/>
    <w:rsid w:val="001D6AF7"/>
    <w:rsid w:val="001D7335"/>
    <w:rsid w:val="001E1777"/>
    <w:rsid w:val="001E6636"/>
    <w:rsid w:val="001E7A6D"/>
    <w:rsid w:val="001F02BE"/>
    <w:rsid w:val="001F2FD9"/>
    <w:rsid w:val="001F3740"/>
    <w:rsid w:val="001F3DD5"/>
    <w:rsid w:val="001F3E48"/>
    <w:rsid w:val="001F4410"/>
    <w:rsid w:val="001F478F"/>
    <w:rsid w:val="001F7BEA"/>
    <w:rsid w:val="002020C2"/>
    <w:rsid w:val="00202C18"/>
    <w:rsid w:val="00203088"/>
    <w:rsid w:val="00212C11"/>
    <w:rsid w:val="002162C6"/>
    <w:rsid w:val="00220992"/>
    <w:rsid w:val="0022221B"/>
    <w:rsid w:val="002234E8"/>
    <w:rsid w:val="00227C34"/>
    <w:rsid w:val="00231228"/>
    <w:rsid w:val="0023160D"/>
    <w:rsid w:val="002317F5"/>
    <w:rsid w:val="0023289E"/>
    <w:rsid w:val="0023356F"/>
    <w:rsid w:val="002340F2"/>
    <w:rsid w:val="00234A19"/>
    <w:rsid w:val="00240154"/>
    <w:rsid w:val="00240C1C"/>
    <w:rsid w:val="0024230E"/>
    <w:rsid w:val="00242B75"/>
    <w:rsid w:val="002432F4"/>
    <w:rsid w:val="00243323"/>
    <w:rsid w:val="002445B9"/>
    <w:rsid w:val="00246299"/>
    <w:rsid w:val="0024687A"/>
    <w:rsid w:val="00246AE5"/>
    <w:rsid w:val="00246BEE"/>
    <w:rsid w:val="00251C1E"/>
    <w:rsid w:val="002527DE"/>
    <w:rsid w:val="00253642"/>
    <w:rsid w:val="00254B8B"/>
    <w:rsid w:val="00255D36"/>
    <w:rsid w:val="00257B2B"/>
    <w:rsid w:val="00262046"/>
    <w:rsid w:val="00262F98"/>
    <w:rsid w:val="0026468B"/>
    <w:rsid w:val="002700D1"/>
    <w:rsid w:val="0027073D"/>
    <w:rsid w:val="00271F65"/>
    <w:rsid w:val="00275CBB"/>
    <w:rsid w:val="00276B5A"/>
    <w:rsid w:val="0027788C"/>
    <w:rsid w:val="00282CC4"/>
    <w:rsid w:val="00282F65"/>
    <w:rsid w:val="00284B67"/>
    <w:rsid w:val="00285C78"/>
    <w:rsid w:val="00286960"/>
    <w:rsid w:val="00287489"/>
    <w:rsid w:val="00291D29"/>
    <w:rsid w:val="00291FE6"/>
    <w:rsid w:val="002947CB"/>
    <w:rsid w:val="00295D0C"/>
    <w:rsid w:val="0029672D"/>
    <w:rsid w:val="00297495"/>
    <w:rsid w:val="002A1802"/>
    <w:rsid w:val="002A262D"/>
    <w:rsid w:val="002A33DA"/>
    <w:rsid w:val="002A3D16"/>
    <w:rsid w:val="002B0FDA"/>
    <w:rsid w:val="002B2816"/>
    <w:rsid w:val="002B3A2F"/>
    <w:rsid w:val="002B4719"/>
    <w:rsid w:val="002B5895"/>
    <w:rsid w:val="002C044E"/>
    <w:rsid w:val="002C12C9"/>
    <w:rsid w:val="002C32D8"/>
    <w:rsid w:val="002C3A55"/>
    <w:rsid w:val="002C682C"/>
    <w:rsid w:val="002C6AFB"/>
    <w:rsid w:val="002C70F4"/>
    <w:rsid w:val="002D050C"/>
    <w:rsid w:val="002D3BE9"/>
    <w:rsid w:val="002D5D21"/>
    <w:rsid w:val="002D639A"/>
    <w:rsid w:val="002E1270"/>
    <w:rsid w:val="002E1271"/>
    <w:rsid w:val="002E45CC"/>
    <w:rsid w:val="002E4F31"/>
    <w:rsid w:val="002E62C6"/>
    <w:rsid w:val="002F0B2E"/>
    <w:rsid w:val="002F1ED1"/>
    <w:rsid w:val="002F43D1"/>
    <w:rsid w:val="002F57B8"/>
    <w:rsid w:val="002F608A"/>
    <w:rsid w:val="002F7236"/>
    <w:rsid w:val="00301412"/>
    <w:rsid w:val="0030150F"/>
    <w:rsid w:val="003034C4"/>
    <w:rsid w:val="00303E78"/>
    <w:rsid w:val="003045CD"/>
    <w:rsid w:val="00307A7C"/>
    <w:rsid w:val="00307F80"/>
    <w:rsid w:val="00310727"/>
    <w:rsid w:val="003109A4"/>
    <w:rsid w:val="003111D7"/>
    <w:rsid w:val="0031184E"/>
    <w:rsid w:val="00311B14"/>
    <w:rsid w:val="00312337"/>
    <w:rsid w:val="00315A93"/>
    <w:rsid w:val="00317CE3"/>
    <w:rsid w:val="0032119D"/>
    <w:rsid w:val="00322BD4"/>
    <w:rsid w:val="003233C6"/>
    <w:rsid w:val="00324070"/>
    <w:rsid w:val="0032483E"/>
    <w:rsid w:val="003250BB"/>
    <w:rsid w:val="0032559A"/>
    <w:rsid w:val="00326E73"/>
    <w:rsid w:val="0032734F"/>
    <w:rsid w:val="0032782A"/>
    <w:rsid w:val="00330C68"/>
    <w:rsid w:val="00330E05"/>
    <w:rsid w:val="00331062"/>
    <w:rsid w:val="00331D2B"/>
    <w:rsid w:val="00332CCF"/>
    <w:rsid w:val="00332E50"/>
    <w:rsid w:val="00333CCD"/>
    <w:rsid w:val="00334F74"/>
    <w:rsid w:val="0033553E"/>
    <w:rsid w:val="0033697B"/>
    <w:rsid w:val="00340AEB"/>
    <w:rsid w:val="0034362C"/>
    <w:rsid w:val="00343927"/>
    <w:rsid w:val="003439CC"/>
    <w:rsid w:val="00345551"/>
    <w:rsid w:val="00345637"/>
    <w:rsid w:val="00347ED8"/>
    <w:rsid w:val="00350612"/>
    <w:rsid w:val="00350AB0"/>
    <w:rsid w:val="00351967"/>
    <w:rsid w:val="00352305"/>
    <w:rsid w:val="00353B77"/>
    <w:rsid w:val="00354573"/>
    <w:rsid w:val="0035665C"/>
    <w:rsid w:val="00357C0A"/>
    <w:rsid w:val="00360960"/>
    <w:rsid w:val="00370F83"/>
    <w:rsid w:val="003721B1"/>
    <w:rsid w:val="00372459"/>
    <w:rsid w:val="0037290F"/>
    <w:rsid w:val="00373872"/>
    <w:rsid w:val="00373F14"/>
    <w:rsid w:val="003742BC"/>
    <w:rsid w:val="0037683F"/>
    <w:rsid w:val="003777FC"/>
    <w:rsid w:val="00377EC5"/>
    <w:rsid w:val="00382AE5"/>
    <w:rsid w:val="00382F7D"/>
    <w:rsid w:val="00386B3E"/>
    <w:rsid w:val="003878F5"/>
    <w:rsid w:val="0039212A"/>
    <w:rsid w:val="00392393"/>
    <w:rsid w:val="003931E8"/>
    <w:rsid w:val="00393B29"/>
    <w:rsid w:val="003958EB"/>
    <w:rsid w:val="00396CDC"/>
    <w:rsid w:val="003A135F"/>
    <w:rsid w:val="003A482A"/>
    <w:rsid w:val="003A58E6"/>
    <w:rsid w:val="003B0A10"/>
    <w:rsid w:val="003B162A"/>
    <w:rsid w:val="003B514B"/>
    <w:rsid w:val="003B6366"/>
    <w:rsid w:val="003C151B"/>
    <w:rsid w:val="003C79D3"/>
    <w:rsid w:val="003D0264"/>
    <w:rsid w:val="003D11E8"/>
    <w:rsid w:val="003D2069"/>
    <w:rsid w:val="003D4911"/>
    <w:rsid w:val="003D68D4"/>
    <w:rsid w:val="003D6E06"/>
    <w:rsid w:val="003D75EE"/>
    <w:rsid w:val="003E1990"/>
    <w:rsid w:val="003E347B"/>
    <w:rsid w:val="003E54B3"/>
    <w:rsid w:val="003F01BD"/>
    <w:rsid w:val="003F0E15"/>
    <w:rsid w:val="003F1736"/>
    <w:rsid w:val="003F3F61"/>
    <w:rsid w:val="00401775"/>
    <w:rsid w:val="004035B3"/>
    <w:rsid w:val="00403808"/>
    <w:rsid w:val="00406771"/>
    <w:rsid w:val="00410380"/>
    <w:rsid w:val="004109B1"/>
    <w:rsid w:val="0041159A"/>
    <w:rsid w:val="00412FC7"/>
    <w:rsid w:val="00413377"/>
    <w:rsid w:val="004133C1"/>
    <w:rsid w:val="00414DF4"/>
    <w:rsid w:val="004166C7"/>
    <w:rsid w:val="004178BA"/>
    <w:rsid w:val="004228D2"/>
    <w:rsid w:val="00424783"/>
    <w:rsid w:val="0042743F"/>
    <w:rsid w:val="00433011"/>
    <w:rsid w:val="0043394A"/>
    <w:rsid w:val="00435978"/>
    <w:rsid w:val="00435C44"/>
    <w:rsid w:val="0044022D"/>
    <w:rsid w:val="00441123"/>
    <w:rsid w:val="00441B50"/>
    <w:rsid w:val="0044214D"/>
    <w:rsid w:val="00442BE1"/>
    <w:rsid w:val="00444364"/>
    <w:rsid w:val="00445113"/>
    <w:rsid w:val="00445C56"/>
    <w:rsid w:val="00450D76"/>
    <w:rsid w:val="00451AB0"/>
    <w:rsid w:val="00452D0A"/>
    <w:rsid w:val="00453CC2"/>
    <w:rsid w:val="004554EF"/>
    <w:rsid w:val="00455D83"/>
    <w:rsid w:val="00461997"/>
    <w:rsid w:val="00462F2A"/>
    <w:rsid w:val="00465AA3"/>
    <w:rsid w:val="00466772"/>
    <w:rsid w:val="004669B5"/>
    <w:rsid w:val="00467183"/>
    <w:rsid w:val="00467A66"/>
    <w:rsid w:val="00470F04"/>
    <w:rsid w:val="00471CD7"/>
    <w:rsid w:val="00472DD6"/>
    <w:rsid w:val="00474964"/>
    <w:rsid w:val="00475DDB"/>
    <w:rsid w:val="004809E4"/>
    <w:rsid w:val="00480D39"/>
    <w:rsid w:val="004819E7"/>
    <w:rsid w:val="00483A80"/>
    <w:rsid w:val="00483D6A"/>
    <w:rsid w:val="00486D51"/>
    <w:rsid w:val="00486F88"/>
    <w:rsid w:val="004874DA"/>
    <w:rsid w:val="004919E8"/>
    <w:rsid w:val="0049373C"/>
    <w:rsid w:val="00493E78"/>
    <w:rsid w:val="00497230"/>
    <w:rsid w:val="004A35F3"/>
    <w:rsid w:val="004A3EE6"/>
    <w:rsid w:val="004A5877"/>
    <w:rsid w:val="004A7485"/>
    <w:rsid w:val="004B1311"/>
    <w:rsid w:val="004B4059"/>
    <w:rsid w:val="004B4C10"/>
    <w:rsid w:val="004B5D6D"/>
    <w:rsid w:val="004B6B13"/>
    <w:rsid w:val="004C0FE5"/>
    <w:rsid w:val="004C2CF7"/>
    <w:rsid w:val="004C4911"/>
    <w:rsid w:val="004C7A22"/>
    <w:rsid w:val="004C7A28"/>
    <w:rsid w:val="004C7ADB"/>
    <w:rsid w:val="004D13C1"/>
    <w:rsid w:val="004D1DEA"/>
    <w:rsid w:val="004D521F"/>
    <w:rsid w:val="004D672F"/>
    <w:rsid w:val="004D7FB3"/>
    <w:rsid w:val="004E15D2"/>
    <w:rsid w:val="004E1F90"/>
    <w:rsid w:val="004E2430"/>
    <w:rsid w:val="004E36A4"/>
    <w:rsid w:val="004E3AD6"/>
    <w:rsid w:val="004E46E1"/>
    <w:rsid w:val="004E5A3D"/>
    <w:rsid w:val="004E7537"/>
    <w:rsid w:val="004F2288"/>
    <w:rsid w:val="004F485B"/>
    <w:rsid w:val="004F4C60"/>
    <w:rsid w:val="004F5151"/>
    <w:rsid w:val="004F5254"/>
    <w:rsid w:val="004F5C24"/>
    <w:rsid w:val="004F69D3"/>
    <w:rsid w:val="004F6AF2"/>
    <w:rsid w:val="004F72ED"/>
    <w:rsid w:val="00502929"/>
    <w:rsid w:val="00504079"/>
    <w:rsid w:val="00504577"/>
    <w:rsid w:val="00504F7F"/>
    <w:rsid w:val="00506097"/>
    <w:rsid w:val="00506E49"/>
    <w:rsid w:val="00507633"/>
    <w:rsid w:val="00511E89"/>
    <w:rsid w:val="005125A3"/>
    <w:rsid w:val="00513AD3"/>
    <w:rsid w:val="0051455F"/>
    <w:rsid w:val="00517ED1"/>
    <w:rsid w:val="00521EF4"/>
    <w:rsid w:val="00523761"/>
    <w:rsid w:val="005243F1"/>
    <w:rsid w:val="00525C3B"/>
    <w:rsid w:val="005272C3"/>
    <w:rsid w:val="00527610"/>
    <w:rsid w:val="00527B0D"/>
    <w:rsid w:val="005301C5"/>
    <w:rsid w:val="00530A3E"/>
    <w:rsid w:val="005322F0"/>
    <w:rsid w:val="005340BE"/>
    <w:rsid w:val="00535914"/>
    <w:rsid w:val="005361FE"/>
    <w:rsid w:val="00537729"/>
    <w:rsid w:val="0054012B"/>
    <w:rsid w:val="0054249F"/>
    <w:rsid w:val="00543555"/>
    <w:rsid w:val="00544937"/>
    <w:rsid w:val="00544C47"/>
    <w:rsid w:val="005459B1"/>
    <w:rsid w:val="00547558"/>
    <w:rsid w:val="00547D43"/>
    <w:rsid w:val="005513F6"/>
    <w:rsid w:val="0055419B"/>
    <w:rsid w:val="005541C5"/>
    <w:rsid w:val="005559EB"/>
    <w:rsid w:val="00555AA2"/>
    <w:rsid w:val="00560FC7"/>
    <w:rsid w:val="00561D59"/>
    <w:rsid w:val="0056284A"/>
    <w:rsid w:val="005636BD"/>
    <w:rsid w:val="00565AED"/>
    <w:rsid w:val="00566077"/>
    <w:rsid w:val="0057007C"/>
    <w:rsid w:val="0057124E"/>
    <w:rsid w:val="005718BB"/>
    <w:rsid w:val="00571A8D"/>
    <w:rsid w:val="005732C5"/>
    <w:rsid w:val="005749B7"/>
    <w:rsid w:val="00576AED"/>
    <w:rsid w:val="00577AE3"/>
    <w:rsid w:val="00577C26"/>
    <w:rsid w:val="00580986"/>
    <w:rsid w:val="00581564"/>
    <w:rsid w:val="00581BB2"/>
    <w:rsid w:val="005822BD"/>
    <w:rsid w:val="00586436"/>
    <w:rsid w:val="005872A9"/>
    <w:rsid w:val="00590A16"/>
    <w:rsid w:val="00592C0A"/>
    <w:rsid w:val="00593437"/>
    <w:rsid w:val="0059480A"/>
    <w:rsid w:val="00595941"/>
    <w:rsid w:val="00597BB2"/>
    <w:rsid w:val="005A078D"/>
    <w:rsid w:val="005A1ED3"/>
    <w:rsid w:val="005A321F"/>
    <w:rsid w:val="005A79D5"/>
    <w:rsid w:val="005B029E"/>
    <w:rsid w:val="005B114A"/>
    <w:rsid w:val="005B33B6"/>
    <w:rsid w:val="005B38D4"/>
    <w:rsid w:val="005B3DE6"/>
    <w:rsid w:val="005B3FC3"/>
    <w:rsid w:val="005B59B9"/>
    <w:rsid w:val="005B6C90"/>
    <w:rsid w:val="005B74BF"/>
    <w:rsid w:val="005B7A78"/>
    <w:rsid w:val="005B7ED4"/>
    <w:rsid w:val="005B7F04"/>
    <w:rsid w:val="005C5701"/>
    <w:rsid w:val="005C7ED9"/>
    <w:rsid w:val="005D1089"/>
    <w:rsid w:val="005D1E32"/>
    <w:rsid w:val="005D5E54"/>
    <w:rsid w:val="005D622B"/>
    <w:rsid w:val="005D6396"/>
    <w:rsid w:val="005E009D"/>
    <w:rsid w:val="005E13BB"/>
    <w:rsid w:val="005E3514"/>
    <w:rsid w:val="005E5A02"/>
    <w:rsid w:val="005F208D"/>
    <w:rsid w:val="005F2C7E"/>
    <w:rsid w:val="005F5B1D"/>
    <w:rsid w:val="00601D22"/>
    <w:rsid w:val="0060247A"/>
    <w:rsid w:val="006054E4"/>
    <w:rsid w:val="006059A2"/>
    <w:rsid w:val="00610CFB"/>
    <w:rsid w:val="00612AD2"/>
    <w:rsid w:val="00613034"/>
    <w:rsid w:val="00614F54"/>
    <w:rsid w:val="00615D71"/>
    <w:rsid w:val="00617C25"/>
    <w:rsid w:val="00620761"/>
    <w:rsid w:val="00620EE0"/>
    <w:rsid w:val="00622843"/>
    <w:rsid w:val="00630786"/>
    <w:rsid w:val="00632EC5"/>
    <w:rsid w:val="00633A43"/>
    <w:rsid w:val="006414B1"/>
    <w:rsid w:val="006415FD"/>
    <w:rsid w:val="0064319F"/>
    <w:rsid w:val="00643AA6"/>
    <w:rsid w:val="00647FAB"/>
    <w:rsid w:val="006530C0"/>
    <w:rsid w:val="0065498F"/>
    <w:rsid w:val="00655464"/>
    <w:rsid w:val="00656AE3"/>
    <w:rsid w:val="00656D1D"/>
    <w:rsid w:val="00657C55"/>
    <w:rsid w:val="00660FD0"/>
    <w:rsid w:val="00661BCE"/>
    <w:rsid w:val="006629C9"/>
    <w:rsid w:val="00664202"/>
    <w:rsid w:val="006643D6"/>
    <w:rsid w:val="0066561B"/>
    <w:rsid w:val="0066638C"/>
    <w:rsid w:val="00666F7D"/>
    <w:rsid w:val="00667268"/>
    <w:rsid w:val="0067035D"/>
    <w:rsid w:val="006707D8"/>
    <w:rsid w:val="00671A69"/>
    <w:rsid w:val="0067226A"/>
    <w:rsid w:val="0067274E"/>
    <w:rsid w:val="0067318C"/>
    <w:rsid w:val="00674C1E"/>
    <w:rsid w:val="00676413"/>
    <w:rsid w:val="00677FDB"/>
    <w:rsid w:val="006801E5"/>
    <w:rsid w:val="0068126E"/>
    <w:rsid w:val="006829EB"/>
    <w:rsid w:val="00683555"/>
    <w:rsid w:val="00683B82"/>
    <w:rsid w:val="00684975"/>
    <w:rsid w:val="0068631D"/>
    <w:rsid w:val="006878B0"/>
    <w:rsid w:val="00691786"/>
    <w:rsid w:val="00692664"/>
    <w:rsid w:val="0069309C"/>
    <w:rsid w:val="0069400A"/>
    <w:rsid w:val="00694B9D"/>
    <w:rsid w:val="006A0D88"/>
    <w:rsid w:val="006A3013"/>
    <w:rsid w:val="006A3B0B"/>
    <w:rsid w:val="006A4ACB"/>
    <w:rsid w:val="006A73CC"/>
    <w:rsid w:val="006B21EF"/>
    <w:rsid w:val="006B4A9B"/>
    <w:rsid w:val="006C2B7B"/>
    <w:rsid w:val="006C3681"/>
    <w:rsid w:val="006C3741"/>
    <w:rsid w:val="006C61BB"/>
    <w:rsid w:val="006C6C09"/>
    <w:rsid w:val="006D118F"/>
    <w:rsid w:val="006D1C50"/>
    <w:rsid w:val="006D465D"/>
    <w:rsid w:val="006D54BE"/>
    <w:rsid w:val="006D6C60"/>
    <w:rsid w:val="006D6E33"/>
    <w:rsid w:val="006D77CD"/>
    <w:rsid w:val="006E2E72"/>
    <w:rsid w:val="006E3764"/>
    <w:rsid w:val="006E4299"/>
    <w:rsid w:val="006E6E6E"/>
    <w:rsid w:val="006F0470"/>
    <w:rsid w:val="006F3A34"/>
    <w:rsid w:val="006F3DB5"/>
    <w:rsid w:val="00705245"/>
    <w:rsid w:val="00707181"/>
    <w:rsid w:val="00710A3B"/>
    <w:rsid w:val="00712214"/>
    <w:rsid w:val="00714CF7"/>
    <w:rsid w:val="00715F6A"/>
    <w:rsid w:val="00716108"/>
    <w:rsid w:val="00716820"/>
    <w:rsid w:val="00717D28"/>
    <w:rsid w:val="00720C58"/>
    <w:rsid w:val="00721959"/>
    <w:rsid w:val="00722069"/>
    <w:rsid w:val="00722A86"/>
    <w:rsid w:val="00723C48"/>
    <w:rsid w:val="00727716"/>
    <w:rsid w:val="00731478"/>
    <w:rsid w:val="00732088"/>
    <w:rsid w:val="00732EEC"/>
    <w:rsid w:val="00732FF5"/>
    <w:rsid w:val="00735F33"/>
    <w:rsid w:val="00736355"/>
    <w:rsid w:val="0073712B"/>
    <w:rsid w:val="00740D31"/>
    <w:rsid w:val="00742073"/>
    <w:rsid w:val="00750463"/>
    <w:rsid w:val="00750651"/>
    <w:rsid w:val="00753378"/>
    <w:rsid w:val="00753D6C"/>
    <w:rsid w:val="0075460F"/>
    <w:rsid w:val="00757747"/>
    <w:rsid w:val="00765F41"/>
    <w:rsid w:val="00766AB3"/>
    <w:rsid w:val="00771258"/>
    <w:rsid w:val="007741C9"/>
    <w:rsid w:val="0077539E"/>
    <w:rsid w:val="007764D1"/>
    <w:rsid w:val="00780B90"/>
    <w:rsid w:val="00780CC9"/>
    <w:rsid w:val="00781FA1"/>
    <w:rsid w:val="00782820"/>
    <w:rsid w:val="007831FE"/>
    <w:rsid w:val="007832FE"/>
    <w:rsid w:val="00787C08"/>
    <w:rsid w:val="00791EE9"/>
    <w:rsid w:val="00791FFC"/>
    <w:rsid w:val="0079226F"/>
    <w:rsid w:val="0079571E"/>
    <w:rsid w:val="0079677B"/>
    <w:rsid w:val="007A0A99"/>
    <w:rsid w:val="007A4F62"/>
    <w:rsid w:val="007A6202"/>
    <w:rsid w:val="007C072A"/>
    <w:rsid w:val="007C0973"/>
    <w:rsid w:val="007C1CA5"/>
    <w:rsid w:val="007C5033"/>
    <w:rsid w:val="007D02A3"/>
    <w:rsid w:val="007D18FB"/>
    <w:rsid w:val="007D4838"/>
    <w:rsid w:val="007D4C3D"/>
    <w:rsid w:val="007D5402"/>
    <w:rsid w:val="007E074A"/>
    <w:rsid w:val="007E092D"/>
    <w:rsid w:val="007E1076"/>
    <w:rsid w:val="007E1E2E"/>
    <w:rsid w:val="007E33F7"/>
    <w:rsid w:val="007F0658"/>
    <w:rsid w:val="007F1C1A"/>
    <w:rsid w:val="007F2156"/>
    <w:rsid w:val="007F435C"/>
    <w:rsid w:val="007F44EE"/>
    <w:rsid w:val="00801F0D"/>
    <w:rsid w:val="00802ECE"/>
    <w:rsid w:val="008030F4"/>
    <w:rsid w:val="008045F0"/>
    <w:rsid w:val="00805A65"/>
    <w:rsid w:val="00806051"/>
    <w:rsid w:val="00806E35"/>
    <w:rsid w:val="008116E4"/>
    <w:rsid w:val="00811821"/>
    <w:rsid w:val="00812D04"/>
    <w:rsid w:val="0081698A"/>
    <w:rsid w:val="008223A1"/>
    <w:rsid w:val="00822613"/>
    <w:rsid w:val="0082412B"/>
    <w:rsid w:val="00824160"/>
    <w:rsid w:val="00824A78"/>
    <w:rsid w:val="008253F2"/>
    <w:rsid w:val="0082625D"/>
    <w:rsid w:val="00827255"/>
    <w:rsid w:val="00827367"/>
    <w:rsid w:val="008308C3"/>
    <w:rsid w:val="008332C4"/>
    <w:rsid w:val="0083363F"/>
    <w:rsid w:val="00833709"/>
    <w:rsid w:val="00834506"/>
    <w:rsid w:val="00835FBD"/>
    <w:rsid w:val="00837947"/>
    <w:rsid w:val="00837F27"/>
    <w:rsid w:val="00842A6B"/>
    <w:rsid w:val="00843F5D"/>
    <w:rsid w:val="00845A6E"/>
    <w:rsid w:val="00847D04"/>
    <w:rsid w:val="00847E9C"/>
    <w:rsid w:val="00847F74"/>
    <w:rsid w:val="008502D7"/>
    <w:rsid w:val="008507A1"/>
    <w:rsid w:val="00850AC4"/>
    <w:rsid w:val="00854264"/>
    <w:rsid w:val="00854A73"/>
    <w:rsid w:val="00854D5D"/>
    <w:rsid w:val="008565C3"/>
    <w:rsid w:val="00856723"/>
    <w:rsid w:val="00860CE7"/>
    <w:rsid w:val="00860FB4"/>
    <w:rsid w:val="00861256"/>
    <w:rsid w:val="00862C73"/>
    <w:rsid w:val="00864399"/>
    <w:rsid w:val="0086554E"/>
    <w:rsid w:val="0086747F"/>
    <w:rsid w:val="008700A5"/>
    <w:rsid w:val="008702B9"/>
    <w:rsid w:val="0087116D"/>
    <w:rsid w:val="00872C71"/>
    <w:rsid w:val="00872D8B"/>
    <w:rsid w:val="008740A2"/>
    <w:rsid w:val="00874EAC"/>
    <w:rsid w:val="00874FAB"/>
    <w:rsid w:val="008768F1"/>
    <w:rsid w:val="00876B36"/>
    <w:rsid w:val="00880115"/>
    <w:rsid w:val="00882DA6"/>
    <w:rsid w:val="00883427"/>
    <w:rsid w:val="00885AF0"/>
    <w:rsid w:val="00886A4A"/>
    <w:rsid w:val="0089012D"/>
    <w:rsid w:val="00890266"/>
    <w:rsid w:val="0089111F"/>
    <w:rsid w:val="00891F41"/>
    <w:rsid w:val="00892A91"/>
    <w:rsid w:val="00893210"/>
    <w:rsid w:val="008945B4"/>
    <w:rsid w:val="00894F7B"/>
    <w:rsid w:val="008968BB"/>
    <w:rsid w:val="00896D12"/>
    <w:rsid w:val="00897C61"/>
    <w:rsid w:val="008A0F3F"/>
    <w:rsid w:val="008A2305"/>
    <w:rsid w:val="008A2A6B"/>
    <w:rsid w:val="008A4392"/>
    <w:rsid w:val="008A72F7"/>
    <w:rsid w:val="008A7B00"/>
    <w:rsid w:val="008B01A3"/>
    <w:rsid w:val="008B0606"/>
    <w:rsid w:val="008B07BB"/>
    <w:rsid w:val="008B0BD7"/>
    <w:rsid w:val="008B2493"/>
    <w:rsid w:val="008B5C12"/>
    <w:rsid w:val="008B5EC9"/>
    <w:rsid w:val="008C1976"/>
    <w:rsid w:val="008C1FBD"/>
    <w:rsid w:val="008C2D9A"/>
    <w:rsid w:val="008C3749"/>
    <w:rsid w:val="008C58C5"/>
    <w:rsid w:val="008C7062"/>
    <w:rsid w:val="008C771A"/>
    <w:rsid w:val="008D0669"/>
    <w:rsid w:val="008D1B37"/>
    <w:rsid w:val="008D2754"/>
    <w:rsid w:val="008D7CE7"/>
    <w:rsid w:val="008D7EA0"/>
    <w:rsid w:val="008E038D"/>
    <w:rsid w:val="008E14F3"/>
    <w:rsid w:val="008E2611"/>
    <w:rsid w:val="008E2646"/>
    <w:rsid w:val="008E4C1E"/>
    <w:rsid w:val="008E5356"/>
    <w:rsid w:val="008E55B4"/>
    <w:rsid w:val="008E602C"/>
    <w:rsid w:val="008E6178"/>
    <w:rsid w:val="008E62D0"/>
    <w:rsid w:val="008E6709"/>
    <w:rsid w:val="008E6F05"/>
    <w:rsid w:val="008E72B5"/>
    <w:rsid w:val="008F01CB"/>
    <w:rsid w:val="008F2FCD"/>
    <w:rsid w:val="008F4B24"/>
    <w:rsid w:val="00900E66"/>
    <w:rsid w:val="009035CE"/>
    <w:rsid w:val="0090730A"/>
    <w:rsid w:val="009113BB"/>
    <w:rsid w:val="00917584"/>
    <w:rsid w:val="00920277"/>
    <w:rsid w:val="00923069"/>
    <w:rsid w:val="00925ED7"/>
    <w:rsid w:val="00933490"/>
    <w:rsid w:val="00933DEE"/>
    <w:rsid w:val="00934CE2"/>
    <w:rsid w:val="009357D4"/>
    <w:rsid w:val="009368BD"/>
    <w:rsid w:val="00936A17"/>
    <w:rsid w:val="0093722E"/>
    <w:rsid w:val="00937888"/>
    <w:rsid w:val="00937891"/>
    <w:rsid w:val="0094293B"/>
    <w:rsid w:val="00946A28"/>
    <w:rsid w:val="00947EA5"/>
    <w:rsid w:val="009501E8"/>
    <w:rsid w:val="00950FA6"/>
    <w:rsid w:val="009523EF"/>
    <w:rsid w:val="00952487"/>
    <w:rsid w:val="009535DC"/>
    <w:rsid w:val="00960666"/>
    <w:rsid w:val="00962052"/>
    <w:rsid w:val="00962890"/>
    <w:rsid w:val="0096415C"/>
    <w:rsid w:val="00964E9B"/>
    <w:rsid w:val="00965199"/>
    <w:rsid w:val="0096635C"/>
    <w:rsid w:val="00966A04"/>
    <w:rsid w:val="00966D21"/>
    <w:rsid w:val="00971769"/>
    <w:rsid w:val="009725AE"/>
    <w:rsid w:val="00980203"/>
    <w:rsid w:val="00982AB2"/>
    <w:rsid w:val="009872C2"/>
    <w:rsid w:val="009876AC"/>
    <w:rsid w:val="00990131"/>
    <w:rsid w:val="009933AF"/>
    <w:rsid w:val="009933C4"/>
    <w:rsid w:val="00994650"/>
    <w:rsid w:val="00996ED6"/>
    <w:rsid w:val="009A0509"/>
    <w:rsid w:val="009A256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2DE0"/>
    <w:rsid w:val="009C3926"/>
    <w:rsid w:val="009C7179"/>
    <w:rsid w:val="009D1FAA"/>
    <w:rsid w:val="009D63B7"/>
    <w:rsid w:val="009D6DDE"/>
    <w:rsid w:val="009D6F91"/>
    <w:rsid w:val="009E4273"/>
    <w:rsid w:val="009E5447"/>
    <w:rsid w:val="009E5704"/>
    <w:rsid w:val="009E6786"/>
    <w:rsid w:val="009E7D1D"/>
    <w:rsid w:val="009F0871"/>
    <w:rsid w:val="009F39F4"/>
    <w:rsid w:val="009F3C2E"/>
    <w:rsid w:val="009F4693"/>
    <w:rsid w:val="009F5928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172FA"/>
    <w:rsid w:val="00A218A6"/>
    <w:rsid w:val="00A255BD"/>
    <w:rsid w:val="00A26727"/>
    <w:rsid w:val="00A2783E"/>
    <w:rsid w:val="00A34631"/>
    <w:rsid w:val="00A3747D"/>
    <w:rsid w:val="00A41313"/>
    <w:rsid w:val="00A427F7"/>
    <w:rsid w:val="00A42E34"/>
    <w:rsid w:val="00A431C3"/>
    <w:rsid w:val="00A43A29"/>
    <w:rsid w:val="00A44386"/>
    <w:rsid w:val="00A4455A"/>
    <w:rsid w:val="00A450C5"/>
    <w:rsid w:val="00A54B6C"/>
    <w:rsid w:val="00A565F7"/>
    <w:rsid w:val="00A56A65"/>
    <w:rsid w:val="00A5786D"/>
    <w:rsid w:val="00A57E95"/>
    <w:rsid w:val="00A61389"/>
    <w:rsid w:val="00A61E9F"/>
    <w:rsid w:val="00A62456"/>
    <w:rsid w:val="00A636CE"/>
    <w:rsid w:val="00A663B1"/>
    <w:rsid w:val="00A70478"/>
    <w:rsid w:val="00A70833"/>
    <w:rsid w:val="00A72F98"/>
    <w:rsid w:val="00A737DB"/>
    <w:rsid w:val="00A75BC8"/>
    <w:rsid w:val="00A76ACC"/>
    <w:rsid w:val="00A77594"/>
    <w:rsid w:val="00A82902"/>
    <w:rsid w:val="00A83A04"/>
    <w:rsid w:val="00A85C4E"/>
    <w:rsid w:val="00A866FF"/>
    <w:rsid w:val="00A90230"/>
    <w:rsid w:val="00A905B7"/>
    <w:rsid w:val="00A924C4"/>
    <w:rsid w:val="00A94C76"/>
    <w:rsid w:val="00A95032"/>
    <w:rsid w:val="00A95603"/>
    <w:rsid w:val="00A97697"/>
    <w:rsid w:val="00AA03BA"/>
    <w:rsid w:val="00AA2B22"/>
    <w:rsid w:val="00AA3A83"/>
    <w:rsid w:val="00AA3C24"/>
    <w:rsid w:val="00AA4FC6"/>
    <w:rsid w:val="00AA54EF"/>
    <w:rsid w:val="00AA5532"/>
    <w:rsid w:val="00AA5B16"/>
    <w:rsid w:val="00AB03E7"/>
    <w:rsid w:val="00AB1EAC"/>
    <w:rsid w:val="00AB4DC9"/>
    <w:rsid w:val="00AB66A3"/>
    <w:rsid w:val="00AB6726"/>
    <w:rsid w:val="00AB7791"/>
    <w:rsid w:val="00AC0648"/>
    <w:rsid w:val="00AC169C"/>
    <w:rsid w:val="00AC1B74"/>
    <w:rsid w:val="00AC1CB5"/>
    <w:rsid w:val="00AC3D66"/>
    <w:rsid w:val="00AC3D98"/>
    <w:rsid w:val="00AC3E37"/>
    <w:rsid w:val="00AC44B3"/>
    <w:rsid w:val="00AC4C52"/>
    <w:rsid w:val="00AC76EB"/>
    <w:rsid w:val="00AD4596"/>
    <w:rsid w:val="00AD6670"/>
    <w:rsid w:val="00AD7AA6"/>
    <w:rsid w:val="00AE0254"/>
    <w:rsid w:val="00AE05C0"/>
    <w:rsid w:val="00AE06CF"/>
    <w:rsid w:val="00AE2272"/>
    <w:rsid w:val="00AE2758"/>
    <w:rsid w:val="00AF025D"/>
    <w:rsid w:val="00AF4EC8"/>
    <w:rsid w:val="00AF5E26"/>
    <w:rsid w:val="00AF6E5E"/>
    <w:rsid w:val="00AF73BD"/>
    <w:rsid w:val="00AF7928"/>
    <w:rsid w:val="00B0286B"/>
    <w:rsid w:val="00B02FD2"/>
    <w:rsid w:val="00B0556D"/>
    <w:rsid w:val="00B0569B"/>
    <w:rsid w:val="00B070DB"/>
    <w:rsid w:val="00B112B2"/>
    <w:rsid w:val="00B12BBF"/>
    <w:rsid w:val="00B1390F"/>
    <w:rsid w:val="00B13B7F"/>
    <w:rsid w:val="00B1654D"/>
    <w:rsid w:val="00B31464"/>
    <w:rsid w:val="00B31ABD"/>
    <w:rsid w:val="00B32D56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47542"/>
    <w:rsid w:val="00B47C28"/>
    <w:rsid w:val="00B521E3"/>
    <w:rsid w:val="00B52E80"/>
    <w:rsid w:val="00B56811"/>
    <w:rsid w:val="00B579B3"/>
    <w:rsid w:val="00B62453"/>
    <w:rsid w:val="00B62E83"/>
    <w:rsid w:val="00B70419"/>
    <w:rsid w:val="00B70836"/>
    <w:rsid w:val="00B72047"/>
    <w:rsid w:val="00B73C2C"/>
    <w:rsid w:val="00B75FDD"/>
    <w:rsid w:val="00B75FE2"/>
    <w:rsid w:val="00B7676D"/>
    <w:rsid w:val="00B8171B"/>
    <w:rsid w:val="00B82ABF"/>
    <w:rsid w:val="00B82CE4"/>
    <w:rsid w:val="00B85BDC"/>
    <w:rsid w:val="00B86804"/>
    <w:rsid w:val="00B91EB5"/>
    <w:rsid w:val="00B93F88"/>
    <w:rsid w:val="00B9594F"/>
    <w:rsid w:val="00BA27A9"/>
    <w:rsid w:val="00BA485F"/>
    <w:rsid w:val="00BA5058"/>
    <w:rsid w:val="00BA7392"/>
    <w:rsid w:val="00BB0DEA"/>
    <w:rsid w:val="00BB1FF0"/>
    <w:rsid w:val="00BB26CA"/>
    <w:rsid w:val="00BB27A6"/>
    <w:rsid w:val="00BB4BC8"/>
    <w:rsid w:val="00BC00CF"/>
    <w:rsid w:val="00BC01E5"/>
    <w:rsid w:val="00BC39F0"/>
    <w:rsid w:val="00BC5458"/>
    <w:rsid w:val="00BC6FF8"/>
    <w:rsid w:val="00BC7D76"/>
    <w:rsid w:val="00BD032E"/>
    <w:rsid w:val="00BD0E37"/>
    <w:rsid w:val="00BD117F"/>
    <w:rsid w:val="00BD14F1"/>
    <w:rsid w:val="00BD4789"/>
    <w:rsid w:val="00BD5D7E"/>
    <w:rsid w:val="00BD69B7"/>
    <w:rsid w:val="00BE11BA"/>
    <w:rsid w:val="00BE3197"/>
    <w:rsid w:val="00BE4A15"/>
    <w:rsid w:val="00BE62B1"/>
    <w:rsid w:val="00BE7F82"/>
    <w:rsid w:val="00BF082D"/>
    <w:rsid w:val="00BF2877"/>
    <w:rsid w:val="00BF38A1"/>
    <w:rsid w:val="00BF72B5"/>
    <w:rsid w:val="00C0127E"/>
    <w:rsid w:val="00C01815"/>
    <w:rsid w:val="00C01B0D"/>
    <w:rsid w:val="00C01DA0"/>
    <w:rsid w:val="00C02AF6"/>
    <w:rsid w:val="00C049B0"/>
    <w:rsid w:val="00C1141A"/>
    <w:rsid w:val="00C1201A"/>
    <w:rsid w:val="00C1285C"/>
    <w:rsid w:val="00C12C54"/>
    <w:rsid w:val="00C142EA"/>
    <w:rsid w:val="00C15AAB"/>
    <w:rsid w:val="00C2016B"/>
    <w:rsid w:val="00C21280"/>
    <w:rsid w:val="00C2136F"/>
    <w:rsid w:val="00C21BAF"/>
    <w:rsid w:val="00C24426"/>
    <w:rsid w:val="00C25C70"/>
    <w:rsid w:val="00C27BA4"/>
    <w:rsid w:val="00C32F49"/>
    <w:rsid w:val="00C3431D"/>
    <w:rsid w:val="00C35312"/>
    <w:rsid w:val="00C358BC"/>
    <w:rsid w:val="00C37866"/>
    <w:rsid w:val="00C379AC"/>
    <w:rsid w:val="00C40DDF"/>
    <w:rsid w:val="00C41A60"/>
    <w:rsid w:val="00C424BF"/>
    <w:rsid w:val="00C43634"/>
    <w:rsid w:val="00C43DE7"/>
    <w:rsid w:val="00C464C2"/>
    <w:rsid w:val="00C473E0"/>
    <w:rsid w:val="00C47BEC"/>
    <w:rsid w:val="00C53DE8"/>
    <w:rsid w:val="00C541EE"/>
    <w:rsid w:val="00C543D0"/>
    <w:rsid w:val="00C55447"/>
    <w:rsid w:val="00C5672E"/>
    <w:rsid w:val="00C604D2"/>
    <w:rsid w:val="00C667CB"/>
    <w:rsid w:val="00C668BF"/>
    <w:rsid w:val="00C7152C"/>
    <w:rsid w:val="00C72531"/>
    <w:rsid w:val="00C7283C"/>
    <w:rsid w:val="00C7314C"/>
    <w:rsid w:val="00C7598C"/>
    <w:rsid w:val="00C76EE9"/>
    <w:rsid w:val="00C82751"/>
    <w:rsid w:val="00C8610C"/>
    <w:rsid w:val="00C870CB"/>
    <w:rsid w:val="00C90404"/>
    <w:rsid w:val="00C90454"/>
    <w:rsid w:val="00C922AF"/>
    <w:rsid w:val="00C9288F"/>
    <w:rsid w:val="00C94818"/>
    <w:rsid w:val="00C962E2"/>
    <w:rsid w:val="00C96368"/>
    <w:rsid w:val="00C9706F"/>
    <w:rsid w:val="00C97545"/>
    <w:rsid w:val="00CA1D40"/>
    <w:rsid w:val="00CA351F"/>
    <w:rsid w:val="00CA6861"/>
    <w:rsid w:val="00CA7F39"/>
    <w:rsid w:val="00CB248A"/>
    <w:rsid w:val="00CB26A2"/>
    <w:rsid w:val="00CB40EA"/>
    <w:rsid w:val="00CB5F98"/>
    <w:rsid w:val="00CB69A9"/>
    <w:rsid w:val="00CC054B"/>
    <w:rsid w:val="00CC1F20"/>
    <w:rsid w:val="00CC319E"/>
    <w:rsid w:val="00CC47E8"/>
    <w:rsid w:val="00CC54F2"/>
    <w:rsid w:val="00CC64CD"/>
    <w:rsid w:val="00CC6559"/>
    <w:rsid w:val="00CC6FFB"/>
    <w:rsid w:val="00CC7E86"/>
    <w:rsid w:val="00CC7EA3"/>
    <w:rsid w:val="00CD1563"/>
    <w:rsid w:val="00CD39EF"/>
    <w:rsid w:val="00CD3A51"/>
    <w:rsid w:val="00CD5E32"/>
    <w:rsid w:val="00CD7966"/>
    <w:rsid w:val="00CD7E76"/>
    <w:rsid w:val="00CE4227"/>
    <w:rsid w:val="00CE4C40"/>
    <w:rsid w:val="00CF1B70"/>
    <w:rsid w:val="00CF4411"/>
    <w:rsid w:val="00CF4881"/>
    <w:rsid w:val="00D00FE5"/>
    <w:rsid w:val="00D035DD"/>
    <w:rsid w:val="00D04247"/>
    <w:rsid w:val="00D04DCE"/>
    <w:rsid w:val="00D05CC6"/>
    <w:rsid w:val="00D05F57"/>
    <w:rsid w:val="00D10094"/>
    <w:rsid w:val="00D14E79"/>
    <w:rsid w:val="00D233D5"/>
    <w:rsid w:val="00D24CAF"/>
    <w:rsid w:val="00D2700E"/>
    <w:rsid w:val="00D276DA"/>
    <w:rsid w:val="00D279C0"/>
    <w:rsid w:val="00D306C8"/>
    <w:rsid w:val="00D30C29"/>
    <w:rsid w:val="00D30F8F"/>
    <w:rsid w:val="00D327AB"/>
    <w:rsid w:val="00D32A16"/>
    <w:rsid w:val="00D34EC9"/>
    <w:rsid w:val="00D4110B"/>
    <w:rsid w:val="00D4134C"/>
    <w:rsid w:val="00D4168A"/>
    <w:rsid w:val="00D42091"/>
    <w:rsid w:val="00D42E2D"/>
    <w:rsid w:val="00D4327E"/>
    <w:rsid w:val="00D44791"/>
    <w:rsid w:val="00D4712A"/>
    <w:rsid w:val="00D52D50"/>
    <w:rsid w:val="00D54BA5"/>
    <w:rsid w:val="00D570B7"/>
    <w:rsid w:val="00D6035F"/>
    <w:rsid w:val="00D6048D"/>
    <w:rsid w:val="00D610E1"/>
    <w:rsid w:val="00D63787"/>
    <w:rsid w:val="00D7050E"/>
    <w:rsid w:val="00D7352A"/>
    <w:rsid w:val="00D73F29"/>
    <w:rsid w:val="00D75476"/>
    <w:rsid w:val="00D765E5"/>
    <w:rsid w:val="00D77C11"/>
    <w:rsid w:val="00D8164D"/>
    <w:rsid w:val="00D828C8"/>
    <w:rsid w:val="00D82FDF"/>
    <w:rsid w:val="00D8368D"/>
    <w:rsid w:val="00D83CEC"/>
    <w:rsid w:val="00D84A64"/>
    <w:rsid w:val="00D901BD"/>
    <w:rsid w:val="00D92157"/>
    <w:rsid w:val="00D92E92"/>
    <w:rsid w:val="00D95D99"/>
    <w:rsid w:val="00D95F41"/>
    <w:rsid w:val="00D9675A"/>
    <w:rsid w:val="00D9782A"/>
    <w:rsid w:val="00DA0C90"/>
    <w:rsid w:val="00DA2D0D"/>
    <w:rsid w:val="00DA3AC7"/>
    <w:rsid w:val="00DA3DEE"/>
    <w:rsid w:val="00DA3E28"/>
    <w:rsid w:val="00DA4562"/>
    <w:rsid w:val="00DA5616"/>
    <w:rsid w:val="00DA5AE9"/>
    <w:rsid w:val="00DB10A8"/>
    <w:rsid w:val="00DB3BDC"/>
    <w:rsid w:val="00DB575F"/>
    <w:rsid w:val="00DC04D1"/>
    <w:rsid w:val="00DC0E80"/>
    <w:rsid w:val="00DC11A1"/>
    <w:rsid w:val="00DC148A"/>
    <w:rsid w:val="00DC1AE4"/>
    <w:rsid w:val="00DC22D9"/>
    <w:rsid w:val="00DC2B79"/>
    <w:rsid w:val="00DC35AB"/>
    <w:rsid w:val="00DC476A"/>
    <w:rsid w:val="00DC6F1C"/>
    <w:rsid w:val="00DD2C0A"/>
    <w:rsid w:val="00DD4357"/>
    <w:rsid w:val="00DD4EF7"/>
    <w:rsid w:val="00DD5667"/>
    <w:rsid w:val="00DD6E06"/>
    <w:rsid w:val="00DE0D69"/>
    <w:rsid w:val="00DE2CA4"/>
    <w:rsid w:val="00DE2FAA"/>
    <w:rsid w:val="00DE308E"/>
    <w:rsid w:val="00DE6180"/>
    <w:rsid w:val="00DE6AD5"/>
    <w:rsid w:val="00DF0ADD"/>
    <w:rsid w:val="00DF0F59"/>
    <w:rsid w:val="00DF23A8"/>
    <w:rsid w:val="00DF4804"/>
    <w:rsid w:val="00DF55D9"/>
    <w:rsid w:val="00DF718D"/>
    <w:rsid w:val="00DF7632"/>
    <w:rsid w:val="00E008E4"/>
    <w:rsid w:val="00E0119D"/>
    <w:rsid w:val="00E03CAD"/>
    <w:rsid w:val="00E04A5E"/>
    <w:rsid w:val="00E06FCD"/>
    <w:rsid w:val="00E11137"/>
    <w:rsid w:val="00E13BA7"/>
    <w:rsid w:val="00E1635D"/>
    <w:rsid w:val="00E16F36"/>
    <w:rsid w:val="00E22E23"/>
    <w:rsid w:val="00E2314C"/>
    <w:rsid w:val="00E23B68"/>
    <w:rsid w:val="00E242DD"/>
    <w:rsid w:val="00E25F71"/>
    <w:rsid w:val="00E26A83"/>
    <w:rsid w:val="00E27538"/>
    <w:rsid w:val="00E278AD"/>
    <w:rsid w:val="00E27D78"/>
    <w:rsid w:val="00E358EB"/>
    <w:rsid w:val="00E36F5A"/>
    <w:rsid w:val="00E40306"/>
    <w:rsid w:val="00E416E3"/>
    <w:rsid w:val="00E41AE1"/>
    <w:rsid w:val="00E41F50"/>
    <w:rsid w:val="00E42E9D"/>
    <w:rsid w:val="00E45FED"/>
    <w:rsid w:val="00E46178"/>
    <w:rsid w:val="00E505E6"/>
    <w:rsid w:val="00E51686"/>
    <w:rsid w:val="00E51BA3"/>
    <w:rsid w:val="00E5401D"/>
    <w:rsid w:val="00E5536A"/>
    <w:rsid w:val="00E565B9"/>
    <w:rsid w:val="00E56ACC"/>
    <w:rsid w:val="00E5746E"/>
    <w:rsid w:val="00E577D5"/>
    <w:rsid w:val="00E617B9"/>
    <w:rsid w:val="00E61E16"/>
    <w:rsid w:val="00E63029"/>
    <w:rsid w:val="00E63BC5"/>
    <w:rsid w:val="00E642EC"/>
    <w:rsid w:val="00E65588"/>
    <w:rsid w:val="00E66432"/>
    <w:rsid w:val="00E7054E"/>
    <w:rsid w:val="00E727FF"/>
    <w:rsid w:val="00E7338D"/>
    <w:rsid w:val="00E765F3"/>
    <w:rsid w:val="00E8056D"/>
    <w:rsid w:val="00E80BE2"/>
    <w:rsid w:val="00E82835"/>
    <w:rsid w:val="00E828BB"/>
    <w:rsid w:val="00E87614"/>
    <w:rsid w:val="00E8779D"/>
    <w:rsid w:val="00E87824"/>
    <w:rsid w:val="00E921D0"/>
    <w:rsid w:val="00E9791D"/>
    <w:rsid w:val="00EA17B3"/>
    <w:rsid w:val="00EA1980"/>
    <w:rsid w:val="00EA1E3A"/>
    <w:rsid w:val="00EA21E1"/>
    <w:rsid w:val="00EA451E"/>
    <w:rsid w:val="00EA4D47"/>
    <w:rsid w:val="00EA7ECB"/>
    <w:rsid w:val="00EB0F1C"/>
    <w:rsid w:val="00EB2914"/>
    <w:rsid w:val="00EB55B0"/>
    <w:rsid w:val="00EB6BAE"/>
    <w:rsid w:val="00EC0F50"/>
    <w:rsid w:val="00EC117E"/>
    <w:rsid w:val="00EC29DD"/>
    <w:rsid w:val="00EC487B"/>
    <w:rsid w:val="00EC5CEA"/>
    <w:rsid w:val="00EC660B"/>
    <w:rsid w:val="00EC7CEC"/>
    <w:rsid w:val="00ED7D91"/>
    <w:rsid w:val="00EE1275"/>
    <w:rsid w:val="00EE176F"/>
    <w:rsid w:val="00EE3C97"/>
    <w:rsid w:val="00EE5461"/>
    <w:rsid w:val="00EE546A"/>
    <w:rsid w:val="00EE6068"/>
    <w:rsid w:val="00EF0E68"/>
    <w:rsid w:val="00EF3FF6"/>
    <w:rsid w:val="00EF4477"/>
    <w:rsid w:val="00EF463F"/>
    <w:rsid w:val="00EF49CA"/>
    <w:rsid w:val="00EF6A0C"/>
    <w:rsid w:val="00EF6B60"/>
    <w:rsid w:val="00F00A01"/>
    <w:rsid w:val="00F00C5C"/>
    <w:rsid w:val="00F01F7B"/>
    <w:rsid w:val="00F13A7A"/>
    <w:rsid w:val="00F14B5C"/>
    <w:rsid w:val="00F1566D"/>
    <w:rsid w:val="00F17B5B"/>
    <w:rsid w:val="00F200E0"/>
    <w:rsid w:val="00F242FF"/>
    <w:rsid w:val="00F263AE"/>
    <w:rsid w:val="00F27DC1"/>
    <w:rsid w:val="00F27EDD"/>
    <w:rsid w:val="00F332AC"/>
    <w:rsid w:val="00F352F5"/>
    <w:rsid w:val="00F41CE6"/>
    <w:rsid w:val="00F41EEE"/>
    <w:rsid w:val="00F42B58"/>
    <w:rsid w:val="00F434BA"/>
    <w:rsid w:val="00F44D36"/>
    <w:rsid w:val="00F52471"/>
    <w:rsid w:val="00F556EB"/>
    <w:rsid w:val="00F56084"/>
    <w:rsid w:val="00F60419"/>
    <w:rsid w:val="00F6080A"/>
    <w:rsid w:val="00F6176E"/>
    <w:rsid w:val="00F62524"/>
    <w:rsid w:val="00F65617"/>
    <w:rsid w:val="00F65EEF"/>
    <w:rsid w:val="00F666E3"/>
    <w:rsid w:val="00F70453"/>
    <w:rsid w:val="00F70E32"/>
    <w:rsid w:val="00F717DE"/>
    <w:rsid w:val="00F71FC2"/>
    <w:rsid w:val="00F724C8"/>
    <w:rsid w:val="00F72991"/>
    <w:rsid w:val="00F72D07"/>
    <w:rsid w:val="00F7525C"/>
    <w:rsid w:val="00F810EB"/>
    <w:rsid w:val="00F85858"/>
    <w:rsid w:val="00F87288"/>
    <w:rsid w:val="00F9320F"/>
    <w:rsid w:val="00F93EEC"/>
    <w:rsid w:val="00F94A52"/>
    <w:rsid w:val="00F9665A"/>
    <w:rsid w:val="00F97391"/>
    <w:rsid w:val="00F973A8"/>
    <w:rsid w:val="00FA0533"/>
    <w:rsid w:val="00FA26A4"/>
    <w:rsid w:val="00FA3E7A"/>
    <w:rsid w:val="00FA52C2"/>
    <w:rsid w:val="00FA56A2"/>
    <w:rsid w:val="00FB4592"/>
    <w:rsid w:val="00FB65DD"/>
    <w:rsid w:val="00FC4813"/>
    <w:rsid w:val="00FC59F0"/>
    <w:rsid w:val="00FC5EC9"/>
    <w:rsid w:val="00FD1855"/>
    <w:rsid w:val="00FD3341"/>
    <w:rsid w:val="00FD3580"/>
    <w:rsid w:val="00FD3C0E"/>
    <w:rsid w:val="00FD4E8C"/>
    <w:rsid w:val="00FD7C93"/>
    <w:rsid w:val="00FE1468"/>
    <w:rsid w:val="00FE52D4"/>
    <w:rsid w:val="00FE621B"/>
    <w:rsid w:val="00FF0AA7"/>
    <w:rsid w:val="00FF0F10"/>
    <w:rsid w:val="00FF2807"/>
    <w:rsid w:val="00FF2DB8"/>
    <w:rsid w:val="00FF2F8B"/>
    <w:rsid w:val="00FF3519"/>
    <w:rsid w:val="00FF6986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Title">
    <w:name w:val="ConsPlusTitle"/>
    <w:rsid w:val="009524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rsid w:val="00451AB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8C771A"/>
    <w:rPr>
      <w:rFonts w:ascii="Calibri" w:eastAsia="Times New Roman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8C771A"/>
    <w:rPr>
      <w:rFonts w:ascii="Calibri" w:eastAsia="Times New Roman" w:hAnsi="Calibri"/>
      <w:sz w:val="22"/>
      <w:szCs w:val="22"/>
      <w:lang w:eastAsia="en-US" w:bidi="ar-SA"/>
    </w:rPr>
  </w:style>
  <w:style w:type="table" w:styleId="af4">
    <w:name w:val="Table Grid"/>
    <w:basedOn w:val="a1"/>
    <w:uiPriority w:val="39"/>
    <w:rsid w:val="00F65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A427F7"/>
    <w:pPr>
      <w:spacing w:before="74" w:after="74"/>
      <w:ind w:left="74" w:right="74"/>
      <w:jc w:val="left"/>
    </w:pPr>
    <w:rPr>
      <w:rFonts w:ascii="Arial CYR" w:hAnsi="Arial CYR" w:cs="Arial CYR"/>
      <w:color w:val="000000"/>
      <w:sz w:val="30"/>
      <w:szCs w:val="30"/>
    </w:rPr>
  </w:style>
  <w:style w:type="paragraph" w:customStyle="1" w:styleId="ConsPlusNormal">
    <w:name w:val="ConsPlusNormal"/>
    <w:qFormat/>
    <w:rsid w:val="00847E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">
    <w:name w:val="Контракт-раздел"/>
    <w:basedOn w:val="a"/>
    <w:next w:val="-0"/>
    <w:rsid w:val="00847E9C"/>
    <w:pPr>
      <w:keepNext/>
      <w:numPr>
        <w:numId w:val="29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link w:val="-3"/>
    <w:rsid w:val="00847E9C"/>
    <w:pPr>
      <w:numPr>
        <w:ilvl w:val="1"/>
        <w:numId w:val="29"/>
      </w:numPr>
    </w:pPr>
    <w:rPr>
      <w:sz w:val="24"/>
      <w:szCs w:val="24"/>
    </w:rPr>
  </w:style>
  <w:style w:type="paragraph" w:customStyle="1" w:styleId="-1">
    <w:name w:val="Контракт-подпункт"/>
    <w:basedOn w:val="a"/>
    <w:rsid w:val="00847E9C"/>
    <w:pPr>
      <w:numPr>
        <w:ilvl w:val="2"/>
        <w:numId w:val="29"/>
      </w:numPr>
    </w:pPr>
    <w:rPr>
      <w:sz w:val="24"/>
      <w:szCs w:val="24"/>
    </w:rPr>
  </w:style>
  <w:style w:type="paragraph" w:customStyle="1" w:styleId="-2">
    <w:name w:val="Контракт-подподпункт"/>
    <w:basedOn w:val="a"/>
    <w:rsid w:val="00847E9C"/>
    <w:pPr>
      <w:numPr>
        <w:ilvl w:val="3"/>
        <w:numId w:val="29"/>
      </w:numPr>
    </w:pPr>
    <w:rPr>
      <w:sz w:val="24"/>
      <w:szCs w:val="24"/>
    </w:rPr>
  </w:style>
  <w:style w:type="character" w:customStyle="1" w:styleId="-3">
    <w:name w:val="Контракт-пункт Знак"/>
    <w:basedOn w:val="a0"/>
    <w:link w:val="-0"/>
    <w:rsid w:val="00847E9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i@meria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8817-DE74-48B3-8960-8CAC9378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5029</Words>
  <Characters>28671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Приложение № 1 </vt:lpstr>
      <vt:lpstr>к распоряжению КУМИ</vt:lpstr>
      <vt:lpstr>Сосновоборскогогородского округа </vt:lpstr>
      <vt:lpstr>от 23.11.2020 № 115-р</vt:lpstr>
      <vt:lpstr>ПОЛУЧАТЕЛЬ:</vt:lpstr>
      <vt:lpstr>Наименование: АО "Сбербанк-АСТ"</vt:lpstr>
      <vt:lpstr>ИНН: 7707308480</vt:lpstr>
      <vt:lpstr>КПП: 770701001</vt:lpstr>
      <vt:lpstr>Расчетный счет: 40702810300020038047</vt:lpstr>
      <vt:lpstr>БАНК ПОЛУЧАТЕЛЯ: </vt:lpstr>
      <vt:lpstr>Наименование банка: ПАО "СБЕРБАНК РОССИИ" Г. МОСКВА</vt:lpstr>
      <vt:lpstr>БИК: 044525225</vt:lpstr>
      <vt:lpstr>Корреспондентский счет: 30101810400000000225</vt:lpstr>
      <vt:lpstr>Получатель: УФК по Ленинградской области (КУМИ Сосновоборского городского округа</vt:lpstr>
      <vt:lpstr>ИНН 4714003646 КПП 472601001</vt:lpstr>
      <vt:lpstr>Наименование банка получателя: Отделение Ленинградское г.Санкт-Петербург</vt:lpstr>
      <vt:lpstr>Счет № 40101810200000010022, БИК 044106001, ОКТМО 41754000,</vt:lpstr>
      <vt:lpstr>КБК 003 1 14 02043 04 1000 410</vt:lpstr>
    </vt:vector>
  </TitlesOfParts>
  <Company>Grizli777</Company>
  <LinksUpToDate>false</LinksUpToDate>
  <CharactersWithSpaces>33633</CharactersWithSpaces>
  <SharedDoc>false</SharedDoc>
  <HLinks>
    <vt:vector size="120" baseType="variant"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48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39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4128875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1048644</vt:i4>
      </vt:variant>
      <vt:variant>
        <vt:i4>30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Озолина</cp:lastModifiedBy>
  <cp:revision>37</cp:revision>
  <cp:lastPrinted>2022-05-18T08:27:00Z</cp:lastPrinted>
  <dcterms:created xsi:type="dcterms:W3CDTF">2022-05-18T07:46:00Z</dcterms:created>
  <dcterms:modified xsi:type="dcterms:W3CDTF">2022-06-14T06:32:00Z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4a4137e5-2e6e-4246-9931-29fd5787c72a</vt:lpwstr>
  </property>
</Properties>
</file>