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7F" w:rsidRPr="006E2A14" w:rsidRDefault="0007637F" w:rsidP="0007637F">
      <w:pPr>
        <w:keepNext/>
        <w:ind w:firstLine="708"/>
        <w:jc w:val="right"/>
        <w:outlineLvl w:val="4"/>
        <w:rPr>
          <w:b/>
          <w:bCs/>
          <w:spacing w:val="20"/>
          <w:sz w:val="32"/>
          <w:szCs w:val="32"/>
          <w:u w:val="single"/>
        </w:rPr>
      </w:pPr>
      <w:bookmarkStart w:id="0" w:name="_GoBack"/>
      <w:bookmarkEnd w:id="0"/>
      <w:r w:rsidRPr="006E2A14">
        <w:rPr>
          <w:b/>
          <w:bCs/>
          <w:spacing w:val="20"/>
          <w:sz w:val="32"/>
          <w:szCs w:val="32"/>
          <w:u w:val="single"/>
        </w:rPr>
        <w:t>ПРОЕКТ</w:t>
      </w:r>
    </w:p>
    <w:p w:rsidR="0007637F" w:rsidRPr="006E2A14" w:rsidRDefault="0007637F" w:rsidP="0007637F">
      <w:pPr>
        <w:rPr>
          <w:b/>
          <w:bCs/>
          <w:spacing w:val="20"/>
          <w:sz w:val="32"/>
          <w:szCs w:val="32"/>
        </w:rPr>
      </w:pPr>
    </w:p>
    <w:p w:rsidR="0007637F" w:rsidRPr="006E2A14" w:rsidRDefault="0007637F" w:rsidP="0007637F">
      <w:pPr>
        <w:jc w:val="center"/>
        <w:rPr>
          <w:b/>
          <w:bCs/>
          <w:spacing w:val="20"/>
          <w:sz w:val="32"/>
          <w:szCs w:val="32"/>
        </w:rPr>
      </w:pPr>
      <w:r w:rsidRPr="006E2A14">
        <w:rPr>
          <w:b/>
          <w:bCs/>
          <w:spacing w:val="20"/>
          <w:sz w:val="32"/>
          <w:szCs w:val="32"/>
        </w:rPr>
        <w:t xml:space="preserve">ПОСТАНОВЛЕНИЕ     </w:t>
      </w:r>
    </w:p>
    <w:p w:rsidR="0007637F" w:rsidRPr="006E2A14" w:rsidRDefault="0007637F" w:rsidP="004B0ACF">
      <w:pPr>
        <w:tabs>
          <w:tab w:val="left" w:pos="6338"/>
        </w:tabs>
      </w:pPr>
      <w:r w:rsidRPr="006E2A14">
        <w:rPr>
          <w:b/>
          <w:bCs/>
          <w:spacing w:val="20"/>
          <w:sz w:val="32"/>
          <w:szCs w:val="32"/>
        </w:rPr>
        <w:tab/>
      </w:r>
      <w:r w:rsidRPr="006E2A14">
        <w:t>от ___________ № ___________</w:t>
      </w:r>
    </w:p>
    <w:p w:rsidR="0007637F" w:rsidRPr="006E2A14" w:rsidRDefault="0007637F" w:rsidP="0007637F"/>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 xml:space="preserve">Об утверждении административного регламента предоставления </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муниципальной услуги по организации общественных обсуждений</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предварительных материалов оценки воздействия на окружающую</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 xml:space="preserve">среду (или объекта  государственной экологической экспертизы, </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 xml:space="preserve">включая  предварительные  материалы  оценки  воздействия  на </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 xml:space="preserve">окружающую  среду)  и  </w:t>
      </w:r>
      <w:r w:rsidRPr="000257BD">
        <w:rPr>
          <w:rFonts w:ascii="Calibri" w:eastAsia="Calibri" w:hAnsi="Calibri"/>
          <w:sz w:val="24"/>
          <w:szCs w:val="24"/>
        </w:rPr>
        <w:t xml:space="preserve"> </w:t>
      </w:r>
      <w:r w:rsidRPr="000257BD">
        <w:rPr>
          <w:bCs/>
          <w:sz w:val="24"/>
          <w:szCs w:val="24"/>
        </w:rPr>
        <w:t>технического  задания  на  проведение</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 xml:space="preserve">оценки воздействия на окружающую среду на территории </w:t>
      </w:r>
    </w:p>
    <w:p w:rsidR="007838CE" w:rsidRPr="000257BD" w:rsidRDefault="007838CE" w:rsidP="007838CE">
      <w:pPr>
        <w:tabs>
          <w:tab w:val="left" w:pos="1134"/>
        </w:tabs>
        <w:autoSpaceDE w:val="0"/>
        <w:autoSpaceDN w:val="0"/>
        <w:adjustRightInd w:val="0"/>
        <w:jc w:val="both"/>
        <w:rPr>
          <w:bCs/>
          <w:sz w:val="24"/>
          <w:szCs w:val="24"/>
        </w:rPr>
      </w:pPr>
      <w:r w:rsidRPr="000257BD">
        <w:rPr>
          <w:bCs/>
          <w:sz w:val="24"/>
          <w:szCs w:val="24"/>
        </w:rPr>
        <w:t>муниципального образования Сосновоборский городской округ</w:t>
      </w:r>
    </w:p>
    <w:p w:rsidR="007838CE" w:rsidRPr="000257BD" w:rsidRDefault="007838CE" w:rsidP="007838CE">
      <w:pPr>
        <w:tabs>
          <w:tab w:val="left" w:pos="1134"/>
        </w:tabs>
        <w:autoSpaceDE w:val="0"/>
        <w:autoSpaceDN w:val="0"/>
        <w:adjustRightInd w:val="0"/>
        <w:jc w:val="both"/>
        <w:rPr>
          <w:b/>
          <w:bCs/>
          <w:sz w:val="24"/>
          <w:szCs w:val="24"/>
        </w:rPr>
      </w:pPr>
      <w:r w:rsidRPr="000257BD">
        <w:rPr>
          <w:bCs/>
          <w:sz w:val="24"/>
          <w:szCs w:val="24"/>
        </w:rPr>
        <w:t>Ленинградской области</w:t>
      </w:r>
    </w:p>
    <w:p w:rsidR="007838CE" w:rsidRPr="000257BD" w:rsidRDefault="007838CE" w:rsidP="007838CE">
      <w:pPr>
        <w:widowControl w:val="0"/>
        <w:autoSpaceDE w:val="0"/>
        <w:autoSpaceDN w:val="0"/>
        <w:adjustRightInd w:val="0"/>
        <w:jc w:val="both"/>
        <w:rPr>
          <w:sz w:val="24"/>
          <w:szCs w:val="24"/>
        </w:rPr>
      </w:pPr>
    </w:p>
    <w:p w:rsidR="007838CE" w:rsidRPr="000257BD" w:rsidRDefault="007838CE" w:rsidP="007838CE">
      <w:pPr>
        <w:widowControl w:val="0"/>
        <w:autoSpaceDE w:val="0"/>
        <w:autoSpaceDN w:val="0"/>
        <w:adjustRightInd w:val="0"/>
        <w:jc w:val="both"/>
        <w:rPr>
          <w:sz w:val="24"/>
          <w:szCs w:val="24"/>
        </w:rPr>
      </w:pPr>
    </w:p>
    <w:p w:rsidR="007838CE" w:rsidRPr="000257BD" w:rsidRDefault="007838CE" w:rsidP="007838CE">
      <w:pPr>
        <w:widowControl w:val="0"/>
        <w:autoSpaceDE w:val="0"/>
        <w:autoSpaceDN w:val="0"/>
        <w:adjustRightInd w:val="0"/>
        <w:ind w:firstLine="680"/>
        <w:jc w:val="both"/>
        <w:rPr>
          <w:b/>
          <w:sz w:val="24"/>
          <w:szCs w:val="24"/>
        </w:rPr>
      </w:pPr>
      <w:r w:rsidRPr="000257BD">
        <w:rPr>
          <w:sz w:val="24"/>
          <w:szCs w:val="24"/>
        </w:rPr>
        <w:t>В связи с необходимостью приведения в соответствие с Федеральным законом от 27.07.2010 № 210-ФЗ «Об организации предоставления государственных и муниципальных услуг»,</w:t>
      </w:r>
      <w:r w:rsidRPr="000257BD">
        <w:rPr>
          <w:rFonts w:ascii="Arial" w:hAnsi="Arial" w:cs="Arial"/>
          <w:sz w:val="24"/>
          <w:szCs w:val="24"/>
        </w:rPr>
        <w:t xml:space="preserve"> </w:t>
      </w:r>
      <w:r w:rsidRPr="000257BD">
        <w:rPr>
          <w:bCs/>
          <w:sz w:val="24"/>
          <w:szCs w:val="24"/>
        </w:rPr>
        <w:t xml:space="preserve">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 </w:t>
      </w:r>
      <w:r w:rsidRPr="000257BD">
        <w:rPr>
          <w:sz w:val="24"/>
          <w:szCs w:val="24"/>
        </w:rPr>
        <w:t xml:space="preserve"> администрация  Сосновоборского  городского  округа    </w:t>
      </w:r>
      <w:r>
        <w:rPr>
          <w:sz w:val="24"/>
          <w:szCs w:val="24"/>
        </w:rPr>
        <w:t xml:space="preserve">                    </w:t>
      </w:r>
      <w:r w:rsidRPr="000257BD">
        <w:rPr>
          <w:b/>
          <w:bCs/>
          <w:sz w:val="24"/>
          <w:szCs w:val="24"/>
        </w:rPr>
        <w:t>п о с т а н о в л я е т</w:t>
      </w:r>
      <w:r w:rsidRPr="000257BD">
        <w:rPr>
          <w:b/>
          <w:sz w:val="24"/>
          <w:szCs w:val="24"/>
        </w:rPr>
        <w:t>:</w:t>
      </w:r>
    </w:p>
    <w:p w:rsidR="007838CE" w:rsidRPr="000257BD" w:rsidRDefault="007838CE" w:rsidP="007838CE">
      <w:pPr>
        <w:widowControl w:val="0"/>
        <w:autoSpaceDE w:val="0"/>
        <w:autoSpaceDN w:val="0"/>
        <w:adjustRightInd w:val="0"/>
        <w:jc w:val="both"/>
        <w:rPr>
          <w:b/>
          <w:sz w:val="10"/>
          <w:szCs w:val="10"/>
        </w:rPr>
      </w:pPr>
    </w:p>
    <w:p w:rsidR="007838CE" w:rsidRDefault="007838CE" w:rsidP="007838CE">
      <w:pPr>
        <w:tabs>
          <w:tab w:val="left" w:pos="1134"/>
        </w:tabs>
        <w:autoSpaceDE w:val="0"/>
        <w:autoSpaceDN w:val="0"/>
        <w:adjustRightInd w:val="0"/>
        <w:ind w:firstLine="680"/>
        <w:jc w:val="both"/>
        <w:rPr>
          <w:bCs/>
          <w:sz w:val="24"/>
          <w:szCs w:val="24"/>
        </w:rPr>
      </w:pPr>
      <w:r w:rsidRPr="000257BD">
        <w:rPr>
          <w:bCs/>
          <w:sz w:val="24"/>
          <w:szCs w:val="24"/>
        </w:rPr>
        <w:t>1. Утвердить административный регламент предоставления муниципальной</w:t>
      </w:r>
      <w:r w:rsidRPr="000257BD">
        <w:rPr>
          <w:b/>
          <w:bCs/>
          <w:sz w:val="24"/>
          <w:szCs w:val="24"/>
        </w:rPr>
        <w:t xml:space="preserve"> </w:t>
      </w:r>
      <w:r w:rsidRPr="000257BD">
        <w:rPr>
          <w:bCs/>
          <w:sz w:val="24"/>
          <w:szCs w:val="24"/>
        </w:rPr>
        <w:t>услуги</w:t>
      </w:r>
      <w:r w:rsidRPr="000257BD">
        <w:rPr>
          <w:b/>
          <w:bCs/>
          <w:sz w:val="24"/>
          <w:szCs w:val="24"/>
        </w:rPr>
        <w:t xml:space="preserve"> </w:t>
      </w:r>
      <w:r w:rsidRPr="000257BD">
        <w:rPr>
          <w:bCs/>
          <w:sz w:val="24"/>
          <w:szCs w:val="24"/>
        </w:rPr>
        <w:t>по организации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Сосновоборский городской округ Ленинградской области (Приложение).</w:t>
      </w:r>
    </w:p>
    <w:p w:rsidR="004B0ACF" w:rsidRDefault="004B0ACF" w:rsidP="004B0ACF">
      <w:pPr>
        <w:tabs>
          <w:tab w:val="left" w:pos="1134"/>
        </w:tabs>
        <w:autoSpaceDE w:val="0"/>
        <w:autoSpaceDN w:val="0"/>
        <w:adjustRightInd w:val="0"/>
        <w:ind w:firstLine="680"/>
        <w:jc w:val="both"/>
        <w:rPr>
          <w:sz w:val="24"/>
          <w:szCs w:val="24"/>
        </w:rPr>
      </w:pPr>
      <w:r>
        <w:rPr>
          <w:sz w:val="24"/>
          <w:szCs w:val="24"/>
        </w:rPr>
        <w:t xml:space="preserve">2. </w:t>
      </w:r>
      <w:r w:rsidRPr="005C32FF">
        <w:rPr>
          <w:sz w:val="24"/>
          <w:szCs w:val="24"/>
        </w:rPr>
        <w:t xml:space="preserve">Признать утратившим силу постановление администрации Сосновоборского городского округа </w:t>
      </w:r>
      <w:r w:rsidR="00AE54F4">
        <w:rPr>
          <w:rFonts w:eastAsia="Calibri"/>
          <w:bCs/>
          <w:sz w:val="24"/>
          <w:szCs w:val="24"/>
        </w:rPr>
        <w:t>от 08.09.2023 № 2600</w:t>
      </w:r>
      <w:r w:rsidR="00AE54F4" w:rsidRPr="005C32FF">
        <w:rPr>
          <w:sz w:val="24"/>
          <w:szCs w:val="24"/>
        </w:rPr>
        <w:t xml:space="preserve"> </w:t>
      </w:r>
      <w:r w:rsidRPr="005C32FF">
        <w:rPr>
          <w:sz w:val="24"/>
          <w:szCs w:val="24"/>
        </w:rPr>
        <w:t xml:space="preserve">«Об утверждении административного регламента предоставления муниципальной услуги </w:t>
      </w:r>
      <w:r w:rsidRPr="000257BD">
        <w:rPr>
          <w:bCs/>
          <w:sz w:val="24"/>
          <w:szCs w:val="24"/>
        </w:rPr>
        <w:t>по организации общественных обсуждений</w:t>
      </w:r>
      <w:r>
        <w:rPr>
          <w:bCs/>
          <w:sz w:val="24"/>
          <w:szCs w:val="24"/>
        </w:rPr>
        <w:t xml:space="preserve"> </w:t>
      </w:r>
      <w:r w:rsidRPr="000257BD">
        <w:rPr>
          <w:bCs/>
          <w:sz w:val="24"/>
          <w:szCs w:val="24"/>
        </w:rPr>
        <w:t>предварительных материалов оценки воздействия на окружающую</w:t>
      </w:r>
      <w:r>
        <w:rPr>
          <w:bCs/>
          <w:sz w:val="24"/>
          <w:szCs w:val="24"/>
        </w:rPr>
        <w:t xml:space="preserve"> </w:t>
      </w:r>
      <w:r w:rsidRPr="000257BD">
        <w:rPr>
          <w:bCs/>
          <w:sz w:val="24"/>
          <w:szCs w:val="24"/>
        </w:rPr>
        <w:t>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w:t>
      </w:r>
      <w:r>
        <w:rPr>
          <w:bCs/>
          <w:sz w:val="24"/>
          <w:szCs w:val="24"/>
        </w:rPr>
        <w:t xml:space="preserve"> </w:t>
      </w:r>
      <w:r w:rsidRPr="000257BD">
        <w:rPr>
          <w:bCs/>
          <w:sz w:val="24"/>
          <w:szCs w:val="24"/>
        </w:rPr>
        <w:t>оценки воздействия на окружающую среду на территории муниципального образования Сосновоборский городской округ</w:t>
      </w:r>
      <w:r>
        <w:rPr>
          <w:bCs/>
          <w:sz w:val="24"/>
          <w:szCs w:val="24"/>
        </w:rPr>
        <w:t xml:space="preserve"> </w:t>
      </w:r>
      <w:r w:rsidRPr="000257BD">
        <w:rPr>
          <w:bCs/>
          <w:sz w:val="24"/>
          <w:szCs w:val="24"/>
        </w:rPr>
        <w:t>Ленинградской области</w:t>
      </w:r>
      <w:r w:rsidRPr="005C32FF">
        <w:rPr>
          <w:sz w:val="24"/>
          <w:szCs w:val="24"/>
        </w:rPr>
        <w:t>»</w:t>
      </w:r>
      <w:r w:rsidRPr="005C32FF">
        <w:rPr>
          <w:rFonts w:eastAsia="Calibri"/>
          <w:bCs/>
          <w:sz w:val="24"/>
          <w:szCs w:val="24"/>
        </w:rPr>
        <w:t>.</w:t>
      </w:r>
    </w:p>
    <w:p w:rsidR="007838CE" w:rsidRPr="000257BD" w:rsidRDefault="004B0ACF" w:rsidP="007838CE">
      <w:pPr>
        <w:ind w:firstLine="680"/>
        <w:jc w:val="both"/>
        <w:rPr>
          <w:sz w:val="24"/>
          <w:szCs w:val="24"/>
        </w:rPr>
      </w:pPr>
      <w:r>
        <w:rPr>
          <w:sz w:val="24"/>
          <w:szCs w:val="24"/>
        </w:rPr>
        <w:t>3</w:t>
      </w:r>
      <w:r w:rsidR="007838CE" w:rsidRPr="000257BD">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7838CE" w:rsidRPr="000257BD" w:rsidRDefault="004B0ACF" w:rsidP="007838CE">
      <w:pPr>
        <w:ind w:firstLine="680"/>
        <w:jc w:val="both"/>
        <w:rPr>
          <w:sz w:val="10"/>
          <w:szCs w:val="10"/>
        </w:rPr>
      </w:pPr>
      <w:r>
        <w:rPr>
          <w:sz w:val="24"/>
          <w:szCs w:val="24"/>
        </w:rPr>
        <w:t>4</w:t>
      </w:r>
      <w:r w:rsidR="007838CE" w:rsidRPr="000257BD">
        <w:rPr>
          <w:sz w:val="24"/>
          <w:szCs w:val="24"/>
        </w:rPr>
        <w:t>. Общему отделу администрации обнародовать настоящее постановление на электронном сайте городской газеты «Маяк».</w:t>
      </w:r>
    </w:p>
    <w:p w:rsidR="007838CE" w:rsidRPr="000257BD" w:rsidRDefault="004B0ACF" w:rsidP="007838CE">
      <w:pPr>
        <w:ind w:firstLine="680"/>
        <w:jc w:val="both"/>
        <w:rPr>
          <w:sz w:val="10"/>
          <w:szCs w:val="10"/>
        </w:rPr>
      </w:pPr>
      <w:r>
        <w:rPr>
          <w:sz w:val="24"/>
          <w:szCs w:val="24"/>
        </w:rPr>
        <w:t>5</w:t>
      </w:r>
      <w:r w:rsidR="007838CE" w:rsidRPr="000257BD">
        <w:rPr>
          <w:sz w:val="24"/>
          <w:szCs w:val="24"/>
        </w:rPr>
        <w:t>. Настоящее постановление вступает в силу со дня официального обнародования.</w:t>
      </w:r>
    </w:p>
    <w:p w:rsidR="007838CE" w:rsidRPr="000257BD" w:rsidRDefault="004B0ACF" w:rsidP="007838CE">
      <w:pPr>
        <w:ind w:firstLine="680"/>
        <w:jc w:val="both"/>
        <w:rPr>
          <w:sz w:val="24"/>
          <w:szCs w:val="24"/>
        </w:rPr>
      </w:pPr>
      <w:r>
        <w:rPr>
          <w:sz w:val="24"/>
          <w:szCs w:val="24"/>
        </w:rPr>
        <w:t>6</w:t>
      </w:r>
      <w:r w:rsidR="007838CE" w:rsidRPr="000257BD">
        <w:rPr>
          <w:sz w:val="24"/>
          <w:szCs w:val="24"/>
        </w:rPr>
        <w:t>. Контроль исполнения настоящего постановления оставляю за собой.</w:t>
      </w:r>
    </w:p>
    <w:p w:rsidR="007838CE" w:rsidRPr="000257BD" w:rsidRDefault="007838CE" w:rsidP="007838CE">
      <w:pPr>
        <w:jc w:val="both"/>
        <w:rPr>
          <w:sz w:val="24"/>
          <w:szCs w:val="24"/>
        </w:rPr>
      </w:pPr>
    </w:p>
    <w:p w:rsidR="007838CE" w:rsidRDefault="007838CE" w:rsidP="007838CE">
      <w:pPr>
        <w:jc w:val="both"/>
        <w:rPr>
          <w:sz w:val="24"/>
          <w:szCs w:val="24"/>
        </w:rPr>
      </w:pPr>
    </w:p>
    <w:p w:rsidR="007838CE" w:rsidRPr="000257BD" w:rsidRDefault="007838CE" w:rsidP="007838CE">
      <w:pPr>
        <w:jc w:val="both"/>
        <w:rPr>
          <w:sz w:val="24"/>
          <w:szCs w:val="24"/>
        </w:rPr>
      </w:pPr>
    </w:p>
    <w:p w:rsidR="007838CE" w:rsidRDefault="007838CE" w:rsidP="007838CE">
      <w:pPr>
        <w:jc w:val="both"/>
        <w:rPr>
          <w:sz w:val="24"/>
          <w:szCs w:val="24"/>
        </w:rPr>
      </w:pPr>
      <w:r w:rsidRPr="000257BD">
        <w:rPr>
          <w:sz w:val="24"/>
          <w:szCs w:val="24"/>
        </w:rPr>
        <w:t xml:space="preserve">Глава Сосновоборского городского округа                                    </w:t>
      </w:r>
      <w:r>
        <w:rPr>
          <w:sz w:val="24"/>
          <w:szCs w:val="24"/>
        </w:rPr>
        <w:t xml:space="preserve">                  </w:t>
      </w:r>
      <w:r w:rsidRPr="000257BD">
        <w:rPr>
          <w:sz w:val="24"/>
          <w:szCs w:val="24"/>
        </w:rPr>
        <w:t xml:space="preserve">       М.В. Воронков</w:t>
      </w:r>
    </w:p>
    <w:p w:rsidR="007838CE" w:rsidRDefault="007838CE" w:rsidP="007838CE">
      <w:pPr>
        <w:jc w:val="both"/>
        <w:rPr>
          <w:sz w:val="24"/>
          <w:szCs w:val="24"/>
        </w:rPr>
      </w:pPr>
    </w:p>
    <w:p w:rsidR="007838CE" w:rsidRPr="000257BD" w:rsidRDefault="007838CE" w:rsidP="007838CE">
      <w:pPr>
        <w:jc w:val="both"/>
        <w:rPr>
          <w:sz w:val="24"/>
          <w:szCs w:val="24"/>
        </w:rPr>
      </w:pPr>
    </w:p>
    <w:p w:rsidR="007838CE" w:rsidRPr="000257BD" w:rsidRDefault="007838CE" w:rsidP="007838CE">
      <w:pPr>
        <w:jc w:val="both"/>
        <w:rPr>
          <w:sz w:val="12"/>
          <w:szCs w:val="12"/>
        </w:rPr>
      </w:pPr>
      <w:r w:rsidRPr="000257BD">
        <w:rPr>
          <w:sz w:val="12"/>
          <w:szCs w:val="12"/>
        </w:rPr>
        <w:t>исп. Аверьянова И.И. (81369) 6-28-33</w:t>
      </w:r>
      <w:r w:rsidR="004B0ACF">
        <w:rPr>
          <w:sz w:val="12"/>
          <w:szCs w:val="12"/>
        </w:rPr>
        <w:t xml:space="preserve"> ОПиЭБ</w:t>
      </w:r>
    </w:p>
    <w:p w:rsidR="007838CE" w:rsidRPr="000257BD" w:rsidRDefault="007838CE" w:rsidP="007838CE">
      <w:pPr>
        <w:ind w:firstLine="680"/>
        <w:jc w:val="both"/>
        <w:rPr>
          <w:sz w:val="24"/>
          <w:szCs w:val="24"/>
        </w:rPr>
      </w:pPr>
    </w:p>
    <w:p w:rsidR="007838CE" w:rsidRPr="000257BD" w:rsidRDefault="007838CE" w:rsidP="007838CE">
      <w:pPr>
        <w:jc w:val="both"/>
        <w:rPr>
          <w:sz w:val="24"/>
          <w:szCs w:val="24"/>
        </w:rPr>
      </w:pPr>
    </w:p>
    <w:p w:rsidR="007838CE" w:rsidRDefault="007838CE" w:rsidP="007838CE">
      <w:pPr>
        <w:ind w:firstLine="680"/>
        <w:jc w:val="both"/>
        <w:rPr>
          <w:sz w:val="24"/>
          <w:szCs w:val="24"/>
        </w:rPr>
      </w:pPr>
    </w:p>
    <w:p w:rsidR="007F00E2" w:rsidRDefault="007F00E2" w:rsidP="007838CE">
      <w:pPr>
        <w:ind w:firstLine="680"/>
        <w:jc w:val="both"/>
        <w:rPr>
          <w:sz w:val="24"/>
          <w:szCs w:val="24"/>
        </w:rPr>
      </w:pPr>
    </w:p>
    <w:p w:rsidR="007F00E2" w:rsidRPr="000257BD" w:rsidRDefault="007F00E2" w:rsidP="007838CE">
      <w:pPr>
        <w:ind w:firstLine="680"/>
        <w:jc w:val="both"/>
        <w:rPr>
          <w:sz w:val="24"/>
          <w:szCs w:val="24"/>
        </w:rPr>
      </w:pPr>
    </w:p>
    <w:p w:rsidR="00EF0A61" w:rsidRPr="0028564D" w:rsidRDefault="00EF0A61" w:rsidP="00EF0A61">
      <w:pPr>
        <w:rPr>
          <w:caps/>
          <w:sz w:val="24"/>
          <w:szCs w:val="24"/>
        </w:rPr>
      </w:pPr>
      <w:r w:rsidRPr="0028564D">
        <w:rPr>
          <w:caps/>
          <w:sz w:val="24"/>
          <w:szCs w:val="24"/>
        </w:rPr>
        <w:t xml:space="preserve">Согласовано: </w:t>
      </w:r>
    </w:p>
    <w:p w:rsidR="00EF0A61" w:rsidRPr="0028564D" w:rsidRDefault="00EF0A61" w:rsidP="00EF0A61">
      <w:pPr>
        <w:rPr>
          <w:caps/>
          <w:sz w:val="24"/>
          <w:szCs w:val="24"/>
        </w:rPr>
      </w:pPr>
    </w:p>
    <w:p w:rsidR="00EF0A61" w:rsidRPr="0028564D" w:rsidRDefault="00EF0A61" w:rsidP="00EF0A61">
      <w:pPr>
        <w:rPr>
          <w:caps/>
          <w:sz w:val="24"/>
          <w:szCs w:val="24"/>
        </w:rPr>
      </w:pPr>
    </w:p>
    <w:p w:rsidR="00EF0A61" w:rsidRPr="0028564D" w:rsidRDefault="00EF0A61" w:rsidP="00EF0A61">
      <w:pPr>
        <w:rPr>
          <w:bCs/>
          <w:sz w:val="24"/>
          <w:szCs w:val="24"/>
        </w:rPr>
      </w:pPr>
      <w:r w:rsidRPr="0028564D">
        <w:rPr>
          <w:bCs/>
          <w:sz w:val="24"/>
          <w:szCs w:val="24"/>
        </w:rPr>
        <w:t xml:space="preserve">Заместитель главы администрации по безопасности, </w:t>
      </w:r>
    </w:p>
    <w:p w:rsidR="00EF0A61" w:rsidRPr="0028564D" w:rsidRDefault="00EF0A61" w:rsidP="00EF0A61">
      <w:pPr>
        <w:rPr>
          <w:bCs/>
          <w:sz w:val="24"/>
          <w:szCs w:val="24"/>
        </w:rPr>
      </w:pPr>
      <w:r w:rsidRPr="0028564D">
        <w:rPr>
          <w:bCs/>
          <w:sz w:val="24"/>
          <w:szCs w:val="24"/>
        </w:rPr>
        <w:t>правопорядку и организационным вопросам</w:t>
      </w:r>
    </w:p>
    <w:p w:rsidR="00EF0A61" w:rsidRPr="0028564D" w:rsidRDefault="00EF0A61" w:rsidP="00EF0A61">
      <w:pPr>
        <w:rPr>
          <w:sz w:val="24"/>
          <w:szCs w:val="24"/>
        </w:rPr>
      </w:pPr>
      <w:r w:rsidRPr="0028564D">
        <w:rPr>
          <w:sz w:val="24"/>
          <w:szCs w:val="24"/>
        </w:rPr>
        <w:t>_________________А.Ю.Рахматов</w:t>
      </w:r>
    </w:p>
    <w:p w:rsidR="00EF0A61" w:rsidRPr="0028564D" w:rsidRDefault="00EF0A61" w:rsidP="00EF0A61">
      <w:pPr>
        <w:rPr>
          <w:sz w:val="24"/>
          <w:szCs w:val="24"/>
        </w:rPr>
      </w:pPr>
      <w:r w:rsidRPr="0028564D">
        <w:rPr>
          <w:sz w:val="24"/>
          <w:szCs w:val="24"/>
        </w:rPr>
        <w:t>_____._______2023</w:t>
      </w:r>
    </w:p>
    <w:p w:rsidR="00EF0A61" w:rsidRPr="0028564D" w:rsidRDefault="00EF0A61" w:rsidP="00EF0A61">
      <w:pPr>
        <w:rPr>
          <w:sz w:val="24"/>
          <w:szCs w:val="24"/>
        </w:rPr>
      </w:pPr>
    </w:p>
    <w:p w:rsidR="00EF0A61" w:rsidRPr="0028564D" w:rsidRDefault="00EF0A61" w:rsidP="00EF0A61">
      <w:pPr>
        <w:rPr>
          <w:sz w:val="24"/>
          <w:szCs w:val="24"/>
        </w:rPr>
      </w:pPr>
      <w:r w:rsidRPr="0028564D">
        <w:rPr>
          <w:sz w:val="24"/>
          <w:szCs w:val="24"/>
        </w:rPr>
        <w:t xml:space="preserve">Начальник отдела природопользования </w:t>
      </w:r>
    </w:p>
    <w:p w:rsidR="00EF0A61" w:rsidRPr="0028564D" w:rsidRDefault="00EF0A61" w:rsidP="00EF0A61">
      <w:pPr>
        <w:rPr>
          <w:sz w:val="24"/>
          <w:szCs w:val="24"/>
        </w:rPr>
      </w:pPr>
      <w:r w:rsidRPr="0028564D">
        <w:rPr>
          <w:sz w:val="24"/>
          <w:szCs w:val="24"/>
        </w:rPr>
        <w:t>и экологической безопасности</w:t>
      </w:r>
    </w:p>
    <w:p w:rsidR="00EF0A61" w:rsidRPr="0028564D" w:rsidRDefault="00EF0A61" w:rsidP="00EF0A61">
      <w:pPr>
        <w:rPr>
          <w:sz w:val="24"/>
          <w:szCs w:val="24"/>
        </w:rPr>
      </w:pPr>
      <w:r w:rsidRPr="0028564D">
        <w:rPr>
          <w:sz w:val="24"/>
          <w:szCs w:val="24"/>
        </w:rPr>
        <w:t>_________________ Д.Г.Бойцов</w:t>
      </w:r>
    </w:p>
    <w:p w:rsidR="00EF0A61" w:rsidRPr="0028564D" w:rsidRDefault="00EF0A61" w:rsidP="00EF0A61">
      <w:pPr>
        <w:rPr>
          <w:sz w:val="24"/>
          <w:szCs w:val="24"/>
        </w:rPr>
      </w:pPr>
      <w:r w:rsidRPr="0028564D">
        <w:rPr>
          <w:sz w:val="24"/>
          <w:szCs w:val="24"/>
        </w:rPr>
        <w:t>______.______2023</w:t>
      </w:r>
    </w:p>
    <w:p w:rsidR="00EF0A61" w:rsidRPr="0028564D" w:rsidRDefault="00EF0A61" w:rsidP="00EF0A61">
      <w:pPr>
        <w:rPr>
          <w:sz w:val="24"/>
          <w:szCs w:val="24"/>
        </w:rPr>
      </w:pPr>
    </w:p>
    <w:p w:rsidR="00EF0A61" w:rsidRPr="0028564D" w:rsidRDefault="00EF0A61" w:rsidP="00EF0A61">
      <w:pPr>
        <w:rPr>
          <w:sz w:val="24"/>
          <w:szCs w:val="24"/>
        </w:rPr>
      </w:pPr>
      <w:r w:rsidRPr="0028564D">
        <w:rPr>
          <w:sz w:val="24"/>
          <w:szCs w:val="24"/>
        </w:rPr>
        <w:t xml:space="preserve">Главный специалист-юрисконсульт </w:t>
      </w:r>
    </w:p>
    <w:p w:rsidR="00EF0A61" w:rsidRPr="0028564D" w:rsidRDefault="00EF0A61" w:rsidP="00EF0A61">
      <w:pPr>
        <w:rPr>
          <w:sz w:val="24"/>
          <w:szCs w:val="24"/>
        </w:rPr>
      </w:pPr>
      <w:r w:rsidRPr="0028564D">
        <w:rPr>
          <w:sz w:val="24"/>
          <w:szCs w:val="24"/>
        </w:rPr>
        <w:t>юридического отдела</w:t>
      </w:r>
    </w:p>
    <w:p w:rsidR="00EF0A61" w:rsidRPr="0028564D" w:rsidRDefault="00EF0A61" w:rsidP="00EF0A61">
      <w:pPr>
        <w:rPr>
          <w:bCs/>
          <w:sz w:val="24"/>
          <w:szCs w:val="24"/>
        </w:rPr>
      </w:pPr>
      <w:r w:rsidRPr="0028564D">
        <w:rPr>
          <w:sz w:val="24"/>
          <w:szCs w:val="24"/>
        </w:rPr>
        <w:t>_________________ Е.С.Чепыжева</w:t>
      </w:r>
    </w:p>
    <w:p w:rsidR="00EF0A61" w:rsidRPr="0028564D" w:rsidRDefault="00EF0A61" w:rsidP="00EF0A61">
      <w:pPr>
        <w:rPr>
          <w:sz w:val="24"/>
          <w:szCs w:val="24"/>
        </w:rPr>
      </w:pPr>
      <w:r w:rsidRPr="0028564D">
        <w:rPr>
          <w:sz w:val="24"/>
          <w:szCs w:val="24"/>
        </w:rPr>
        <w:t xml:space="preserve">_____._______2023 </w:t>
      </w:r>
    </w:p>
    <w:p w:rsidR="00EF0A61" w:rsidRPr="0028564D" w:rsidRDefault="00EF0A61" w:rsidP="00EF0A61">
      <w:pPr>
        <w:rPr>
          <w:sz w:val="24"/>
          <w:szCs w:val="24"/>
        </w:rPr>
      </w:pPr>
    </w:p>
    <w:p w:rsidR="00EF0A61" w:rsidRPr="0028564D" w:rsidRDefault="00EF0A61" w:rsidP="00EF0A61">
      <w:pPr>
        <w:rPr>
          <w:sz w:val="24"/>
          <w:szCs w:val="24"/>
        </w:rPr>
      </w:pPr>
      <w:r w:rsidRPr="0028564D">
        <w:rPr>
          <w:sz w:val="24"/>
          <w:szCs w:val="24"/>
        </w:rPr>
        <w:t xml:space="preserve">Начальник общего отдела </w:t>
      </w:r>
    </w:p>
    <w:p w:rsidR="00EF0A61" w:rsidRPr="0028564D" w:rsidRDefault="00EF0A61" w:rsidP="00EF0A61">
      <w:pPr>
        <w:rPr>
          <w:sz w:val="24"/>
          <w:szCs w:val="24"/>
        </w:rPr>
      </w:pPr>
      <w:r w:rsidRPr="0028564D">
        <w:rPr>
          <w:sz w:val="24"/>
          <w:szCs w:val="24"/>
        </w:rPr>
        <w:t>_________________М.С.Смолкина</w:t>
      </w:r>
    </w:p>
    <w:p w:rsidR="00EF0A61" w:rsidRPr="0028564D" w:rsidRDefault="00EF0A61" w:rsidP="00EF0A61">
      <w:pPr>
        <w:rPr>
          <w:caps/>
          <w:sz w:val="24"/>
          <w:szCs w:val="24"/>
        </w:rPr>
      </w:pPr>
      <w:r w:rsidRPr="0028564D">
        <w:rPr>
          <w:sz w:val="24"/>
          <w:szCs w:val="24"/>
        </w:rPr>
        <w:t>_____._______2023</w:t>
      </w:r>
    </w:p>
    <w:p w:rsidR="00EF0A61" w:rsidRPr="0028564D" w:rsidRDefault="00EF0A61" w:rsidP="00EF0A61">
      <w:pPr>
        <w:rPr>
          <w:caps/>
          <w:sz w:val="24"/>
          <w:szCs w:val="24"/>
        </w:rPr>
      </w:pPr>
    </w:p>
    <w:p w:rsidR="00EF0A61" w:rsidRPr="0028564D" w:rsidRDefault="00EF0A61" w:rsidP="00EF0A61">
      <w:pPr>
        <w:rPr>
          <w:caps/>
          <w:sz w:val="24"/>
          <w:szCs w:val="24"/>
        </w:rPr>
      </w:pPr>
    </w:p>
    <w:p w:rsidR="00EF0A61" w:rsidRPr="0028564D" w:rsidRDefault="00EF0A61" w:rsidP="00EF0A61">
      <w:pPr>
        <w:rPr>
          <w:caps/>
          <w:sz w:val="24"/>
          <w:szCs w:val="24"/>
        </w:rPr>
      </w:pPr>
    </w:p>
    <w:p w:rsidR="00EF0A61" w:rsidRPr="0028564D" w:rsidRDefault="00EF0A61" w:rsidP="00EF0A61">
      <w:pPr>
        <w:rPr>
          <w:caps/>
          <w:sz w:val="24"/>
          <w:szCs w:val="24"/>
        </w:rPr>
      </w:pPr>
    </w:p>
    <w:p w:rsidR="00EF0A61" w:rsidRPr="0028564D" w:rsidRDefault="00EF0A61" w:rsidP="00EF0A61">
      <w:pPr>
        <w:rPr>
          <w:caps/>
          <w:sz w:val="24"/>
          <w:szCs w:val="24"/>
        </w:rPr>
      </w:pPr>
    </w:p>
    <w:p w:rsidR="00EF0A61" w:rsidRDefault="00EF0A61" w:rsidP="00EF0A61">
      <w:pPr>
        <w:jc w:val="right"/>
      </w:pPr>
    </w:p>
    <w:p w:rsidR="00EF0A61" w:rsidRPr="00332B5D" w:rsidRDefault="00EF0A61" w:rsidP="00EF0A61">
      <w:pPr>
        <w:jc w:val="right"/>
      </w:pPr>
    </w:p>
    <w:p w:rsidR="00EF0A61" w:rsidRPr="006E2A14" w:rsidRDefault="00EF0A61" w:rsidP="00EF0A61">
      <w:pPr>
        <w:jc w:val="right"/>
      </w:pPr>
      <w:r w:rsidRPr="006E2A14">
        <w:t>Рассылка:</w:t>
      </w:r>
    </w:p>
    <w:p w:rsidR="00EF0A61" w:rsidRPr="006E2A14" w:rsidRDefault="00EF0A61" w:rsidP="00EF0A61">
      <w:pPr>
        <w:jc w:val="right"/>
      </w:pPr>
      <w:r w:rsidRPr="006E2A14">
        <w:t xml:space="preserve">пресс-центр, </w:t>
      </w:r>
    </w:p>
    <w:p w:rsidR="00EF0A61" w:rsidRPr="006E2A14" w:rsidRDefault="00EF0A61" w:rsidP="00EF0A61">
      <w:pPr>
        <w:ind w:firstLine="709"/>
        <w:jc w:val="right"/>
        <w:rPr>
          <w:sz w:val="24"/>
          <w:szCs w:val="24"/>
        </w:rPr>
      </w:pPr>
      <w:r w:rsidRPr="006E2A14">
        <w:t>прокуратура, ОПиЭБ</w:t>
      </w:r>
    </w:p>
    <w:p w:rsidR="00EF0A61" w:rsidRPr="00332B5D" w:rsidRDefault="00EF0A61" w:rsidP="00EF0A61">
      <w:pPr>
        <w:jc w:val="center"/>
        <w:rPr>
          <w:bCs/>
          <w:caps/>
          <w:sz w:val="24"/>
          <w:szCs w:val="24"/>
        </w:rPr>
        <w:sectPr w:rsidR="00EF0A61" w:rsidRPr="00332B5D" w:rsidSect="00CB1A0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0"/>
          <w:cols w:space="708"/>
          <w:titlePg/>
          <w:docGrid w:linePitch="360"/>
        </w:sectPr>
      </w:pPr>
    </w:p>
    <w:p w:rsidR="007838CE" w:rsidRPr="000257BD" w:rsidRDefault="007838CE" w:rsidP="007838CE">
      <w:pPr>
        <w:jc w:val="both"/>
        <w:rPr>
          <w:sz w:val="24"/>
          <w:szCs w:val="24"/>
        </w:rPr>
      </w:pPr>
    </w:p>
    <w:p w:rsidR="00EF0A61" w:rsidRPr="006E2A14" w:rsidRDefault="00EF0A61" w:rsidP="00EF0A61">
      <w:pPr>
        <w:pStyle w:val="formattext"/>
        <w:jc w:val="right"/>
        <w:rPr>
          <w:sz w:val="24"/>
          <w:szCs w:val="24"/>
        </w:rPr>
      </w:pPr>
      <w:r w:rsidRPr="006E2A14">
        <w:rPr>
          <w:sz w:val="24"/>
          <w:szCs w:val="24"/>
        </w:rPr>
        <w:t>УТВЕРЖДЕН</w:t>
      </w:r>
    </w:p>
    <w:p w:rsidR="00EF0A61" w:rsidRPr="006E2A14" w:rsidRDefault="00EF0A61" w:rsidP="00EF0A61">
      <w:pPr>
        <w:pStyle w:val="formattext"/>
        <w:jc w:val="right"/>
        <w:rPr>
          <w:sz w:val="24"/>
          <w:szCs w:val="24"/>
        </w:rPr>
      </w:pPr>
      <w:r w:rsidRPr="006E2A14">
        <w:rPr>
          <w:sz w:val="24"/>
          <w:szCs w:val="24"/>
        </w:rPr>
        <w:t>постановлением администрации</w:t>
      </w:r>
    </w:p>
    <w:p w:rsidR="00EF0A61" w:rsidRPr="006E2A14" w:rsidRDefault="00EF0A61" w:rsidP="00EF0A61">
      <w:pPr>
        <w:tabs>
          <w:tab w:val="left" w:pos="1134"/>
        </w:tabs>
        <w:ind w:left="720"/>
        <w:jc w:val="right"/>
        <w:rPr>
          <w:sz w:val="24"/>
          <w:szCs w:val="24"/>
        </w:rPr>
      </w:pPr>
      <w:r w:rsidRPr="006E2A14">
        <w:rPr>
          <w:sz w:val="24"/>
          <w:szCs w:val="24"/>
        </w:rPr>
        <w:t>Сосновоборского городского округа</w:t>
      </w:r>
    </w:p>
    <w:p w:rsidR="00EF0A61" w:rsidRPr="006E2A14" w:rsidRDefault="00EF0A61" w:rsidP="00EF0A61">
      <w:pPr>
        <w:tabs>
          <w:tab w:val="left" w:pos="1134"/>
        </w:tabs>
        <w:ind w:left="720"/>
        <w:jc w:val="right"/>
        <w:rPr>
          <w:sz w:val="24"/>
          <w:szCs w:val="24"/>
        </w:rPr>
      </w:pPr>
      <w:r w:rsidRPr="006E2A14">
        <w:rPr>
          <w:sz w:val="24"/>
          <w:szCs w:val="24"/>
        </w:rPr>
        <w:t>от_________________№ ______</w:t>
      </w:r>
    </w:p>
    <w:p w:rsidR="00EF0A61" w:rsidRPr="006E2A14" w:rsidRDefault="00EF0A61" w:rsidP="00EF0A61">
      <w:pPr>
        <w:tabs>
          <w:tab w:val="left" w:pos="1134"/>
        </w:tabs>
        <w:ind w:left="720"/>
        <w:jc w:val="right"/>
        <w:rPr>
          <w:sz w:val="24"/>
          <w:szCs w:val="24"/>
        </w:rPr>
      </w:pPr>
    </w:p>
    <w:p w:rsidR="00EF0A61" w:rsidRPr="006E2A14" w:rsidRDefault="00EF0A61" w:rsidP="00EF0A61">
      <w:pPr>
        <w:pStyle w:val="ConsPlusTitle"/>
        <w:widowControl/>
        <w:ind w:firstLine="709"/>
        <w:jc w:val="right"/>
        <w:rPr>
          <w:b w:val="0"/>
        </w:rPr>
      </w:pPr>
      <w:r w:rsidRPr="006E2A14">
        <w:rPr>
          <w:b w:val="0"/>
        </w:rPr>
        <w:t>(Приложение)</w:t>
      </w:r>
    </w:p>
    <w:p w:rsidR="007838CE" w:rsidRPr="000257BD" w:rsidRDefault="007838CE" w:rsidP="007838CE">
      <w:pPr>
        <w:autoSpaceDE w:val="0"/>
        <w:autoSpaceDN w:val="0"/>
        <w:adjustRightInd w:val="0"/>
        <w:jc w:val="both"/>
        <w:rPr>
          <w:b/>
          <w:bCs/>
          <w:sz w:val="24"/>
          <w:szCs w:val="24"/>
        </w:rPr>
      </w:pPr>
    </w:p>
    <w:p w:rsidR="007838CE" w:rsidRPr="000257BD" w:rsidRDefault="007838CE" w:rsidP="007838CE">
      <w:pPr>
        <w:autoSpaceDE w:val="0"/>
        <w:autoSpaceDN w:val="0"/>
        <w:adjustRightInd w:val="0"/>
        <w:jc w:val="center"/>
        <w:rPr>
          <w:b/>
          <w:bCs/>
          <w:sz w:val="24"/>
          <w:szCs w:val="24"/>
        </w:rPr>
      </w:pPr>
      <w:r w:rsidRPr="000257BD">
        <w:rPr>
          <w:b/>
          <w:bCs/>
          <w:sz w:val="24"/>
          <w:szCs w:val="24"/>
        </w:rPr>
        <w:t>Административный регламент</w:t>
      </w:r>
    </w:p>
    <w:p w:rsidR="007838CE" w:rsidRPr="000257BD" w:rsidRDefault="00EF0A61" w:rsidP="007838CE">
      <w:pPr>
        <w:tabs>
          <w:tab w:val="left" w:pos="1134"/>
        </w:tabs>
        <w:autoSpaceDE w:val="0"/>
        <w:autoSpaceDN w:val="0"/>
        <w:adjustRightInd w:val="0"/>
        <w:jc w:val="center"/>
        <w:rPr>
          <w:b/>
          <w:bCs/>
          <w:sz w:val="24"/>
          <w:szCs w:val="24"/>
        </w:rPr>
      </w:pPr>
      <w:r w:rsidRPr="00EF0A61">
        <w:rPr>
          <w:b/>
          <w:sz w:val="24"/>
          <w:szCs w:val="24"/>
        </w:rPr>
        <w:t>предоставления муниципальной услуги</w:t>
      </w:r>
      <w:r w:rsidRPr="006350A3">
        <w:t xml:space="preserve"> </w:t>
      </w:r>
      <w:r w:rsidR="007838CE" w:rsidRPr="000257BD">
        <w:rPr>
          <w:b/>
          <w:bCs/>
          <w:sz w:val="24"/>
          <w:szCs w:val="24"/>
        </w:rPr>
        <w:t xml:space="preserve">по организации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007838CE" w:rsidRPr="000257BD">
        <w:rPr>
          <w:rFonts w:ascii="Calibri" w:eastAsia="Calibri" w:hAnsi="Calibri"/>
          <w:b/>
          <w:sz w:val="24"/>
          <w:szCs w:val="24"/>
        </w:rPr>
        <w:t xml:space="preserve"> </w:t>
      </w:r>
      <w:r w:rsidR="007838CE" w:rsidRPr="000257BD">
        <w:rPr>
          <w:b/>
          <w:bCs/>
          <w:sz w:val="24"/>
          <w:szCs w:val="24"/>
        </w:rPr>
        <w:t>технического задания на проведение оценки воздействия на окружающую среду,</w:t>
      </w:r>
      <w:r w:rsidR="007838CE" w:rsidRPr="000257BD">
        <w:rPr>
          <w:bCs/>
          <w:sz w:val="24"/>
          <w:szCs w:val="24"/>
        </w:rPr>
        <w:t xml:space="preserve"> </w:t>
      </w:r>
      <w:r w:rsidR="007838CE" w:rsidRPr="000257BD">
        <w:rPr>
          <w:b/>
          <w:bCs/>
          <w:sz w:val="24"/>
          <w:szCs w:val="24"/>
        </w:rPr>
        <w:t>на территории муниципального образования Сосновоборский городской округ Ленинградской области</w:t>
      </w:r>
    </w:p>
    <w:p w:rsidR="007838CE" w:rsidRPr="000257BD" w:rsidRDefault="007838CE" w:rsidP="007838CE">
      <w:pPr>
        <w:tabs>
          <w:tab w:val="left" w:pos="1134"/>
        </w:tabs>
        <w:autoSpaceDE w:val="0"/>
        <w:autoSpaceDN w:val="0"/>
        <w:adjustRightInd w:val="0"/>
        <w:jc w:val="center"/>
        <w:rPr>
          <w:b/>
          <w:bCs/>
          <w:sz w:val="24"/>
          <w:szCs w:val="24"/>
        </w:rPr>
      </w:pPr>
    </w:p>
    <w:p w:rsidR="007838CE" w:rsidRPr="000257BD" w:rsidRDefault="007838CE" w:rsidP="007838CE">
      <w:pPr>
        <w:tabs>
          <w:tab w:val="left" w:pos="284"/>
        </w:tabs>
        <w:autoSpaceDE w:val="0"/>
        <w:autoSpaceDN w:val="0"/>
        <w:adjustRightInd w:val="0"/>
        <w:ind w:left="680"/>
        <w:rPr>
          <w:rFonts w:eastAsia="Calibri"/>
          <w:b/>
          <w:bCs/>
          <w:sz w:val="24"/>
          <w:szCs w:val="24"/>
        </w:rPr>
      </w:pPr>
      <w:r>
        <w:rPr>
          <w:rFonts w:eastAsia="Calibri"/>
          <w:b/>
          <w:bCs/>
          <w:sz w:val="24"/>
          <w:szCs w:val="24"/>
        </w:rPr>
        <w:t xml:space="preserve">1. </w:t>
      </w:r>
      <w:r w:rsidRPr="000257BD">
        <w:rPr>
          <w:rFonts w:eastAsia="Calibri"/>
          <w:b/>
          <w:bCs/>
          <w:sz w:val="24"/>
          <w:szCs w:val="24"/>
        </w:rPr>
        <w:t>Общие положения</w:t>
      </w:r>
    </w:p>
    <w:p w:rsidR="007838CE" w:rsidRPr="000257BD" w:rsidRDefault="007838CE" w:rsidP="007838CE">
      <w:pPr>
        <w:tabs>
          <w:tab w:val="left" w:pos="567"/>
        </w:tabs>
        <w:autoSpaceDE w:val="0"/>
        <w:autoSpaceDN w:val="0"/>
        <w:adjustRightInd w:val="0"/>
        <w:ind w:firstLine="680"/>
        <w:jc w:val="both"/>
        <w:rPr>
          <w:rFonts w:eastAsia="Calibri"/>
          <w:b/>
          <w:bCs/>
          <w:sz w:val="24"/>
          <w:szCs w:val="24"/>
        </w:rPr>
      </w:pPr>
    </w:p>
    <w:p w:rsidR="007838CE" w:rsidRPr="000257BD" w:rsidRDefault="007838CE" w:rsidP="007838CE">
      <w:pPr>
        <w:numPr>
          <w:ilvl w:val="1"/>
          <w:numId w:val="1"/>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Административный регламент устанавливает порядок и стандарт предоставления муниципальной услуги.</w:t>
      </w:r>
    </w:p>
    <w:p w:rsidR="007838CE" w:rsidRPr="000257BD" w:rsidRDefault="007838CE" w:rsidP="007838CE">
      <w:pPr>
        <w:tabs>
          <w:tab w:val="left" w:pos="0"/>
        </w:tabs>
        <w:autoSpaceDE w:val="0"/>
        <w:autoSpaceDN w:val="0"/>
        <w:adjustRightInd w:val="0"/>
        <w:ind w:firstLine="680"/>
        <w:jc w:val="both"/>
        <w:rPr>
          <w:rFonts w:eastAsia="Calibri"/>
          <w:sz w:val="24"/>
          <w:szCs w:val="24"/>
        </w:rPr>
      </w:pPr>
      <w:r w:rsidRPr="000257BD">
        <w:rPr>
          <w:rFonts w:eastAsia="Calibri"/>
          <w:sz w:val="24"/>
          <w:szCs w:val="24"/>
        </w:rPr>
        <w:t>1.1.1. Предоставление услуги носит территориальный принцип – муниципальная услуга предоставляется ОМСУ, на территории которых намечается реализация объекта государственной экологической экспертизы, а также на территорию которых намечаемая хозяйственная и иная деятельность может оказать воздействие.</w:t>
      </w:r>
    </w:p>
    <w:p w:rsidR="007838CE" w:rsidRPr="000257BD" w:rsidRDefault="007838CE" w:rsidP="007838CE">
      <w:pPr>
        <w:numPr>
          <w:ilvl w:val="1"/>
          <w:numId w:val="1"/>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Заявителями при предоставлении муниципальной услуги являются: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заказчик или исполнитель работ  (или их уполномоченные представители),  согласно требованиям пункта 2 Приказа Минприроды России от 01.12.2020 № 999 "Об утверждении требований к материалам оценки воздействия на окружающую среду".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Уполномоченными представителями заказчика (или исполнителя работ) являются: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1258E7" w:rsidRDefault="007838CE" w:rsidP="001258E7">
      <w:pPr>
        <w:autoSpaceDE w:val="0"/>
        <w:autoSpaceDN w:val="0"/>
        <w:adjustRightInd w:val="0"/>
        <w:ind w:firstLine="680"/>
        <w:jc w:val="both"/>
        <w:rPr>
          <w:rFonts w:eastAsia="Calibri"/>
          <w:sz w:val="24"/>
          <w:szCs w:val="24"/>
        </w:rPr>
      </w:pPr>
      <w:r w:rsidRPr="000257BD">
        <w:rPr>
          <w:rFonts w:eastAsia="Calibri"/>
          <w:sz w:val="24"/>
          <w:szCs w:val="24"/>
        </w:rPr>
        <w:t>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1258E7" w:rsidRPr="001258E7" w:rsidRDefault="001258E7" w:rsidP="001258E7">
      <w:pPr>
        <w:pStyle w:val="a7"/>
        <w:numPr>
          <w:ilvl w:val="1"/>
          <w:numId w:val="1"/>
        </w:numPr>
        <w:autoSpaceDE w:val="0"/>
        <w:autoSpaceDN w:val="0"/>
        <w:adjustRightInd w:val="0"/>
        <w:jc w:val="both"/>
        <w:rPr>
          <w:rFonts w:eastAsia="Calibri"/>
          <w:sz w:val="24"/>
          <w:szCs w:val="24"/>
        </w:rPr>
      </w:pPr>
      <w:r w:rsidRPr="001258E7">
        <w:rPr>
          <w:sz w:val="24"/>
          <w:szCs w:val="24"/>
        </w:rPr>
        <w:t>Порядок информирования о предоставлении муниципальной услуги.</w:t>
      </w:r>
    </w:p>
    <w:p w:rsidR="001258E7" w:rsidRPr="00F537F9" w:rsidRDefault="001258E7" w:rsidP="001258E7">
      <w:pPr>
        <w:ind w:firstLine="709"/>
        <w:jc w:val="both"/>
        <w:rPr>
          <w:sz w:val="24"/>
          <w:szCs w:val="24"/>
        </w:rPr>
      </w:pPr>
      <w:r w:rsidRPr="00F537F9">
        <w:rPr>
          <w:sz w:val="24"/>
          <w:szCs w:val="24"/>
        </w:rPr>
        <w:t>Информация о местах нахождения</w:t>
      </w:r>
      <w:r>
        <w:rPr>
          <w:sz w:val="24"/>
          <w:szCs w:val="24"/>
        </w:rPr>
        <w:t xml:space="preserve"> </w:t>
      </w:r>
      <w:r w:rsidRPr="00F537F9">
        <w:rPr>
          <w:bCs/>
          <w:sz w:val="24"/>
          <w:szCs w:val="24"/>
        </w:rPr>
        <w:t>органа местного самоуправления (далее - ОМСУ),</w:t>
      </w:r>
      <w:r>
        <w:rPr>
          <w:bCs/>
          <w:sz w:val="24"/>
          <w:szCs w:val="24"/>
        </w:rPr>
        <w:t xml:space="preserve"> </w:t>
      </w:r>
      <w:r w:rsidRPr="00F537F9">
        <w:rPr>
          <w:bCs/>
          <w:sz w:val="24"/>
          <w:szCs w:val="24"/>
        </w:rPr>
        <w:t>жилищный отдел ОМСУ, ответственных за предоставление муниципальной услуги (далее – структурное подразделение), организаций, участвующих в предоставлении услуги,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w:t>
      </w:r>
      <w:r>
        <w:rPr>
          <w:bCs/>
          <w:sz w:val="24"/>
          <w:szCs w:val="24"/>
        </w:rPr>
        <w:t xml:space="preserve"> </w:t>
      </w:r>
      <w:r w:rsidRPr="00F537F9">
        <w:rPr>
          <w:bCs/>
          <w:sz w:val="24"/>
          <w:szCs w:val="24"/>
        </w:rPr>
        <w:t>(далее – сведения информационного характера)</w:t>
      </w:r>
      <w:r w:rsidRPr="00F537F9">
        <w:rPr>
          <w:sz w:val="24"/>
          <w:szCs w:val="24"/>
        </w:rPr>
        <w:t>размещаются</w:t>
      </w:r>
      <w:r w:rsidRPr="00F537F9">
        <w:rPr>
          <w:bCs/>
          <w:sz w:val="24"/>
          <w:szCs w:val="24"/>
        </w:rPr>
        <w:t>:</w:t>
      </w:r>
    </w:p>
    <w:p w:rsidR="001258E7" w:rsidRPr="00F537F9" w:rsidRDefault="001258E7" w:rsidP="001258E7">
      <w:pPr>
        <w:pStyle w:val="a7"/>
        <w:numPr>
          <w:ilvl w:val="0"/>
          <w:numId w:val="13"/>
        </w:numPr>
        <w:ind w:left="0" w:firstLine="709"/>
        <w:contextualSpacing w:val="0"/>
        <w:jc w:val="both"/>
        <w:rPr>
          <w:bCs/>
          <w:sz w:val="24"/>
          <w:szCs w:val="24"/>
        </w:rPr>
      </w:pPr>
      <w:r w:rsidRPr="00F537F9">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258E7" w:rsidRPr="00F537F9" w:rsidRDefault="001258E7" w:rsidP="001258E7">
      <w:pPr>
        <w:pStyle w:val="a7"/>
        <w:numPr>
          <w:ilvl w:val="0"/>
          <w:numId w:val="13"/>
        </w:numPr>
        <w:autoSpaceDE w:val="0"/>
        <w:autoSpaceDN w:val="0"/>
        <w:adjustRightInd w:val="0"/>
        <w:ind w:left="0" w:firstLine="709"/>
        <w:contextualSpacing w:val="0"/>
        <w:jc w:val="both"/>
        <w:rPr>
          <w:sz w:val="24"/>
          <w:szCs w:val="24"/>
        </w:rPr>
      </w:pPr>
      <w:r w:rsidRPr="00F537F9">
        <w:rPr>
          <w:bCs/>
          <w:sz w:val="24"/>
          <w:szCs w:val="24"/>
        </w:rPr>
        <w:t>на сайте ОМСУ;</w:t>
      </w:r>
    </w:p>
    <w:p w:rsidR="001258E7" w:rsidRPr="00F537F9" w:rsidRDefault="001258E7" w:rsidP="001258E7">
      <w:pPr>
        <w:pStyle w:val="a7"/>
        <w:widowControl w:val="0"/>
        <w:numPr>
          <w:ilvl w:val="0"/>
          <w:numId w:val="13"/>
        </w:numPr>
        <w:tabs>
          <w:tab w:val="left" w:pos="142"/>
          <w:tab w:val="left" w:pos="284"/>
        </w:tabs>
        <w:autoSpaceDE w:val="0"/>
        <w:autoSpaceDN w:val="0"/>
        <w:adjustRightInd w:val="0"/>
        <w:ind w:left="0" w:firstLine="709"/>
        <w:contextualSpacing w:val="0"/>
        <w:jc w:val="both"/>
        <w:rPr>
          <w:sz w:val="24"/>
          <w:szCs w:val="24"/>
        </w:rPr>
      </w:pPr>
      <w:r w:rsidRPr="00F537F9">
        <w:rPr>
          <w:bCs/>
          <w:sz w:val="24"/>
          <w:szCs w:val="24"/>
        </w:rPr>
        <w:t xml:space="preserve">на сайте </w:t>
      </w:r>
      <w:r w:rsidRPr="00F537F9">
        <w:rPr>
          <w:sz w:val="24"/>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w:t>
      </w:r>
      <w:r w:rsidRPr="00F537F9">
        <w:rPr>
          <w:sz w:val="24"/>
          <w:szCs w:val="24"/>
        </w:rPr>
        <w:lastRenderedPageBreak/>
        <w:t xml:space="preserve">услуг» (далее - ГБУ ЛО «МФЦ»): </w:t>
      </w:r>
      <w:hyperlink r:id="rId14" w:history="1">
        <w:r w:rsidRPr="00F537F9">
          <w:rPr>
            <w:sz w:val="24"/>
            <w:szCs w:val="24"/>
            <w:u w:val="single"/>
          </w:rPr>
          <w:t>http://mfc47.ru/</w:t>
        </w:r>
      </w:hyperlink>
      <w:r w:rsidRPr="00F537F9">
        <w:rPr>
          <w:sz w:val="24"/>
          <w:szCs w:val="24"/>
        </w:rPr>
        <w:t>;</w:t>
      </w:r>
    </w:p>
    <w:p w:rsidR="001258E7" w:rsidRPr="00866C82" w:rsidRDefault="001258E7" w:rsidP="001258E7">
      <w:pPr>
        <w:pStyle w:val="a7"/>
        <w:widowControl w:val="0"/>
        <w:numPr>
          <w:ilvl w:val="0"/>
          <w:numId w:val="13"/>
        </w:numPr>
        <w:tabs>
          <w:tab w:val="left" w:pos="142"/>
          <w:tab w:val="left" w:pos="284"/>
        </w:tabs>
        <w:autoSpaceDE w:val="0"/>
        <w:autoSpaceDN w:val="0"/>
        <w:adjustRightInd w:val="0"/>
        <w:ind w:left="0" w:firstLine="709"/>
        <w:contextualSpacing w:val="0"/>
        <w:jc w:val="both"/>
        <w:rPr>
          <w:sz w:val="24"/>
          <w:szCs w:val="24"/>
          <w:u w:val="single"/>
        </w:rPr>
      </w:pPr>
      <w:r w:rsidRPr="00F537F9">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5" w:history="1">
        <w:r w:rsidRPr="00866C82">
          <w:rPr>
            <w:rStyle w:val="a8"/>
            <w:sz w:val="24"/>
            <w:szCs w:val="24"/>
          </w:rPr>
          <w:t>www.gosuslugi.ru</w:t>
        </w:r>
      </w:hyperlink>
      <w:r w:rsidRPr="00866C82">
        <w:rPr>
          <w:sz w:val="24"/>
          <w:szCs w:val="24"/>
          <w:u w:val="single"/>
        </w:rPr>
        <w:t>.</w:t>
      </w:r>
    </w:p>
    <w:p w:rsidR="001258E7" w:rsidRPr="00F537F9" w:rsidRDefault="001258E7" w:rsidP="001258E7">
      <w:pPr>
        <w:pStyle w:val="a7"/>
        <w:numPr>
          <w:ilvl w:val="0"/>
          <w:numId w:val="13"/>
        </w:numPr>
        <w:autoSpaceDE w:val="0"/>
        <w:autoSpaceDN w:val="0"/>
        <w:adjustRightInd w:val="0"/>
        <w:ind w:left="0" w:firstLine="709"/>
        <w:contextualSpacing w:val="0"/>
        <w:jc w:val="both"/>
        <w:rPr>
          <w:sz w:val="24"/>
          <w:szCs w:val="24"/>
        </w:rPr>
      </w:pPr>
      <w:r w:rsidRPr="00F537F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838CE" w:rsidRPr="000257BD" w:rsidRDefault="007838CE" w:rsidP="007838CE">
      <w:pPr>
        <w:widowControl w:val="0"/>
        <w:autoSpaceDE w:val="0"/>
        <w:autoSpaceDN w:val="0"/>
        <w:adjustRightInd w:val="0"/>
        <w:ind w:firstLine="680"/>
        <w:jc w:val="both"/>
        <w:rPr>
          <w:bCs/>
          <w:sz w:val="24"/>
          <w:szCs w:val="24"/>
        </w:rPr>
      </w:pPr>
    </w:p>
    <w:p w:rsidR="007838CE" w:rsidRPr="000257BD" w:rsidRDefault="007838CE" w:rsidP="007838CE">
      <w:pPr>
        <w:tabs>
          <w:tab w:val="left" w:pos="284"/>
        </w:tabs>
        <w:autoSpaceDE w:val="0"/>
        <w:autoSpaceDN w:val="0"/>
        <w:adjustRightInd w:val="0"/>
        <w:ind w:left="680"/>
        <w:jc w:val="both"/>
        <w:rPr>
          <w:rFonts w:eastAsia="Calibri"/>
          <w:b/>
          <w:bCs/>
          <w:sz w:val="24"/>
          <w:szCs w:val="24"/>
        </w:rPr>
      </w:pPr>
      <w:r>
        <w:rPr>
          <w:rFonts w:eastAsia="Calibri"/>
          <w:b/>
          <w:bCs/>
          <w:sz w:val="24"/>
          <w:szCs w:val="24"/>
        </w:rPr>
        <w:t xml:space="preserve">2. </w:t>
      </w:r>
      <w:r w:rsidRPr="000257BD">
        <w:rPr>
          <w:rFonts w:eastAsia="Calibri"/>
          <w:b/>
          <w:bCs/>
          <w:sz w:val="24"/>
          <w:szCs w:val="24"/>
        </w:rPr>
        <w:t>Стандарт предоставления муниципальной услуги</w:t>
      </w:r>
    </w:p>
    <w:p w:rsidR="007838CE" w:rsidRPr="000257BD" w:rsidRDefault="007838CE" w:rsidP="007838CE">
      <w:pPr>
        <w:tabs>
          <w:tab w:val="left" w:pos="567"/>
        </w:tabs>
        <w:autoSpaceDE w:val="0"/>
        <w:autoSpaceDN w:val="0"/>
        <w:adjustRightInd w:val="0"/>
        <w:ind w:firstLine="680"/>
        <w:jc w:val="both"/>
        <w:rPr>
          <w:rFonts w:eastAsia="Calibri"/>
          <w:sz w:val="24"/>
          <w:szCs w:val="24"/>
        </w:rPr>
      </w:pPr>
      <w:bookmarkStart w:id="1" w:name="sub_1021"/>
    </w:p>
    <w:p w:rsidR="007838CE" w:rsidRPr="000257BD" w:rsidRDefault="007838CE" w:rsidP="007838CE">
      <w:pPr>
        <w:numPr>
          <w:ilvl w:val="1"/>
          <w:numId w:val="3"/>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 xml:space="preserve"> Полное наименование муниципальной услуги: </w:t>
      </w:r>
      <w:r w:rsidR="00FA5C98">
        <w:rPr>
          <w:rFonts w:eastAsia="Calibri"/>
          <w:sz w:val="24"/>
          <w:szCs w:val="24"/>
        </w:rPr>
        <w:t>«О</w:t>
      </w:r>
      <w:r w:rsidRPr="000257BD">
        <w:rPr>
          <w:rFonts w:eastAsia="Calibri"/>
          <w:sz w:val="24"/>
          <w:szCs w:val="24"/>
        </w:rPr>
        <w:t xml:space="preserve">рганизации общественных </w:t>
      </w:r>
      <w:r w:rsidRPr="000257BD">
        <w:rPr>
          <w:bCs/>
          <w:sz w:val="24"/>
          <w:szCs w:val="24"/>
        </w:rPr>
        <w:t>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w:t>
      </w:r>
      <w:r w:rsidR="00FA5C98">
        <w:rPr>
          <w:bCs/>
          <w:sz w:val="24"/>
          <w:szCs w:val="24"/>
        </w:rPr>
        <w:t>»</w:t>
      </w:r>
      <w:r w:rsidRPr="000257BD">
        <w:rPr>
          <w:rFonts w:eastAsia="Calibri"/>
          <w:sz w:val="24"/>
          <w:szCs w:val="24"/>
        </w:rPr>
        <w:t>.</w:t>
      </w:r>
    </w:p>
    <w:p w:rsidR="007838CE" w:rsidRPr="000257BD" w:rsidRDefault="007838CE" w:rsidP="007838CE">
      <w:pPr>
        <w:widowControl w:val="0"/>
        <w:autoSpaceDE w:val="0"/>
        <w:autoSpaceDN w:val="0"/>
        <w:adjustRightInd w:val="0"/>
        <w:ind w:firstLine="680"/>
        <w:jc w:val="both"/>
        <w:rPr>
          <w:bCs/>
          <w:sz w:val="24"/>
          <w:szCs w:val="24"/>
        </w:rPr>
      </w:pPr>
      <w:bookmarkStart w:id="2" w:name="sub_1022"/>
      <w:bookmarkEnd w:id="1"/>
      <w:r w:rsidRPr="000257BD">
        <w:rPr>
          <w:bCs/>
          <w:sz w:val="24"/>
          <w:szCs w:val="24"/>
        </w:rPr>
        <w:t>Сокращенное наименование муниципальной услуги: Организация общественных обсуждений.</w:t>
      </w:r>
    </w:p>
    <w:bookmarkEnd w:id="2"/>
    <w:p w:rsidR="007838CE" w:rsidRPr="00C04F58" w:rsidRDefault="00C04F58" w:rsidP="00806941">
      <w:pPr>
        <w:widowControl w:val="0"/>
        <w:numPr>
          <w:ilvl w:val="1"/>
          <w:numId w:val="3"/>
        </w:numPr>
        <w:tabs>
          <w:tab w:val="left" w:pos="1134"/>
        </w:tabs>
        <w:autoSpaceDE w:val="0"/>
        <w:autoSpaceDN w:val="0"/>
        <w:adjustRightInd w:val="0"/>
        <w:ind w:left="0" w:firstLine="680"/>
        <w:jc w:val="both"/>
        <w:rPr>
          <w:bCs/>
          <w:sz w:val="24"/>
          <w:szCs w:val="24"/>
        </w:rPr>
      </w:pPr>
      <w:r w:rsidRPr="00C04F58">
        <w:rPr>
          <w:rFonts w:eastAsia="Calibri"/>
          <w:sz w:val="24"/>
          <w:szCs w:val="24"/>
        </w:rPr>
        <w:t xml:space="preserve"> </w:t>
      </w:r>
      <w:r w:rsidR="007838CE" w:rsidRPr="00C04F58">
        <w:rPr>
          <w:bCs/>
          <w:sz w:val="24"/>
          <w:szCs w:val="24"/>
        </w:rPr>
        <w:t>В предоставлении государственной услуги участвует: ГБУ ЛО «МФЦ».</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Заявление на получение муниципальной услуги с комплектом документов принимаются:</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1) при личной явке:</w:t>
      </w:r>
    </w:p>
    <w:p w:rsidR="007838CE" w:rsidRPr="000257BD" w:rsidRDefault="007838CE" w:rsidP="007838CE">
      <w:pPr>
        <w:numPr>
          <w:ilvl w:val="0"/>
          <w:numId w:val="2"/>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в филиалах, отделах, удаленных рабочих местах ГБУ ЛО «МФЦ»;</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 без личной явки:</w:t>
      </w:r>
    </w:p>
    <w:p w:rsidR="007838CE" w:rsidRPr="000257BD" w:rsidRDefault="007838CE" w:rsidP="007838CE">
      <w:pPr>
        <w:numPr>
          <w:ilvl w:val="0"/>
          <w:numId w:val="2"/>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почтовым отправлением в ОМСУ;</w:t>
      </w:r>
    </w:p>
    <w:p w:rsidR="007838CE" w:rsidRPr="000257BD" w:rsidRDefault="007838CE" w:rsidP="007838CE">
      <w:pPr>
        <w:numPr>
          <w:ilvl w:val="0"/>
          <w:numId w:val="2"/>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в электронной форме через личный кабинет заявителя на ПГУ ЛО.</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 xml:space="preserve">2.2.1. В целях предоставления муниципальной услуги </w:t>
      </w:r>
      <w:r w:rsidR="00A76B3A">
        <w:rPr>
          <w:rFonts w:eastAsia="Calibri"/>
          <w:sz w:val="24"/>
          <w:szCs w:val="24"/>
        </w:rPr>
        <w:t>установление</w:t>
      </w:r>
      <w:r w:rsidRPr="000257BD">
        <w:rPr>
          <w:rFonts w:eastAsia="Calibri"/>
          <w:sz w:val="24"/>
          <w:szCs w:val="24"/>
        </w:rPr>
        <w:t xml:space="preserve"> личности заявителя</w:t>
      </w:r>
      <w:r w:rsidRPr="000257BD">
        <w:rPr>
          <w:rFonts w:eastAsia="Calibri"/>
          <w:b/>
          <w:sz w:val="24"/>
          <w:szCs w:val="24"/>
        </w:rPr>
        <w:t xml:space="preserve"> </w:t>
      </w:r>
      <w:r w:rsidRPr="000257BD">
        <w:rPr>
          <w:rFonts w:eastAsia="Calibri"/>
          <w:sz w:val="24"/>
          <w:szCs w:val="24"/>
        </w:rPr>
        <w:t>(представителя заявителя)</w:t>
      </w:r>
      <w:r w:rsidRPr="000257BD">
        <w:rPr>
          <w:rFonts w:eastAsia="Calibri"/>
          <w:b/>
          <w:sz w:val="24"/>
          <w:szCs w:val="24"/>
        </w:rPr>
        <w:t xml:space="preserve"> </w:t>
      </w:r>
      <w:r w:rsidR="00A76B3A" w:rsidRPr="006350A3">
        <w:rPr>
          <w:iCs/>
          <w:sz w:val="24"/>
          <w:szCs w:val="24"/>
        </w:rPr>
        <w:t>может осуществляться в соответствии с законодате</w:t>
      </w:r>
      <w:r w:rsidR="00A76B3A">
        <w:rPr>
          <w:iCs/>
          <w:sz w:val="24"/>
          <w:szCs w:val="24"/>
        </w:rPr>
        <w:t xml:space="preserve">льством Российской Федерации </w:t>
      </w:r>
      <w:r w:rsidRPr="000257BD">
        <w:rPr>
          <w:rFonts w:eastAsia="Calibri"/>
          <w:sz w:val="24"/>
          <w:szCs w:val="24"/>
        </w:rPr>
        <w:t>посредством идентификации и аутентификации в ОИВ</w:t>
      </w:r>
      <w:r w:rsidR="00A76B3A">
        <w:rPr>
          <w:rFonts w:eastAsia="Calibri"/>
          <w:sz w:val="24"/>
          <w:szCs w:val="24"/>
        </w:rPr>
        <w:t>/</w:t>
      </w:r>
      <w:r w:rsidRPr="000257BD">
        <w:rPr>
          <w:rFonts w:eastAsia="Calibri"/>
          <w:sz w:val="24"/>
          <w:szCs w:val="24"/>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38CE" w:rsidRPr="000257BD" w:rsidRDefault="007838CE" w:rsidP="007838CE">
      <w:pPr>
        <w:numPr>
          <w:ilvl w:val="1"/>
          <w:numId w:val="3"/>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Результатом предоставления муниципальной услуги является (в зависимости от формы проведения общественных обсуждений):</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а) протокол общественных 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 приказ № 999) в форме общественных слушаний или опроса, или иной форме;</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lastRenderedPageBreak/>
        <w:t xml:space="preserve">б) протокол (документ) общественных обсуждений в форме простого информирования, отвечающий требованиям  пункта «а», статьи 7.9.3, Приказа № 999, а именно: </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 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и вносимые корректировки затрагивают мероприятия по охране окружающей среды);</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 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от 23 ноября 1995 г. № 174-ФЗ "Об экологической экспертизе;</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в) документ (протокол), подтверждающий проведение общественных обсуждений по объекту общественных обсуждений в иной форме: опроса, конференции, круглого стола, анкетирования, консультации с общественностью, а также совмещения указанных форм.</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2.3.1. К указанным в пункте 2.3. протоколам, прилагаются журналы учета замечаний и предложений, подготовленные согласно пункту 5 статьи 3.1.4.2. Административного регламента.</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1) при личной явке:</w:t>
      </w:r>
    </w:p>
    <w:p w:rsidR="007838CE" w:rsidRPr="000257BD" w:rsidRDefault="007838CE" w:rsidP="007838CE">
      <w:pPr>
        <w:numPr>
          <w:ilvl w:val="0"/>
          <w:numId w:val="2"/>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в филиалах, отделах, удаленных рабочих местах ГБУ ЛО «МФЦ»;</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 без личной явки:</w:t>
      </w:r>
    </w:p>
    <w:p w:rsidR="007838CE" w:rsidRPr="000257BD" w:rsidRDefault="007838CE" w:rsidP="007838CE">
      <w:pPr>
        <w:numPr>
          <w:ilvl w:val="0"/>
          <w:numId w:val="2"/>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почтовым отправлением;</w:t>
      </w:r>
    </w:p>
    <w:p w:rsidR="00331096" w:rsidRPr="006350A3" w:rsidRDefault="007838CE" w:rsidP="00331096">
      <w:pPr>
        <w:widowControl w:val="0"/>
        <w:tabs>
          <w:tab w:val="left" w:pos="142"/>
          <w:tab w:val="left" w:pos="284"/>
        </w:tabs>
        <w:autoSpaceDE w:val="0"/>
        <w:autoSpaceDN w:val="0"/>
        <w:adjustRightInd w:val="0"/>
        <w:ind w:firstLine="709"/>
        <w:jc w:val="both"/>
        <w:rPr>
          <w:sz w:val="24"/>
          <w:szCs w:val="24"/>
        </w:rPr>
      </w:pPr>
      <w:r w:rsidRPr="00331096">
        <w:rPr>
          <w:rFonts w:eastAsia="Calibri"/>
          <w:sz w:val="24"/>
          <w:szCs w:val="24"/>
        </w:rPr>
        <w:t xml:space="preserve">в электронной форме через личный кабинет заявителя на </w:t>
      </w:r>
      <w:r w:rsidR="00331096" w:rsidRPr="006350A3">
        <w:rPr>
          <w:sz w:val="24"/>
          <w:szCs w:val="24"/>
        </w:rPr>
        <w:t>ПГУ ЛО/ ЕПГУ.</w:t>
      </w:r>
    </w:p>
    <w:p w:rsidR="007838CE" w:rsidRPr="00331096" w:rsidRDefault="007838CE" w:rsidP="008F010C">
      <w:pPr>
        <w:numPr>
          <w:ilvl w:val="1"/>
          <w:numId w:val="3"/>
        </w:numPr>
        <w:tabs>
          <w:tab w:val="left" w:pos="1276"/>
        </w:tabs>
        <w:autoSpaceDE w:val="0"/>
        <w:autoSpaceDN w:val="0"/>
        <w:adjustRightInd w:val="0"/>
        <w:ind w:left="0" w:firstLine="680"/>
        <w:jc w:val="both"/>
        <w:rPr>
          <w:rFonts w:eastAsia="Calibri"/>
          <w:sz w:val="24"/>
          <w:szCs w:val="24"/>
        </w:rPr>
      </w:pPr>
      <w:r w:rsidRPr="00331096">
        <w:rPr>
          <w:rFonts w:eastAsia="Calibri"/>
          <w:sz w:val="24"/>
          <w:szCs w:val="24"/>
        </w:rPr>
        <w:t xml:space="preserve">Срок предоставления муниципальной услуги.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2.4.1. В случае организации общественных обсуждений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дней без учета дней (без учета дней проведения общественных слушаний) и не менее 59 дней с учетом таких дней.</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xml:space="preserve">2.4.2. Не менее 38 дней*** от даты регистрации заявления в ОМСУ, </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в случае организации общественных обсуждений</w:t>
      </w:r>
      <w:bookmarkStart w:id="3" w:name="sub_1027"/>
      <w:r w:rsidRPr="000257BD">
        <w:rPr>
          <w:rFonts w:eastAsia="Calibri"/>
          <w:sz w:val="24"/>
          <w:szCs w:val="24"/>
        </w:rPr>
        <w:tab/>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 -  указанный срок может быть увеличен на 7 дней в случаях, определенных в пункте 3.1.1. настоящего Административного  регламента.</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Правовые основания для предоставления муниципальной услуги</w:t>
      </w:r>
      <w:bookmarkEnd w:id="3"/>
      <w:r w:rsidRPr="000257BD">
        <w:rPr>
          <w:rFonts w:eastAsia="Calibri"/>
          <w:sz w:val="24"/>
          <w:szCs w:val="24"/>
        </w:rPr>
        <w:t>.</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t>Федеральный закон от 10 января 2002 года № 7-ФЗ «Об охране окружающей среды»;</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t>Федеральный закон от 23 ноября 1995 года № 174-ФЗ «Об экологической экспертизе»;</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t>Федеральный закон от 6 октября 2003 № 131-ФЗ «Об общих принципах организации местного самоуправления в Российской Федерации»;</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t>Постановление Правительства РФ от 07.11.2020 № 1796 «Об утверждении Положения о проведении государственной экологической экспертизы»;</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lastRenderedPageBreak/>
        <w:t>Приказ Минприроды России от 01.12.2020 № 999 "Об утверждении требований к материалам ОВОС";</w:t>
      </w:r>
    </w:p>
    <w:p w:rsidR="007838CE" w:rsidRPr="000257BD" w:rsidRDefault="007838CE" w:rsidP="007838CE">
      <w:pPr>
        <w:tabs>
          <w:tab w:val="left" w:pos="1134"/>
        </w:tabs>
        <w:ind w:firstLine="680"/>
        <w:jc w:val="both"/>
        <w:rPr>
          <w:rFonts w:eastAsia="Calibri"/>
          <w:sz w:val="24"/>
          <w:szCs w:val="24"/>
        </w:rPr>
      </w:pPr>
      <w:r w:rsidRPr="000257BD">
        <w:rPr>
          <w:rFonts w:eastAsia="Calibri"/>
          <w:sz w:val="24"/>
          <w:szCs w:val="24"/>
        </w:rPr>
        <w:t>Иные муниципальные правовые акты.</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1) заявление о предоставлении услуги в соответствии с приложением № 1 к Административному Регламенту;</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2) документ, удостоверяющий личность заявителя (или исполнителя):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838CE" w:rsidRPr="000257BD" w:rsidRDefault="007838CE" w:rsidP="007838CE">
      <w:pPr>
        <w:tabs>
          <w:tab w:val="left" w:pos="567"/>
        </w:tabs>
        <w:autoSpaceDE w:val="0"/>
        <w:autoSpaceDN w:val="0"/>
        <w:adjustRightInd w:val="0"/>
        <w:ind w:firstLine="680"/>
        <w:jc w:val="both"/>
        <w:rPr>
          <w:rFonts w:eastAsia="Calibri"/>
          <w:sz w:val="24"/>
          <w:szCs w:val="24"/>
        </w:rPr>
      </w:pPr>
      <w:r w:rsidRPr="000257BD">
        <w:rPr>
          <w:rFonts w:eastAsia="Calibri"/>
          <w:sz w:val="24"/>
          <w:szCs w:val="24"/>
        </w:rPr>
        <w:t xml:space="preserve">3) документ, удостоверяющий  полномочия представителя физического или юридического лица (доверенность), представляющего заявление от  имени вышеуказанных лиц.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4) проект Уведомления о начале проведения общественных обсуждений объекта общественных обсуждений, учитывающий требования статьи 4.6, Приказа № 999.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5) предварительные материалы ОВОС (или объект экологической экспертизы, включая предварительные материалы ОВОС) или проект Технического задания на проведение ОВОС (далее  также – Материалы ОВОС).</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838CE" w:rsidRPr="000257BD" w:rsidRDefault="007838CE" w:rsidP="007838CE">
      <w:pPr>
        <w:ind w:firstLine="680"/>
        <w:jc w:val="both"/>
        <w:rPr>
          <w:rFonts w:eastAsia="Calibri"/>
          <w:sz w:val="24"/>
          <w:szCs w:val="24"/>
        </w:rPr>
      </w:pPr>
      <w:r w:rsidRPr="000257BD">
        <w:rPr>
          <w:rFonts w:eastAsia="Calibri"/>
          <w:sz w:val="24"/>
          <w:szCs w:val="24"/>
        </w:rPr>
        <w:t xml:space="preserve">-  сведения о юридическом лице из ЕГРЮЛ </w:t>
      </w:r>
    </w:p>
    <w:p w:rsidR="007838CE" w:rsidRPr="000257BD" w:rsidRDefault="007838CE" w:rsidP="007838CE">
      <w:pPr>
        <w:ind w:firstLine="680"/>
        <w:jc w:val="both"/>
        <w:rPr>
          <w:rFonts w:eastAsia="Calibri"/>
          <w:sz w:val="24"/>
          <w:szCs w:val="24"/>
        </w:rPr>
      </w:pPr>
      <w:r w:rsidRPr="000257BD">
        <w:rPr>
          <w:rFonts w:eastAsia="Calibri"/>
          <w:sz w:val="24"/>
          <w:szCs w:val="24"/>
        </w:rPr>
        <w:t>2.7.1. При предоставлении муниципальной услуги запрещается требовать от заявителя:</w:t>
      </w:r>
    </w:p>
    <w:p w:rsidR="007838CE" w:rsidRPr="000257BD" w:rsidRDefault="007838CE" w:rsidP="007838CE">
      <w:pPr>
        <w:ind w:firstLine="680"/>
        <w:contextualSpacing/>
        <w:jc w:val="both"/>
        <w:rPr>
          <w:sz w:val="24"/>
          <w:szCs w:val="24"/>
        </w:rPr>
      </w:pPr>
      <w:r w:rsidRPr="000257B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38CE" w:rsidRPr="000257BD" w:rsidRDefault="007838CE" w:rsidP="007838CE">
      <w:pPr>
        <w:ind w:firstLine="680"/>
        <w:contextualSpacing/>
        <w:jc w:val="both"/>
        <w:rPr>
          <w:sz w:val="24"/>
          <w:szCs w:val="24"/>
        </w:rPr>
      </w:pPr>
      <w:r w:rsidRPr="000257BD">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0257BD">
          <w:rPr>
            <w:sz w:val="24"/>
            <w:szCs w:val="24"/>
            <w:u w:val="single"/>
          </w:rPr>
          <w:t>частью 6</w:t>
        </w:r>
      </w:hyperlink>
      <w:r w:rsidRPr="000257BD">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38CE" w:rsidRPr="000257BD" w:rsidRDefault="007838CE" w:rsidP="007838CE">
      <w:pPr>
        <w:ind w:firstLine="680"/>
        <w:contextualSpacing/>
        <w:jc w:val="both"/>
        <w:rPr>
          <w:rFonts w:eastAsia="Calibri"/>
          <w:sz w:val="24"/>
          <w:szCs w:val="24"/>
        </w:rPr>
      </w:pPr>
      <w:r w:rsidRPr="000257BD">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257BD">
        <w:rPr>
          <w:rFonts w:eastAsia="Calibri"/>
          <w:sz w:val="24"/>
          <w:szCs w:val="24"/>
        </w:rPr>
        <w:t>;</w:t>
      </w:r>
    </w:p>
    <w:p w:rsidR="007838CE" w:rsidRPr="000257BD" w:rsidRDefault="007838CE" w:rsidP="007838CE">
      <w:pPr>
        <w:tabs>
          <w:tab w:val="left" w:pos="1276"/>
        </w:tabs>
        <w:ind w:firstLine="680"/>
        <w:contextualSpacing/>
        <w:jc w:val="both"/>
        <w:rPr>
          <w:sz w:val="24"/>
          <w:szCs w:val="24"/>
        </w:rPr>
      </w:pPr>
      <w:r w:rsidRPr="000257BD">
        <w:rPr>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8CE" w:rsidRPr="000257BD" w:rsidRDefault="007838CE" w:rsidP="007838CE">
      <w:pPr>
        <w:tabs>
          <w:tab w:val="left" w:pos="1276"/>
        </w:tabs>
        <w:ind w:firstLine="680"/>
        <w:contextualSpacing/>
        <w:jc w:val="both"/>
        <w:rPr>
          <w:sz w:val="24"/>
          <w:szCs w:val="24"/>
        </w:rPr>
      </w:pPr>
      <w:r w:rsidRPr="000257BD">
        <w:rPr>
          <w:sz w:val="24"/>
          <w:szCs w:val="24"/>
        </w:rPr>
        <w:t xml:space="preserve">- </w:t>
      </w:r>
      <w:r w:rsidRPr="000257BD">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8CE" w:rsidRPr="000257BD" w:rsidRDefault="007838CE" w:rsidP="007838CE">
      <w:pPr>
        <w:tabs>
          <w:tab w:val="left" w:pos="1276"/>
        </w:tabs>
        <w:ind w:firstLine="680"/>
        <w:contextualSpacing/>
        <w:jc w:val="both"/>
        <w:rPr>
          <w:sz w:val="24"/>
          <w:szCs w:val="24"/>
        </w:rPr>
      </w:pPr>
      <w:r w:rsidRPr="000257BD">
        <w:rPr>
          <w:sz w:val="24"/>
          <w:szCs w:val="24"/>
        </w:rPr>
        <w:t xml:space="preserve">- </w:t>
      </w:r>
      <w:r w:rsidRPr="000257BD">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838CE" w:rsidRPr="000257BD" w:rsidRDefault="007838CE" w:rsidP="007838CE">
      <w:pPr>
        <w:tabs>
          <w:tab w:val="left" w:pos="1276"/>
        </w:tabs>
        <w:ind w:firstLine="680"/>
        <w:contextualSpacing/>
        <w:jc w:val="both"/>
        <w:rPr>
          <w:sz w:val="24"/>
          <w:szCs w:val="24"/>
        </w:rPr>
      </w:pPr>
      <w:r w:rsidRPr="000257BD">
        <w:rPr>
          <w:sz w:val="24"/>
          <w:szCs w:val="24"/>
        </w:rPr>
        <w:t xml:space="preserve">- </w:t>
      </w:r>
      <w:r w:rsidRPr="000257BD">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8CE" w:rsidRPr="000257BD" w:rsidRDefault="007838CE" w:rsidP="007838CE">
      <w:pPr>
        <w:tabs>
          <w:tab w:val="left" w:pos="1276"/>
        </w:tabs>
        <w:ind w:firstLine="680"/>
        <w:contextualSpacing/>
        <w:jc w:val="both"/>
        <w:rPr>
          <w:sz w:val="24"/>
          <w:szCs w:val="24"/>
        </w:rPr>
      </w:pPr>
      <w:r w:rsidRPr="000257BD">
        <w:rPr>
          <w:sz w:val="24"/>
          <w:szCs w:val="24"/>
        </w:rPr>
        <w:t xml:space="preserve">- </w:t>
      </w:r>
      <w:r w:rsidRPr="000257BD">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257BD">
        <w:rPr>
          <w:sz w:val="24"/>
          <w:szCs w:val="24"/>
        </w:rPr>
        <w:t xml:space="preserve"> Федерального закона № 210-ФЗ</w:t>
      </w:r>
      <w:r w:rsidRPr="000257BD">
        <w:rPr>
          <w:rFonts w:eastAsia="Calibri"/>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257BD">
        <w:rPr>
          <w:sz w:val="24"/>
          <w:szCs w:val="24"/>
        </w:rPr>
        <w:t>Федерального закона № 210-ФЗ</w:t>
      </w:r>
      <w:r w:rsidRPr="000257BD">
        <w:rPr>
          <w:rFonts w:eastAsia="Calibri"/>
          <w:sz w:val="24"/>
          <w:szCs w:val="24"/>
        </w:rPr>
        <w:t>, уведомляется заявитель, а также приносятся извинения за доставленные неудобства.</w:t>
      </w:r>
    </w:p>
    <w:p w:rsidR="007838CE" w:rsidRPr="000257BD" w:rsidRDefault="007838CE" w:rsidP="007838CE">
      <w:pPr>
        <w:tabs>
          <w:tab w:val="left" w:pos="1276"/>
        </w:tabs>
        <w:ind w:firstLine="680"/>
        <w:contextualSpacing/>
        <w:jc w:val="both"/>
        <w:rPr>
          <w:rFonts w:eastAsia="Calibri"/>
          <w:sz w:val="24"/>
          <w:szCs w:val="24"/>
        </w:rPr>
      </w:pPr>
      <w:r w:rsidRPr="000257BD">
        <w:rPr>
          <w:rFonts w:eastAsia="Calibri"/>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2.7.2. При наступлении событий, являющихся основанием для предоставления муниципальной услуги, органы, предоставляющие муниципальную услугу, предоставляющий муниципальную услугу, вправе:</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Основания для приостановления оказания муниципальной услуги – отсутствуют.</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lastRenderedPageBreak/>
        <w:t>Основания для отказа в приеме документов, необходимых для предоставления муниципальной услуги.</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а) Представленные заявителем документы не отвечают требованиям, установленным административным регламентом:</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xml:space="preserve">- документы не поддаются прочтению; </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документы, содержат ненормативную лексику.</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Исчерпывающий перечень оснований для отказа в предоставлении муниципальной услуги:</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а) Заявление подано лицом, не уполномоченным на осуществление таких действий:</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несоответствие заявителя требованиям пункта 1.2. Административного регламента;</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представление неполного комплекта документов, указанных в п. 2.6 Административного регламента;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в) Представленные заявителем документы не отвечают требованиям, установленным административным регламентом:</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г) Нарушен срок подачи документов:</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до планируемой даты начала общественных обсуждений, указанной в проекте Уведомления – менее 17 дней.</w:t>
      </w:r>
    </w:p>
    <w:p w:rsidR="007838CE" w:rsidRPr="000257BD" w:rsidRDefault="00D72BD3" w:rsidP="007838CE">
      <w:pPr>
        <w:numPr>
          <w:ilvl w:val="1"/>
          <w:numId w:val="3"/>
        </w:numPr>
        <w:tabs>
          <w:tab w:val="left" w:pos="1418"/>
        </w:tabs>
        <w:autoSpaceDE w:val="0"/>
        <w:autoSpaceDN w:val="0"/>
        <w:adjustRightInd w:val="0"/>
        <w:ind w:left="0" w:firstLine="680"/>
        <w:jc w:val="both"/>
        <w:rPr>
          <w:rFonts w:eastAsia="Calibri"/>
          <w:sz w:val="24"/>
          <w:szCs w:val="24"/>
        </w:rPr>
      </w:pPr>
      <w:r>
        <w:rPr>
          <w:rFonts w:eastAsia="Calibri"/>
          <w:sz w:val="24"/>
          <w:szCs w:val="24"/>
        </w:rPr>
        <w:t>М</w:t>
      </w:r>
      <w:r w:rsidR="007838CE" w:rsidRPr="000257BD">
        <w:rPr>
          <w:rFonts w:eastAsia="Calibri"/>
          <w:sz w:val="24"/>
          <w:szCs w:val="24"/>
        </w:rPr>
        <w:t>униципальной услуги</w:t>
      </w:r>
      <w:r>
        <w:rPr>
          <w:rFonts w:eastAsia="Calibri"/>
          <w:sz w:val="24"/>
          <w:szCs w:val="24"/>
        </w:rPr>
        <w:t xml:space="preserve"> предоставляется бесплатно</w:t>
      </w:r>
      <w:r w:rsidR="007838CE" w:rsidRPr="000257BD">
        <w:rPr>
          <w:rFonts w:eastAsia="Calibri"/>
          <w:sz w:val="24"/>
          <w:szCs w:val="24"/>
        </w:rPr>
        <w:t>.</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Срок регистрации заиления о предоставлении м</w:t>
      </w:r>
      <w:r w:rsidR="00324FBB">
        <w:rPr>
          <w:rFonts w:eastAsia="Calibri"/>
          <w:sz w:val="24"/>
          <w:szCs w:val="24"/>
        </w:rPr>
        <w:t xml:space="preserve">униципальной услуги составляет </w:t>
      </w:r>
      <w:r w:rsidRPr="000257BD">
        <w:rPr>
          <w:rFonts w:eastAsia="Calibri"/>
          <w:sz w:val="24"/>
          <w:szCs w:val="24"/>
        </w:rPr>
        <w:t>:</w:t>
      </w:r>
    </w:p>
    <w:p w:rsidR="007838CE" w:rsidRPr="000257BD" w:rsidRDefault="007838CE" w:rsidP="007838CE">
      <w:pPr>
        <w:numPr>
          <w:ilvl w:val="0"/>
          <w:numId w:val="4"/>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при направлении заявления почтовой связью в ОМСУ – в день поступления заявления;</w:t>
      </w:r>
    </w:p>
    <w:p w:rsidR="007838CE" w:rsidRPr="000257BD" w:rsidRDefault="007838CE" w:rsidP="007838CE">
      <w:pPr>
        <w:numPr>
          <w:ilvl w:val="0"/>
          <w:numId w:val="4"/>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при направлении заявления на бумажном носителе из МФЦ в ОМСУ – в день передачи документов из МФЦ в ОМСУ;</w:t>
      </w:r>
    </w:p>
    <w:p w:rsidR="007838CE" w:rsidRPr="000257BD" w:rsidRDefault="007838CE" w:rsidP="007838CE">
      <w:pPr>
        <w:numPr>
          <w:ilvl w:val="0"/>
          <w:numId w:val="4"/>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2.13.1. Предоставление Услуги осуществляется в специально выделенных для этих целей помещениях в МФЦ.</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 xml:space="preserve">2.13.4. Здание (помещение) оборудуется информационной табличкой (вывеской), содержащей полное наименование </w:t>
      </w:r>
      <w:r w:rsidR="00324FBB" w:rsidRPr="000257BD">
        <w:rPr>
          <w:sz w:val="24"/>
          <w:szCs w:val="24"/>
        </w:rPr>
        <w:t>МФЦ,</w:t>
      </w:r>
      <w:r w:rsidRPr="000257BD">
        <w:rPr>
          <w:sz w:val="24"/>
          <w:szCs w:val="24"/>
        </w:rPr>
        <w:t xml:space="preserve"> а также информацию о режиме его работы.</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lastRenderedPageBreak/>
        <w:t>2.13.5. Вход в здание (помещение) и выход из него оборудуются лестницами с поручнями и пандусами для передвижения детских и инвалидных колясок.</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2.13.6. В помещении организуется бесплатный туалет для посетителей, в том числе туалет, предназначенный для инвалидов.</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2.13.7. При необходимости работником МФЦ, инвалиду оказывается помощь в преодолении барьеров, мешающих получению им услуг наравне с другими лицами.</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2.13.12. Помещения приема и выдачи документов должны предусматривать места для ожидания, информирования и приема заявителей.</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7838CE" w:rsidRPr="000257BD" w:rsidRDefault="007838CE" w:rsidP="007838CE">
      <w:pPr>
        <w:widowControl w:val="0"/>
        <w:autoSpaceDE w:val="0"/>
        <w:autoSpaceDN w:val="0"/>
        <w:adjustRightInd w:val="0"/>
        <w:ind w:firstLine="680"/>
        <w:jc w:val="both"/>
        <w:rPr>
          <w:sz w:val="24"/>
          <w:szCs w:val="24"/>
        </w:rPr>
      </w:pPr>
      <w:r w:rsidRPr="000257BD">
        <w:rPr>
          <w:sz w:val="24"/>
          <w:szCs w:val="24"/>
        </w:rPr>
        <w:t xml:space="preserve">2.13.14. </w:t>
      </w:r>
      <w:r w:rsidRPr="000257BD">
        <w:rPr>
          <w:rFonts w:eastAsia="Calibri"/>
          <w:vanish/>
          <w:sz w:val="24"/>
          <w:szCs w:val="24"/>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2.13.15.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2.13.16.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2.13.17.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 xml:space="preserve">2.13.19. Помещения приема и выдачи документов должны предусматривать места для ожидания, информирования и приема заявителей. </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2.13.20.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38CE" w:rsidRPr="000257BD" w:rsidRDefault="007838CE" w:rsidP="007838CE">
      <w:pPr>
        <w:tabs>
          <w:tab w:val="left" w:pos="1843"/>
        </w:tabs>
        <w:autoSpaceDE w:val="0"/>
        <w:autoSpaceDN w:val="0"/>
        <w:adjustRightInd w:val="0"/>
        <w:ind w:firstLine="680"/>
        <w:jc w:val="both"/>
        <w:rPr>
          <w:rFonts w:eastAsia="Calibri"/>
          <w:vanish/>
          <w:sz w:val="24"/>
          <w:szCs w:val="24"/>
        </w:rPr>
      </w:pPr>
      <w:r w:rsidRPr="000257BD">
        <w:rPr>
          <w:rFonts w:eastAsia="Calibri"/>
          <w:vanish/>
          <w:sz w:val="24"/>
          <w:szCs w:val="24"/>
        </w:rPr>
        <w:t>2.13.21.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Показатели доступности и качества муниципальной услуги.</w:t>
      </w:r>
    </w:p>
    <w:p w:rsidR="007838CE" w:rsidRPr="000257BD" w:rsidRDefault="007838CE" w:rsidP="007838CE">
      <w:pPr>
        <w:tabs>
          <w:tab w:val="left" w:pos="1843"/>
        </w:tabs>
        <w:autoSpaceDE w:val="0"/>
        <w:autoSpaceDN w:val="0"/>
        <w:adjustRightInd w:val="0"/>
        <w:ind w:firstLine="680"/>
        <w:jc w:val="both"/>
        <w:rPr>
          <w:rFonts w:eastAsia="Calibri"/>
          <w:sz w:val="24"/>
          <w:szCs w:val="24"/>
        </w:rPr>
      </w:pPr>
      <w:r w:rsidRPr="000257BD">
        <w:rPr>
          <w:rFonts w:eastAsia="Calibri"/>
          <w:sz w:val="24"/>
          <w:szCs w:val="24"/>
        </w:rPr>
        <w:t>2.14.1. Показатели доступности муниципальной услуги (общие, применимые в отношении всех заявителей):</w:t>
      </w:r>
    </w:p>
    <w:p w:rsidR="007838CE" w:rsidRPr="000257BD" w:rsidRDefault="007838CE" w:rsidP="007838CE">
      <w:pPr>
        <w:numPr>
          <w:ilvl w:val="0"/>
          <w:numId w:val="5"/>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транспортная доступность к месту предоставления муниципальной услуги;</w:t>
      </w:r>
    </w:p>
    <w:p w:rsidR="007838CE" w:rsidRPr="000257BD" w:rsidRDefault="007838CE" w:rsidP="007838CE">
      <w:pPr>
        <w:numPr>
          <w:ilvl w:val="0"/>
          <w:numId w:val="5"/>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наличие указателей, обеспечивающих беспрепятственный доступ к помещениям, в которых предоставляется услуга;</w:t>
      </w:r>
    </w:p>
    <w:p w:rsidR="007838CE" w:rsidRPr="000257BD" w:rsidRDefault="007838CE" w:rsidP="007838CE">
      <w:pPr>
        <w:numPr>
          <w:ilvl w:val="0"/>
          <w:numId w:val="5"/>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7838CE" w:rsidRPr="000257BD" w:rsidRDefault="007838CE" w:rsidP="007838CE">
      <w:pPr>
        <w:numPr>
          <w:ilvl w:val="0"/>
          <w:numId w:val="5"/>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предоставление муниципальной услуги любым доступным способом, предусмотренным действующим законодательством;</w:t>
      </w:r>
    </w:p>
    <w:p w:rsidR="007838CE" w:rsidRPr="000257BD" w:rsidRDefault="007838CE" w:rsidP="007838CE">
      <w:pPr>
        <w:numPr>
          <w:ilvl w:val="0"/>
          <w:numId w:val="5"/>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838CE" w:rsidRPr="000257BD" w:rsidRDefault="007838CE" w:rsidP="007838CE">
      <w:pPr>
        <w:tabs>
          <w:tab w:val="left" w:pos="1843"/>
        </w:tabs>
        <w:autoSpaceDE w:val="0"/>
        <w:autoSpaceDN w:val="0"/>
        <w:adjustRightInd w:val="0"/>
        <w:ind w:firstLine="680"/>
        <w:jc w:val="both"/>
        <w:rPr>
          <w:rFonts w:eastAsia="Calibri"/>
          <w:sz w:val="24"/>
          <w:szCs w:val="24"/>
        </w:rPr>
      </w:pPr>
      <w:r w:rsidRPr="000257BD">
        <w:rPr>
          <w:rFonts w:eastAsia="Calibri"/>
          <w:sz w:val="24"/>
          <w:szCs w:val="24"/>
        </w:rPr>
        <w:t>2.14.2. Показатели доступности муниципальной услуги (специальные, применимые в отношении граждан с ограниченными возможностями:</w:t>
      </w:r>
    </w:p>
    <w:p w:rsidR="007838CE" w:rsidRPr="000257BD" w:rsidRDefault="007838CE" w:rsidP="007838CE">
      <w:pPr>
        <w:numPr>
          <w:ilvl w:val="0"/>
          <w:numId w:val="6"/>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наличие инфраструктуры, указанной в пункте 2.13;</w:t>
      </w:r>
    </w:p>
    <w:p w:rsidR="007838CE" w:rsidRPr="000257BD" w:rsidRDefault="007838CE" w:rsidP="007838CE">
      <w:pPr>
        <w:numPr>
          <w:ilvl w:val="0"/>
          <w:numId w:val="6"/>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исполнение требований доступности услуг для инвалидов;</w:t>
      </w:r>
    </w:p>
    <w:p w:rsidR="007838CE" w:rsidRPr="000257BD" w:rsidRDefault="007838CE" w:rsidP="007838CE">
      <w:pPr>
        <w:numPr>
          <w:ilvl w:val="0"/>
          <w:numId w:val="6"/>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обеспечение беспрепятственного доступа инвалидов к помещениям, в которых предоставляется муниципальная услуга.</w:t>
      </w:r>
    </w:p>
    <w:p w:rsidR="007838CE" w:rsidRPr="000257BD" w:rsidRDefault="007838CE" w:rsidP="007838CE">
      <w:pPr>
        <w:numPr>
          <w:ilvl w:val="0"/>
          <w:numId w:val="6"/>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предоставление гражданам с ограниченными возможностями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7838CE" w:rsidRPr="000257BD" w:rsidRDefault="007838CE" w:rsidP="007838CE">
      <w:pPr>
        <w:numPr>
          <w:ilvl w:val="0"/>
          <w:numId w:val="6"/>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lastRenderedPageBreak/>
        <w:t>предоставление</w:t>
      </w:r>
      <w:r w:rsidR="007B1BB6">
        <w:rPr>
          <w:rFonts w:eastAsia="Calibri"/>
          <w:sz w:val="24"/>
          <w:szCs w:val="24"/>
        </w:rPr>
        <w:t xml:space="preserve"> работниками МФЦ</w:t>
      </w:r>
      <w:r w:rsidRPr="000257BD">
        <w:rPr>
          <w:rFonts w:eastAsia="Calibri"/>
          <w:sz w:val="24"/>
          <w:szCs w:val="24"/>
        </w:rPr>
        <w:t xml:space="preserve"> гражданам с ограниченными 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помещения, где предоставляется государственная услуга, помощи в заполнении заявления на предоставление государственной услуги).</w:t>
      </w:r>
    </w:p>
    <w:p w:rsidR="007838CE" w:rsidRPr="000257BD" w:rsidRDefault="007838CE" w:rsidP="007838CE">
      <w:pPr>
        <w:tabs>
          <w:tab w:val="left" w:pos="1843"/>
        </w:tabs>
        <w:autoSpaceDE w:val="0"/>
        <w:autoSpaceDN w:val="0"/>
        <w:adjustRightInd w:val="0"/>
        <w:ind w:firstLine="680"/>
        <w:jc w:val="both"/>
        <w:rPr>
          <w:rFonts w:eastAsia="Calibri"/>
          <w:sz w:val="24"/>
          <w:szCs w:val="24"/>
        </w:rPr>
      </w:pPr>
      <w:r w:rsidRPr="000257BD">
        <w:rPr>
          <w:rFonts w:eastAsia="Calibri"/>
          <w:sz w:val="24"/>
          <w:szCs w:val="24"/>
        </w:rPr>
        <w:t>2.14.3. Показатели качества муниципальной услуги:</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Показатели качества муниципальной услуги:</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а) соблюдение срока предоставления муниципальной услуги;</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б) соблюдение требований стандарта предоставления муниципальной услуги;</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в) предоставление возможности подачи заявления в форме электронного</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документа;</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 xml:space="preserve">г) предоставление возможности получения информации о ходе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предоставления муниципальной услуги по выбору, в том числе с использованием информационно-телекоммуникационных технологий;</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д) отсутствие жалоб на действия ил</w:t>
      </w:r>
      <w:r w:rsidR="007B1BB6">
        <w:rPr>
          <w:rFonts w:eastAsia="Calibri"/>
          <w:sz w:val="24"/>
          <w:szCs w:val="24"/>
        </w:rPr>
        <w:t>и бездействие должностных лиц МФЦ, О</w:t>
      </w:r>
      <w:r w:rsidRPr="000257BD">
        <w:rPr>
          <w:rFonts w:eastAsia="Calibri"/>
          <w:sz w:val="24"/>
          <w:szCs w:val="24"/>
        </w:rPr>
        <w:t>М</w:t>
      </w:r>
      <w:r w:rsidR="007B1BB6">
        <w:rPr>
          <w:rFonts w:eastAsia="Calibri"/>
          <w:sz w:val="24"/>
          <w:szCs w:val="24"/>
        </w:rPr>
        <w:t>С</w:t>
      </w:r>
      <w:r w:rsidRPr="000257BD">
        <w:rPr>
          <w:rFonts w:eastAsia="Calibri"/>
          <w:sz w:val="24"/>
          <w:szCs w:val="24"/>
        </w:rPr>
        <w:t>У,</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поданных в установленном порядке;</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е) отсутствие судебных решений, отменяющих результат предоставления</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муниципальной услуги.</w:t>
      </w:r>
    </w:p>
    <w:p w:rsidR="007838CE" w:rsidRPr="000257BD" w:rsidRDefault="007838CE" w:rsidP="007838CE">
      <w:pPr>
        <w:tabs>
          <w:tab w:val="left" w:pos="1843"/>
        </w:tabs>
        <w:autoSpaceDE w:val="0"/>
        <w:autoSpaceDN w:val="0"/>
        <w:adjustRightInd w:val="0"/>
        <w:ind w:firstLine="680"/>
        <w:jc w:val="both"/>
        <w:rPr>
          <w:rFonts w:eastAsia="Calibri"/>
          <w:sz w:val="24"/>
          <w:szCs w:val="24"/>
        </w:rPr>
      </w:pPr>
      <w:r w:rsidRPr="000257BD">
        <w:rPr>
          <w:rFonts w:eastAsia="Calibri"/>
          <w:sz w:val="24"/>
          <w:szCs w:val="24"/>
        </w:rPr>
        <w:t>2.14.4. 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Получение услуг, которые являются необходимыми и обязательными для предоставления муниципальной услуги, не требуется.</w:t>
      </w:r>
      <w:bookmarkStart w:id="4" w:name="sub_1222"/>
    </w:p>
    <w:p w:rsidR="007838CE" w:rsidRPr="000257BD" w:rsidRDefault="007838CE" w:rsidP="007838CE">
      <w:pPr>
        <w:numPr>
          <w:ilvl w:val="1"/>
          <w:numId w:val="3"/>
        </w:numPr>
        <w:tabs>
          <w:tab w:val="left" w:pos="1418"/>
        </w:tabs>
        <w:autoSpaceDE w:val="0"/>
        <w:autoSpaceDN w:val="0"/>
        <w:adjustRightInd w:val="0"/>
        <w:ind w:left="0" w:firstLine="680"/>
        <w:jc w:val="both"/>
        <w:rPr>
          <w:rFonts w:eastAsia="Calibri"/>
          <w:sz w:val="24"/>
          <w:szCs w:val="24"/>
        </w:rPr>
      </w:pPr>
      <w:r w:rsidRPr="000257BD">
        <w:rPr>
          <w:rFonts w:eastAsia="Calibri"/>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4"/>
    <w:p w:rsidR="007838CE" w:rsidRPr="000257BD" w:rsidRDefault="007838CE" w:rsidP="007838CE">
      <w:pPr>
        <w:tabs>
          <w:tab w:val="left" w:pos="1985"/>
        </w:tabs>
        <w:autoSpaceDE w:val="0"/>
        <w:autoSpaceDN w:val="0"/>
        <w:adjustRightInd w:val="0"/>
        <w:ind w:firstLine="680"/>
        <w:jc w:val="both"/>
        <w:rPr>
          <w:rFonts w:eastAsia="Calibri"/>
          <w:sz w:val="24"/>
          <w:szCs w:val="24"/>
        </w:rPr>
      </w:pPr>
      <w:r w:rsidRPr="000257BD">
        <w:rPr>
          <w:rFonts w:eastAsia="Calibri"/>
          <w:sz w:val="24"/>
          <w:szCs w:val="24"/>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838CE" w:rsidRPr="000257BD" w:rsidRDefault="007838CE" w:rsidP="007838CE">
      <w:pPr>
        <w:tabs>
          <w:tab w:val="left" w:pos="1985"/>
        </w:tabs>
        <w:autoSpaceDE w:val="0"/>
        <w:autoSpaceDN w:val="0"/>
        <w:adjustRightInd w:val="0"/>
        <w:ind w:firstLine="680"/>
        <w:jc w:val="both"/>
        <w:rPr>
          <w:rFonts w:eastAsia="Calibri"/>
          <w:sz w:val="24"/>
          <w:szCs w:val="24"/>
        </w:rPr>
      </w:pPr>
      <w:r w:rsidRPr="000257BD">
        <w:rPr>
          <w:rFonts w:eastAsia="Calibri"/>
          <w:sz w:val="24"/>
          <w:szCs w:val="24"/>
        </w:rPr>
        <w:t>2.16.2. Предоставление муниципальной услуги в электронной форме осуществляется при технической реализации услуги посредством ПГУ ЛО.</w:t>
      </w:r>
    </w:p>
    <w:p w:rsidR="007838CE" w:rsidRPr="000257BD" w:rsidRDefault="007838CE" w:rsidP="007838CE">
      <w:pPr>
        <w:tabs>
          <w:tab w:val="left" w:pos="284"/>
        </w:tabs>
        <w:autoSpaceDE w:val="0"/>
        <w:autoSpaceDN w:val="0"/>
        <w:adjustRightInd w:val="0"/>
        <w:ind w:firstLine="680"/>
        <w:jc w:val="both"/>
        <w:rPr>
          <w:rFonts w:eastAsia="Calibri"/>
          <w:b/>
          <w:bCs/>
          <w:sz w:val="24"/>
          <w:szCs w:val="24"/>
        </w:rPr>
      </w:pPr>
    </w:p>
    <w:p w:rsidR="007838CE" w:rsidRPr="000257BD" w:rsidRDefault="007838CE" w:rsidP="007838CE">
      <w:pPr>
        <w:tabs>
          <w:tab w:val="left" w:pos="284"/>
        </w:tabs>
        <w:autoSpaceDE w:val="0"/>
        <w:autoSpaceDN w:val="0"/>
        <w:adjustRightInd w:val="0"/>
        <w:ind w:firstLine="680"/>
        <w:jc w:val="both"/>
        <w:rPr>
          <w:rFonts w:eastAsia="Calibri"/>
          <w:b/>
          <w:bCs/>
          <w:sz w:val="24"/>
          <w:szCs w:val="24"/>
        </w:rPr>
      </w:pPr>
      <w:bookmarkStart w:id="5" w:name="sub_1003"/>
      <w:r w:rsidRPr="000257BD">
        <w:rPr>
          <w:rFonts w:eastAsia="Calibri"/>
          <w:b/>
          <w:bCs/>
          <w:sz w:val="24"/>
          <w:szCs w:val="24"/>
        </w:rPr>
        <w:t>3.</w:t>
      </w:r>
      <w:r>
        <w:rPr>
          <w:rFonts w:eastAsia="Calibri"/>
          <w:b/>
          <w:bCs/>
          <w:sz w:val="24"/>
          <w:szCs w:val="24"/>
        </w:rPr>
        <w:t xml:space="preserve"> </w:t>
      </w:r>
      <w:r w:rsidRPr="000257BD">
        <w:rPr>
          <w:rFonts w:eastAsia="Calibri"/>
          <w:b/>
          <w:bCs/>
          <w:sz w:val="24"/>
          <w:szCs w:val="24"/>
        </w:rPr>
        <w:t>Состав, последовательность и сроки выполнения административных</w:t>
      </w:r>
    </w:p>
    <w:p w:rsidR="007838CE" w:rsidRPr="000257BD" w:rsidRDefault="007838CE" w:rsidP="007838CE">
      <w:pPr>
        <w:ind w:firstLine="680"/>
        <w:jc w:val="both"/>
        <w:rPr>
          <w:b/>
          <w:sz w:val="24"/>
          <w:szCs w:val="24"/>
        </w:rPr>
      </w:pPr>
      <w:r w:rsidRPr="000257BD">
        <w:rPr>
          <w:b/>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7838CE" w:rsidRPr="000257BD" w:rsidRDefault="007838CE" w:rsidP="007838CE">
      <w:pPr>
        <w:ind w:firstLine="680"/>
        <w:jc w:val="both"/>
        <w:rPr>
          <w:b/>
          <w:bCs/>
          <w:sz w:val="24"/>
          <w:szCs w:val="24"/>
        </w:rPr>
      </w:pPr>
    </w:p>
    <w:p w:rsidR="007838CE" w:rsidRPr="000257BD" w:rsidRDefault="007838CE" w:rsidP="007838CE">
      <w:pPr>
        <w:numPr>
          <w:ilvl w:val="1"/>
          <w:numId w:val="7"/>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Состав, последовательность и сроки выполнения административных процедур, требования к порядку их выполнения</w:t>
      </w:r>
    </w:p>
    <w:p w:rsidR="007838CE" w:rsidRPr="000257BD" w:rsidRDefault="007838CE" w:rsidP="007838CE">
      <w:pPr>
        <w:numPr>
          <w:ilvl w:val="1"/>
          <w:numId w:val="8"/>
        </w:numPr>
        <w:tabs>
          <w:tab w:val="left" w:pos="1701"/>
        </w:tabs>
        <w:autoSpaceDE w:val="0"/>
        <w:autoSpaceDN w:val="0"/>
        <w:adjustRightInd w:val="0"/>
        <w:ind w:left="0" w:firstLine="680"/>
        <w:jc w:val="both"/>
        <w:rPr>
          <w:rFonts w:eastAsia="Calibri"/>
          <w:sz w:val="24"/>
          <w:szCs w:val="24"/>
        </w:rPr>
      </w:pPr>
      <w:r w:rsidRPr="000257BD">
        <w:rPr>
          <w:rFonts w:eastAsia="Calibri"/>
          <w:sz w:val="24"/>
          <w:szCs w:val="24"/>
        </w:rPr>
        <w:t>Предоставление муниципальной услуги включает в себя следующие административные процедуры:</w:t>
      </w:r>
    </w:p>
    <w:p w:rsidR="007838CE" w:rsidRPr="000257BD" w:rsidRDefault="007838CE" w:rsidP="007838CE">
      <w:pPr>
        <w:tabs>
          <w:tab w:val="left" w:pos="1701"/>
        </w:tabs>
        <w:autoSpaceDE w:val="0"/>
        <w:autoSpaceDN w:val="0"/>
        <w:adjustRightInd w:val="0"/>
        <w:ind w:firstLine="680"/>
        <w:jc w:val="both"/>
        <w:rPr>
          <w:rFonts w:eastAsia="Calibri"/>
          <w:b/>
          <w:sz w:val="24"/>
          <w:szCs w:val="24"/>
        </w:rPr>
      </w:pPr>
      <w:r w:rsidRPr="000257BD">
        <w:rPr>
          <w:rFonts w:eastAsia="Calibri"/>
          <w:sz w:val="24"/>
          <w:szCs w:val="24"/>
        </w:rPr>
        <w:t>1) организация общественных обсуждений – не менее 17</w:t>
      </w:r>
      <w:r w:rsidRPr="000257BD">
        <w:rPr>
          <w:rFonts w:eastAsia="Calibri"/>
          <w:b/>
          <w:sz w:val="24"/>
          <w:szCs w:val="24"/>
        </w:rPr>
        <w:t xml:space="preserve"> </w:t>
      </w:r>
      <w:r w:rsidRPr="000257BD">
        <w:rPr>
          <w:rFonts w:eastAsia="Calibri"/>
          <w:sz w:val="24"/>
          <w:szCs w:val="24"/>
        </w:rPr>
        <w:t xml:space="preserve">дней.*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2) проведение общественных обсуждений – не менее 30дней (без учета дней проведения общественных слушаний) и не менее 31 дня с учетом таких дней для объектов, указанных в пункте 2.4.1. Административного регламента и не менее 10 дней - для объектов общественных обсуждений, указанных в пункте 2.4.2 Административного регламента.</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 xml:space="preserve">* - в случае, если выполнение административной процедуры выпадает на длительные праздничные нерабочие дни (новогодние или майские праздники)  срок </w:t>
      </w:r>
      <w:r w:rsidRPr="000257BD">
        <w:rPr>
          <w:rFonts w:eastAsia="Calibri"/>
          <w:sz w:val="24"/>
          <w:szCs w:val="24"/>
        </w:rPr>
        <w:lastRenderedPageBreak/>
        <w:t xml:space="preserve">процедуры увеличивается на 7 дней (в связи с невозможностью выполнения действий, указанных в подпунктах «а», «в» и «г» пункта 3.1.2.2. Административного регламента в нерабочие дни) и составляет не менее 24 дней.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3) подготовка и выдача результата (материалов) проведения общественных обсуждений - 11 дней (протокол - 7 календарных дней (5 рабочих), журнал учета – 10 календарных дней, окончательное оформление журнала – 1 день (за днем окончания сбора замечаний и предложений)</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3.1.2. Организация общественных</w:t>
      </w:r>
      <w:r w:rsidRPr="000257BD">
        <w:rPr>
          <w:rFonts w:eastAsia="Calibri"/>
          <w:b/>
          <w:sz w:val="24"/>
          <w:szCs w:val="24"/>
        </w:rPr>
        <w:t xml:space="preserve"> </w:t>
      </w:r>
      <w:r w:rsidRPr="000257BD">
        <w:rPr>
          <w:rFonts w:eastAsia="Calibri"/>
          <w:sz w:val="24"/>
          <w:szCs w:val="24"/>
        </w:rPr>
        <w:t>обсуждений.</w:t>
      </w:r>
    </w:p>
    <w:p w:rsidR="007838CE" w:rsidRPr="000257BD" w:rsidRDefault="007838CE" w:rsidP="007838CE">
      <w:pPr>
        <w:tabs>
          <w:tab w:val="left" w:pos="851"/>
        </w:tabs>
        <w:autoSpaceDE w:val="0"/>
        <w:autoSpaceDN w:val="0"/>
        <w:adjustRightInd w:val="0"/>
        <w:ind w:firstLine="680"/>
        <w:jc w:val="both"/>
        <w:rPr>
          <w:rFonts w:eastAsia="Calibri"/>
          <w:sz w:val="24"/>
          <w:szCs w:val="24"/>
        </w:rPr>
      </w:pPr>
      <w:r w:rsidRPr="000257BD">
        <w:rPr>
          <w:rFonts w:eastAsia="Calibri"/>
          <w:sz w:val="24"/>
          <w:szCs w:val="24"/>
        </w:rPr>
        <w:t>3.1.2.1.Основанием для начала административной процедуры является поступление в ОМСУ заявления и документов, предусмотренных пунктом 2.6. настоящего Административного регламента.</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Заявление и документы, поступившие до 17 часов, регистрируются в день поступления, поступившие после 17 часов, регистрируются датой следующего дня. </w:t>
      </w:r>
    </w:p>
    <w:p w:rsidR="007838CE" w:rsidRPr="000257BD" w:rsidRDefault="007838CE" w:rsidP="007838CE">
      <w:pPr>
        <w:autoSpaceDE w:val="0"/>
        <w:autoSpaceDN w:val="0"/>
        <w:adjustRightInd w:val="0"/>
        <w:ind w:firstLine="680"/>
        <w:jc w:val="both"/>
        <w:rPr>
          <w:rFonts w:eastAsia="Calibri"/>
          <w:i/>
          <w:sz w:val="24"/>
          <w:szCs w:val="24"/>
        </w:rPr>
      </w:pPr>
      <w:r w:rsidRPr="000257BD">
        <w:rPr>
          <w:rFonts w:eastAsia="Calibri"/>
          <w:sz w:val="24"/>
          <w:szCs w:val="24"/>
        </w:rPr>
        <w:t>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ОМСУ, дату и входящий регистрационный номер. Копия заявления с регистрационным штампом  передается заявителю.</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Заявление и прилагаемые к нему документы с резолюцией руководителя ОМСУ в день регистрации передаются в уполномоченное структурное подразделение.</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3.1.2.2. Содержание административного действия, продолжительность и(или) максимальный срок его выполнения:</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а) 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должностное лицо уполномоченного структурного подразделения (далее – должностное лицо)  в течение 3-х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Уведомление направляется способом, выбранным Заявителем в заявлении - электронной почтой или почтовым отправлением.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При соответствии документации требованиям пункта 2.6 Административного регламента и отсутствии оснований для отказа в предоставлении муниципальной услуги, перечисленных в  пункте 2.10 Административного регламента, должностное лицо приступает к следующим организационным мероприятиям: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б) По результатам рассмотрения документации руководствуясь требованиями Приказа №999 (в зависимости от вида документации, подлежащей общественным обсуждениям), 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форму проведения общественных обсуждений;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в) По указанным в заявлении контактным данным (телефон или электронная почта) или в ходе личного приема, в срок не позднее 3-х дней от даты регистрации заявления, должностное лицо осуществляет следующие действия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предоставляет Заявителю информацию о принятых решениях, перечисленных в пункте а) настоящей статьи;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 согласовывает с Заявителем форму проведения обсуждений, общественных слушаний (в случае, их проведения), даты начала и сроки проведения процедур;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 сообщает Заявителю (для включения в текст Уведомления) необходимую контактную информацию об ответственных за организацию и проведение общественных обсуждений должностных лицах ОМСУ, сведения о предоставлении мест доступа к документации объекта общественных обсуждений, предлагает способы учета поступивших замечаний, и предложений в ОМСУ;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lastRenderedPageBreak/>
        <w:t>- необходимое количество экземпляров документации, которое должен предоставить заявитель, для обеспечения мест доступа к последней представителям заинтересованной общественности;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выявлении общественных предпочтений и учета в процессе проведения оценки воздействия на окружающую среду (при наличии);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в случаях, предусмотренных статьей 7.9.1. Приказа № 999, информирует заявителя о необходимости выполнения установленных требований- информирует Заявителя о требованиях к публикации Уведомления, предусмотренных статьей 7.9.2 Приказа №999;</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г) Согласованный в ходе рабочих контактов с заявителем текст Уведомления (в части информации, предоставленной ОМСУ), в срок не позднее 7 календарных</w:t>
      </w:r>
      <w:r w:rsidRPr="000257BD">
        <w:rPr>
          <w:rFonts w:eastAsia="Calibri"/>
          <w:color w:val="FF0000"/>
          <w:sz w:val="24"/>
          <w:szCs w:val="24"/>
        </w:rPr>
        <w:t xml:space="preserve"> </w:t>
      </w:r>
      <w:r w:rsidRPr="000257BD">
        <w:rPr>
          <w:rFonts w:eastAsia="Calibri"/>
          <w:sz w:val="24"/>
          <w:szCs w:val="24"/>
        </w:rPr>
        <w:t>дней от даты регистрации заявления передается Заявителю для публикации  на 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должностным лицом и Заявителем.</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д) На официальном сайте Администрации Уведомление публикуется не позднее, чем за 3 дня до начала общественных обсуждений.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е) Организует</w:t>
      </w:r>
      <w:r w:rsidRPr="000257BD">
        <w:rPr>
          <w:rFonts w:eastAsia="Calibri"/>
          <w:color w:val="00B0F0"/>
          <w:sz w:val="24"/>
          <w:szCs w:val="24"/>
        </w:rPr>
        <w:t xml:space="preserve"> </w:t>
      </w:r>
      <w:r w:rsidRPr="000257BD">
        <w:rPr>
          <w:rFonts w:eastAsia="Calibri"/>
          <w:sz w:val="24"/>
          <w:szCs w:val="24"/>
        </w:rPr>
        <w:t>доступ к документации, подлежащей общественным обсуждениям, от даты начала проведения общественных обсуждений и на весь срок проведения процедуры.</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ж) согласовывает с заявителем перечень вопросов в опросных листах и количество экземпляров, которые необходимо подготовить заявителю, для</w:t>
      </w:r>
      <w:r w:rsidRPr="000257BD">
        <w:rPr>
          <w:rFonts w:eastAsia="Calibri"/>
          <w:color w:val="FF0000"/>
          <w:sz w:val="24"/>
          <w:szCs w:val="24"/>
        </w:rPr>
        <w:t xml:space="preserve"> </w:t>
      </w:r>
      <w:r w:rsidRPr="000257BD">
        <w:rPr>
          <w:rFonts w:eastAsia="Calibri"/>
          <w:sz w:val="24"/>
          <w:szCs w:val="24"/>
        </w:rPr>
        <w:t>проведения опроса.</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Количество рабочих контактов с Заявителем по организации и проведению общественных обсуждений определяется производственной необходимостью и не регламентируется.</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Заявитель) и принимаются к обоюдному исполнению.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3.1.2.3. Лицо, ответственное за выполнение административных действий, указанных в пункте 3.1.2.1 Административного регламента - должностное лицо структурного подразделения, отвечающего за входящую корреспонденцию.</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Лицо, ответственное за выполнение административных действий, указанных в пункте 3.1.2.2. и 3.1.3.3. Административного регламента - должностное лицо структурного подразделения, отвечающего за организацию общественных обсуждений.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3.1.2.4.  Результат выполнения административной процедуры:</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публикация Уведомления о начале общественных обсуждений на официальном сайте ОМСУ в срок не позднее, чем за 3 дня до начала общественных обсуждений  или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3.1.3. Проведение общественных обсуждений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3.1.3.1. Основанием для начала административной процедуры является наступление даты, указанной в опубликованном на официальном сайте ОМСУ  Уведомлении о начале общественных обсуждений.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3.1.3.2. Срок проведения общественных обсуждений составляет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lastRenderedPageBreak/>
        <w:t>а) не менее 30дней (без учета дней проведения общественных слушаний) и не менее 31 дня с учетом таких дней для объектов, указанных в пункте 2.4.1. Административного регламента;</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б) не менее 10 дней для объектов, указанных в пункте 2.4.2. Административного регламента.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3.1.3.3. В случае проведения общественных обсуждений в отношении объектов общественных обсуждений, указанных в пункте 2.4.1 ответственное должностное лицо; </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согласовывает с заявителем и представителями заинтересованной общественности (в случае, если представители общественности проявили такую инициативу), состав приглашенных участников, порядок и способ их приглашения, в том числе силами заявителя;</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информирует подразделения ОМСУ в сферу деятельности, которых входят аспекты намечаемой хозяйственной и иной деятельности о начале процедуры общественных обсуждений, о дате общественных слушаний (для принятия решения о необходимости участия их представителей), условиях ознакомления с материалами (для рассмотрения и подготовки замечаний или рекомендаций, при их наличии);</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обеспечивает доступ заинтересованной общественности к документации для ознакомления в установленные в Уведомлении сроки (в случае размещения материалов по объекту общественных обсуждений в органах местного самоуправления);</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определяет, порядок ведения общественных слушаний, очередность выступления представителей заказчика, Администрации, других участников общественных обсуждений;</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 xml:space="preserve">отвечает за ведение и оформление протоколов общественных пункте 2.3.  Административного регламента. </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фиксирует замечания и предложения, поступающие от заинтересованной общественности в адрес ОМСУ в журнал учета замечаний и предложений.</w:t>
      </w:r>
      <w:r w:rsidRPr="000257BD">
        <w:rPr>
          <w:rFonts w:eastAsia="Calibri"/>
          <w:sz w:val="24"/>
          <w:szCs w:val="24"/>
        </w:rPr>
        <w:tab/>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3.1.3.4. Результатом выполнения административной процедуры являются материалы, полученные в ходе проведения общественных обсуждений, в том числе:</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ab/>
        <w:t>- протокол общественных обсуждений (в зависимости от формы проведения)</w:t>
      </w:r>
      <w:r w:rsidRPr="000257BD">
        <w:rPr>
          <w:rFonts w:eastAsia="Calibri"/>
          <w:strike/>
          <w:sz w:val="24"/>
          <w:szCs w:val="24"/>
        </w:rPr>
        <w:t>:</w:t>
      </w:r>
      <w:r w:rsidRPr="000257BD">
        <w:rPr>
          <w:rFonts w:eastAsia="Calibri"/>
          <w:sz w:val="24"/>
          <w:szCs w:val="24"/>
        </w:rPr>
        <w:tab/>
        <w:t>- опросные листы, анкеты (в случае, если таковые предлагались к заполнению в ходе общественных обсуждений</w:t>
      </w:r>
      <w:bookmarkStart w:id="6" w:name="OLE_LINK4"/>
      <w:bookmarkStart w:id="7" w:name="OLE_LINK5"/>
      <w:r w:rsidRPr="000257BD">
        <w:rPr>
          <w:rFonts w:eastAsia="Calibri"/>
          <w:sz w:val="24"/>
          <w:szCs w:val="24"/>
        </w:rPr>
        <w:t>;</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ab/>
        <w:t>- журнал учета замечаний и предложений.</w:t>
      </w:r>
    </w:p>
    <w:p w:rsidR="007838CE" w:rsidRPr="000257BD" w:rsidRDefault="007838CE" w:rsidP="007838CE">
      <w:pPr>
        <w:numPr>
          <w:ilvl w:val="2"/>
          <w:numId w:val="11"/>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Подготовка и выдача результата (материалов) проведения общественных обсуждений.</w:t>
      </w:r>
    </w:p>
    <w:p w:rsidR="007838CE" w:rsidRPr="000257BD" w:rsidRDefault="007838CE" w:rsidP="007838CE">
      <w:pPr>
        <w:numPr>
          <w:ilvl w:val="3"/>
          <w:numId w:val="1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 xml:space="preserve">Основанием для начала административной процедуры является наступление даты окончания процедуры общественных обсуждений согласно информации опубликованной в Уведомлении на официальном сайте ОМСУ. </w:t>
      </w:r>
    </w:p>
    <w:p w:rsidR="007838CE" w:rsidRPr="000257BD" w:rsidRDefault="007838CE" w:rsidP="007838CE">
      <w:pPr>
        <w:numPr>
          <w:ilvl w:val="3"/>
          <w:numId w:val="12"/>
        </w:numPr>
        <w:tabs>
          <w:tab w:val="left" w:pos="1701"/>
        </w:tabs>
        <w:autoSpaceDE w:val="0"/>
        <w:autoSpaceDN w:val="0"/>
        <w:adjustRightInd w:val="0"/>
        <w:ind w:left="0" w:firstLine="680"/>
        <w:jc w:val="both"/>
        <w:rPr>
          <w:rFonts w:eastAsia="Calibri"/>
          <w:sz w:val="24"/>
          <w:szCs w:val="24"/>
        </w:rPr>
      </w:pPr>
      <w:r w:rsidRPr="000257BD">
        <w:rPr>
          <w:rFonts w:eastAsia="Calibri"/>
          <w:sz w:val="24"/>
          <w:szCs w:val="24"/>
        </w:rPr>
        <w:t xml:space="preserve">В течение установленного подпунктом 3 пункта 3.1.1, срока должностное лицо осуществляет следующие действия: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1) в случае проведения общественных обсуждений в форме общественных слушаний: проверяет протокол общественных слушаний на соответствие требованиями статьи 7.9.5.2. Приказа №999; организует подписание протокола с приложенными регистрационными листами (оформленными в соответствии с требованиями статьи 7.5.9.3. Приказа № 999) представителем(-ями) ОМСУ, представителем(-ями) заказчика (исполнителя), представителем(-ями) общественности.</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2) в случае проведения общественных обсуждений в форме опроса: оформляет протокол общественных обсуждений в форме опроса, оформленным</w:t>
      </w:r>
      <w:r w:rsidRPr="000257BD">
        <w:rPr>
          <w:rFonts w:eastAsia="Calibri"/>
          <w:strike/>
          <w:sz w:val="24"/>
          <w:szCs w:val="24"/>
        </w:rPr>
        <w:t>и</w:t>
      </w:r>
      <w:r w:rsidRPr="000257BD">
        <w:rPr>
          <w:rFonts w:eastAsia="Calibri"/>
          <w:sz w:val="24"/>
          <w:szCs w:val="24"/>
        </w:rPr>
        <w:t xml:space="preserve"> в соответствии с требованиями статьи 7.9.5.4. Приказа №999; организует подписание подготовленного протокола представителями ОМСУ и заказчика (исполнителя);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 xml:space="preserve">3) в случае проведения общественных обсуждений в форме простого информирования: оформляет протокол общественных обсуждений в форме простого </w:t>
      </w:r>
      <w:r w:rsidRPr="000257BD">
        <w:rPr>
          <w:rFonts w:eastAsia="Calibri"/>
          <w:sz w:val="24"/>
          <w:szCs w:val="24"/>
        </w:rPr>
        <w:lastRenderedPageBreak/>
        <w:t xml:space="preserve">информирования, организует подписание подготовленного протокола представителями ОМСУ и заказчика (исполнителя).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4) в случаях, если у подписывающих сторон имеются замечания к составленному протоколу, то они фиксируются в нем при подписании. Протоколы подготавливаются в трех экземплярах, два из которых передаются заявителю, один экземпляр передается в архив ОМСУ.</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5) оформляет журнал учета замечаний и предложений общественности согласно требованиям статьи 7.9.5.5 Приказа № 999. Документ оформляется в рабочий день, следующий за датой окончания сбора замечаний и предложений;</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 xml:space="preserve">6) подготавливает для передачи заявителю комплект документов (материалов общественных обсуждений) в том числе: документацию, указанную в п. 3.1.3.4 настоящего регламента, в зависимости от формы проведения общественных обсуждений. </w:t>
      </w:r>
    </w:p>
    <w:bookmarkEnd w:id="6"/>
    <w:bookmarkEnd w:id="7"/>
    <w:p w:rsidR="007838CE" w:rsidRPr="000257BD" w:rsidRDefault="007838CE" w:rsidP="007838CE">
      <w:pPr>
        <w:tabs>
          <w:tab w:val="left" w:pos="709"/>
        </w:tabs>
        <w:autoSpaceDE w:val="0"/>
        <w:autoSpaceDN w:val="0"/>
        <w:adjustRightInd w:val="0"/>
        <w:ind w:firstLine="680"/>
        <w:jc w:val="both"/>
        <w:rPr>
          <w:rFonts w:eastAsia="Calibri"/>
          <w:sz w:val="24"/>
          <w:szCs w:val="24"/>
        </w:rPr>
      </w:pPr>
      <w:r w:rsidRPr="000257BD">
        <w:rPr>
          <w:rFonts w:eastAsia="Calibri"/>
          <w:sz w:val="24"/>
          <w:szCs w:val="24"/>
        </w:rPr>
        <w:t xml:space="preserve">3.1.4.3. Результат проведения общественных обсуждений, соответствующий пунктам 2.3 настоящего Административного регламента, с сопроводительным письмом, зарегистрированным в системе электронного документооборота ОМСУ, направляются заявителю, указанным в заявлении на предоставление муниципальной услуги способом, в день регистрации документа.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 xml:space="preserve">3.1.4.4 Лицо, ответственное за выполнение административной процедуры – должностное лицо структурного подразделения, отвечающего за организацию общественных обсуждений. </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3.1.4.5. Длительность административной процедуры – 11 дней.</w:t>
      </w:r>
    </w:p>
    <w:p w:rsidR="007838CE" w:rsidRPr="000257BD" w:rsidRDefault="007838CE" w:rsidP="007838CE">
      <w:pPr>
        <w:tabs>
          <w:tab w:val="left" w:pos="1701"/>
        </w:tabs>
        <w:autoSpaceDE w:val="0"/>
        <w:autoSpaceDN w:val="0"/>
        <w:adjustRightInd w:val="0"/>
        <w:ind w:firstLine="680"/>
        <w:jc w:val="both"/>
        <w:rPr>
          <w:rFonts w:eastAsia="Calibri"/>
          <w:sz w:val="24"/>
          <w:szCs w:val="24"/>
        </w:rPr>
      </w:pPr>
      <w:r w:rsidRPr="000257BD">
        <w:rPr>
          <w:rFonts w:eastAsia="Calibri"/>
          <w:sz w:val="24"/>
          <w:szCs w:val="24"/>
        </w:rPr>
        <w:t>3.1.4.6. 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 Особенности выполнения административных процедур в электронной форме.</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3.2.3. Муниципальная услуга может быть получена через ПГУ ЛО либо через ЕПГУ.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3.2.4. Для подачи заявления через ЕПГУ или через ПГУ ЛО заявитель должен выполнить следующие действия:</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пройти идентификацию и аутентификацию в ЕСИА;</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3.2.6. При предоставлении муниципальной услуги через ПГУ ЛО либо через ЕПГУ, должностное лицо ОМСУ выполняет следующие действия:</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ОМСУ направляет способом, указанным в заявлении о необходимости исправления допущенных опечаток и(или) ошибок.</w:t>
      </w:r>
    </w:p>
    <w:p w:rsidR="007838CE" w:rsidRPr="000257BD" w:rsidRDefault="007838CE" w:rsidP="007838CE">
      <w:pPr>
        <w:tabs>
          <w:tab w:val="left" w:pos="1134"/>
        </w:tabs>
        <w:autoSpaceDE w:val="0"/>
        <w:autoSpaceDN w:val="0"/>
        <w:adjustRightInd w:val="0"/>
        <w:ind w:firstLine="680"/>
        <w:jc w:val="both"/>
        <w:rPr>
          <w:rFonts w:eastAsia="Calibri"/>
          <w:b/>
          <w:sz w:val="24"/>
          <w:szCs w:val="24"/>
        </w:rPr>
      </w:pPr>
    </w:p>
    <w:p w:rsidR="007838CE" w:rsidRPr="000257BD" w:rsidRDefault="007838CE" w:rsidP="007838CE">
      <w:pPr>
        <w:numPr>
          <w:ilvl w:val="0"/>
          <w:numId w:val="12"/>
        </w:numPr>
        <w:tabs>
          <w:tab w:val="left" w:pos="284"/>
        </w:tabs>
        <w:autoSpaceDE w:val="0"/>
        <w:autoSpaceDN w:val="0"/>
        <w:adjustRightInd w:val="0"/>
        <w:ind w:left="0" w:firstLine="680"/>
        <w:jc w:val="both"/>
        <w:rPr>
          <w:rFonts w:eastAsia="Calibri"/>
          <w:b/>
          <w:bCs/>
          <w:sz w:val="24"/>
          <w:szCs w:val="24"/>
        </w:rPr>
      </w:pPr>
      <w:r w:rsidRPr="000257BD">
        <w:rPr>
          <w:rFonts w:eastAsia="Calibri"/>
          <w:b/>
          <w:bCs/>
          <w:sz w:val="24"/>
          <w:szCs w:val="24"/>
        </w:rPr>
        <w:t>Формы контроля за исполнением административного регламента</w:t>
      </w:r>
    </w:p>
    <w:p w:rsidR="007838CE" w:rsidRPr="000257BD" w:rsidRDefault="007838CE" w:rsidP="007838CE">
      <w:pPr>
        <w:tabs>
          <w:tab w:val="left" w:pos="1276"/>
        </w:tabs>
        <w:autoSpaceDE w:val="0"/>
        <w:autoSpaceDN w:val="0"/>
        <w:adjustRightInd w:val="0"/>
        <w:ind w:firstLine="680"/>
        <w:jc w:val="both"/>
        <w:rPr>
          <w:rFonts w:eastAsia="Calibri"/>
          <w:sz w:val="24"/>
          <w:szCs w:val="24"/>
        </w:rPr>
      </w:pP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По результатам рассмотрения обращений дается письменный ответ.</w:t>
      </w:r>
    </w:p>
    <w:p w:rsidR="007838CE" w:rsidRPr="000257BD" w:rsidRDefault="007838CE" w:rsidP="007838CE">
      <w:pPr>
        <w:tabs>
          <w:tab w:val="left" w:pos="1276"/>
        </w:tabs>
        <w:autoSpaceDE w:val="0"/>
        <w:autoSpaceDN w:val="0"/>
        <w:adjustRightInd w:val="0"/>
        <w:ind w:firstLine="680"/>
        <w:jc w:val="both"/>
        <w:rPr>
          <w:rFonts w:eastAsia="Calibri"/>
          <w:sz w:val="24"/>
          <w:szCs w:val="24"/>
        </w:rPr>
      </w:pPr>
      <w:r w:rsidRPr="000257BD">
        <w:rPr>
          <w:rFonts w:eastAsia="Calibri"/>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Руководитель ОМСУ несет персональную ответственность за обеспечение предоставления муниципальной услуги.</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Работники ОМСУ при предоставлении муниципальной услуги несут персональную ответственность:</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за неисполнение или ненадлежащее исполнение административных процедур при предоставлении муниципальной услуги;</w:t>
      </w:r>
    </w:p>
    <w:p w:rsidR="007838CE" w:rsidRPr="000257BD" w:rsidRDefault="007838CE" w:rsidP="007838CE">
      <w:pPr>
        <w:numPr>
          <w:ilvl w:val="0"/>
          <w:numId w:val="2"/>
        </w:numPr>
        <w:tabs>
          <w:tab w:val="left" w:pos="1134"/>
        </w:tabs>
        <w:autoSpaceDE w:val="0"/>
        <w:autoSpaceDN w:val="0"/>
        <w:adjustRightInd w:val="0"/>
        <w:ind w:left="0" w:firstLine="680"/>
        <w:jc w:val="both"/>
        <w:rPr>
          <w:rFonts w:eastAsia="Calibri"/>
          <w:sz w:val="24"/>
          <w:szCs w:val="24"/>
        </w:rPr>
      </w:pPr>
      <w:r w:rsidRPr="000257BD">
        <w:rPr>
          <w:rFonts w:eastAsia="Calibr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838CE" w:rsidRPr="000257BD" w:rsidRDefault="007838CE" w:rsidP="007838CE">
      <w:pPr>
        <w:tabs>
          <w:tab w:val="left" w:pos="1134"/>
        </w:tabs>
        <w:autoSpaceDE w:val="0"/>
        <w:autoSpaceDN w:val="0"/>
        <w:adjustRightInd w:val="0"/>
        <w:ind w:firstLine="680"/>
        <w:jc w:val="both"/>
        <w:rPr>
          <w:rFonts w:eastAsia="Calibri"/>
          <w:sz w:val="24"/>
          <w:szCs w:val="24"/>
        </w:rPr>
      </w:pPr>
      <w:r w:rsidRPr="000257BD">
        <w:rPr>
          <w:rFonts w:eastAsia="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38CE" w:rsidRPr="000257BD" w:rsidRDefault="007838CE" w:rsidP="007838CE">
      <w:pPr>
        <w:tabs>
          <w:tab w:val="left" w:pos="1134"/>
        </w:tabs>
        <w:autoSpaceDE w:val="0"/>
        <w:autoSpaceDN w:val="0"/>
        <w:adjustRightInd w:val="0"/>
        <w:ind w:firstLine="680"/>
        <w:jc w:val="both"/>
        <w:rPr>
          <w:rFonts w:eastAsia="Calibri"/>
          <w:sz w:val="24"/>
          <w:szCs w:val="24"/>
        </w:rPr>
      </w:pPr>
    </w:p>
    <w:p w:rsidR="007838CE" w:rsidRPr="000257BD" w:rsidRDefault="007838CE" w:rsidP="007838CE">
      <w:pPr>
        <w:autoSpaceDN w:val="0"/>
        <w:ind w:firstLine="680"/>
        <w:jc w:val="both"/>
        <w:rPr>
          <w:rFonts w:eastAsia="Calibri"/>
          <w:b/>
          <w:sz w:val="24"/>
          <w:szCs w:val="24"/>
        </w:rPr>
      </w:pPr>
      <w:r w:rsidRPr="000257BD">
        <w:rPr>
          <w:rFonts w:eastAsia="Calibri"/>
          <w:b/>
          <w:bCs/>
          <w:sz w:val="24"/>
          <w:szCs w:val="24"/>
        </w:rPr>
        <w:lastRenderedPageBreak/>
        <w:t xml:space="preserve">5. </w:t>
      </w:r>
      <w:r w:rsidRPr="000257BD">
        <w:rPr>
          <w:rFonts w:eastAsia="Calibri"/>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257BD">
        <w:rPr>
          <w:rFonts w:eastAsia="Calibri"/>
          <w:sz w:val="24"/>
          <w:szCs w:val="24"/>
        </w:rPr>
        <w:t xml:space="preserve"> </w:t>
      </w:r>
      <w:r w:rsidRPr="000257BD">
        <w:rPr>
          <w:rFonts w:eastAsia="Calibri"/>
          <w:b/>
          <w:sz w:val="24"/>
          <w:szCs w:val="24"/>
        </w:rPr>
        <w:t>предоставления государственных и муниципальных услуг, работника многофункционального центра</w:t>
      </w:r>
      <w:r w:rsidRPr="000257BD">
        <w:rPr>
          <w:rFonts w:eastAsia="Calibri"/>
          <w:sz w:val="24"/>
          <w:szCs w:val="24"/>
        </w:rPr>
        <w:t xml:space="preserve"> </w:t>
      </w:r>
      <w:r w:rsidRPr="000257BD">
        <w:rPr>
          <w:rFonts w:eastAsia="Calibri"/>
          <w:b/>
          <w:sz w:val="24"/>
          <w:szCs w:val="24"/>
        </w:rPr>
        <w:t>предоставления государственных и муниципальных услуг</w:t>
      </w:r>
    </w:p>
    <w:p w:rsidR="007838CE" w:rsidRPr="000257BD" w:rsidRDefault="007838CE" w:rsidP="007838CE">
      <w:pPr>
        <w:tabs>
          <w:tab w:val="left" w:pos="5442"/>
        </w:tabs>
        <w:autoSpaceDN w:val="0"/>
        <w:ind w:firstLine="680"/>
        <w:jc w:val="both"/>
        <w:rPr>
          <w:rFonts w:eastAsia="Calibri"/>
          <w:sz w:val="24"/>
          <w:szCs w:val="24"/>
        </w:rPr>
      </w:pPr>
    </w:p>
    <w:p w:rsidR="007838CE" w:rsidRPr="000257BD" w:rsidRDefault="007838CE" w:rsidP="007838CE">
      <w:pPr>
        <w:autoSpaceDN w:val="0"/>
        <w:ind w:firstLine="680"/>
        <w:jc w:val="both"/>
        <w:rPr>
          <w:rFonts w:eastAsia="Calibri"/>
          <w:sz w:val="24"/>
          <w:szCs w:val="24"/>
        </w:rPr>
      </w:pPr>
      <w:r w:rsidRPr="000257BD">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257BD">
        <w:rPr>
          <w:rFonts w:eastAsia="Calibri"/>
          <w:sz w:val="24"/>
          <w:szCs w:val="24"/>
        </w:rPr>
        <w:br/>
        <w:t>№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57BD" w:rsidDel="009F0626">
        <w:rPr>
          <w:rFonts w:eastAsia="Calibri"/>
          <w:sz w:val="24"/>
          <w:szCs w:val="24"/>
        </w:rPr>
        <w:t xml:space="preserve"> </w:t>
      </w:r>
      <w:r w:rsidRPr="000257BD">
        <w:rPr>
          <w:rFonts w:eastAsia="Calibri"/>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0257BD">
        <w:rPr>
          <w:rFonts w:eastAsia="Calibri"/>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8) нарушение срока или порядка выдачи документов по результатам предоставления муниципальной услуги;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257BD">
        <w:rPr>
          <w:rFonts w:eastAsia="Calibri"/>
          <w:sz w:val="24"/>
          <w:szCs w:val="24"/>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257BD">
          <w:rPr>
            <w:rFonts w:eastAsia="Calibri"/>
            <w:sz w:val="24"/>
            <w:szCs w:val="24"/>
          </w:rPr>
          <w:t>части 5 статьи 11.2</w:t>
        </w:r>
      </w:hyperlink>
      <w:r w:rsidRPr="000257BD">
        <w:rPr>
          <w:rFonts w:eastAsia="Calibri"/>
          <w:sz w:val="24"/>
          <w:szCs w:val="24"/>
        </w:rPr>
        <w:t xml:space="preserve"> Федерального закона № 210-ФЗ.</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В письменной жалобе в обязательном порядке указываются:</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257BD">
          <w:rPr>
            <w:rFonts w:eastAsia="Calibri"/>
            <w:sz w:val="24"/>
            <w:szCs w:val="24"/>
          </w:rPr>
          <w:t>статьей 11.1</w:t>
        </w:r>
      </w:hyperlink>
      <w:r w:rsidRPr="000257BD">
        <w:rPr>
          <w:rFonts w:eastAsia="Calibri"/>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5.7. По результатам рассмотрения жалобы принимается одно из следующих решений:</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8CE" w:rsidRPr="000257BD" w:rsidRDefault="007838CE" w:rsidP="007838CE">
      <w:pPr>
        <w:tabs>
          <w:tab w:val="left" w:pos="6358"/>
        </w:tabs>
        <w:autoSpaceDN w:val="0"/>
        <w:ind w:firstLine="680"/>
        <w:jc w:val="both"/>
        <w:rPr>
          <w:rFonts w:eastAsia="Calibri"/>
          <w:sz w:val="24"/>
          <w:szCs w:val="24"/>
        </w:rPr>
      </w:pPr>
      <w:r w:rsidRPr="000257BD">
        <w:rPr>
          <w:rFonts w:eastAsia="Calibri"/>
          <w:sz w:val="24"/>
          <w:szCs w:val="24"/>
        </w:rPr>
        <w:t>2) в удовлетворении жалобы отказывается.</w:t>
      </w:r>
      <w:r w:rsidRPr="000257BD">
        <w:rPr>
          <w:rFonts w:eastAsia="Calibri"/>
          <w:sz w:val="24"/>
          <w:szCs w:val="24"/>
        </w:rPr>
        <w:tab/>
      </w:r>
    </w:p>
    <w:p w:rsidR="007838CE" w:rsidRPr="000257BD" w:rsidRDefault="007838CE" w:rsidP="007838CE">
      <w:pPr>
        <w:autoSpaceDN w:val="0"/>
        <w:adjustRightInd w:val="0"/>
        <w:ind w:firstLine="680"/>
        <w:jc w:val="both"/>
        <w:rPr>
          <w:rFonts w:eastAsia="Calibri"/>
          <w:sz w:val="24"/>
          <w:szCs w:val="24"/>
        </w:rPr>
      </w:pPr>
      <w:r w:rsidRPr="000257BD">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8CE" w:rsidRPr="000257BD" w:rsidRDefault="007838CE" w:rsidP="007838CE">
      <w:pPr>
        <w:numPr>
          <w:ilvl w:val="0"/>
          <w:numId w:val="9"/>
        </w:numPr>
        <w:tabs>
          <w:tab w:val="left" w:pos="1276"/>
        </w:tabs>
        <w:autoSpaceDE w:val="0"/>
        <w:autoSpaceDN w:val="0"/>
        <w:adjustRightInd w:val="0"/>
        <w:ind w:left="0" w:firstLine="680"/>
        <w:jc w:val="both"/>
        <w:rPr>
          <w:rFonts w:eastAsia="Calibri"/>
          <w:sz w:val="24"/>
          <w:szCs w:val="24"/>
        </w:rPr>
      </w:pPr>
      <w:r w:rsidRPr="000257BD">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0257BD">
        <w:rPr>
          <w:rFonts w:eastAsia="Calibri"/>
          <w:sz w:val="24"/>
          <w:szCs w:val="24"/>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38CE" w:rsidRPr="000257BD" w:rsidRDefault="007838CE" w:rsidP="007838CE">
      <w:pPr>
        <w:widowControl w:val="0"/>
        <w:numPr>
          <w:ilvl w:val="0"/>
          <w:numId w:val="10"/>
        </w:numPr>
        <w:autoSpaceDE w:val="0"/>
        <w:autoSpaceDN w:val="0"/>
        <w:ind w:left="0" w:firstLine="680"/>
        <w:contextualSpacing/>
        <w:jc w:val="both"/>
        <w:rPr>
          <w:sz w:val="24"/>
          <w:szCs w:val="24"/>
        </w:rPr>
      </w:pPr>
      <w:r w:rsidRPr="000257B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8CE" w:rsidRPr="000257BD" w:rsidRDefault="007838CE" w:rsidP="007838CE">
      <w:pPr>
        <w:autoSpaceDN w:val="0"/>
        <w:ind w:firstLine="680"/>
        <w:jc w:val="both"/>
        <w:rPr>
          <w:rFonts w:eastAsia="Calibri"/>
          <w:sz w:val="24"/>
          <w:szCs w:val="24"/>
        </w:rPr>
      </w:pPr>
      <w:r w:rsidRPr="000257BD">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38CE" w:rsidRPr="000257BD" w:rsidRDefault="007838CE" w:rsidP="007838CE">
      <w:pPr>
        <w:autoSpaceDE w:val="0"/>
        <w:autoSpaceDN w:val="0"/>
        <w:adjustRightInd w:val="0"/>
        <w:ind w:firstLine="680"/>
        <w:jc w:val="both"/>
        <w:rPr>
          <w:rFonts w:eastAsia="Calibri"/>
          <w:sz w:val="24"/>
          <w:szCs w:val="24"/>
        </w:rPr>
      </w:pPr>
    </w:p>
    <w:p w:rsidR="007838CE" w:rsidRPr="000257BD" w:rsidRDefault="007838CE" w:rsidP="007838CE">
      <w:pPr>
        <w:autoSpaceDE w:val="0"/>
        <w:autoSpaceDN w:val="0"/>
        <w:adjustRightInd w:val="0"/>
        <w:ind w:firstLine="680"/>
        <w:jc w:val="both"/>
        <w:rPr>
          <w:rFonts w:eastAsia="Calibri"/>
          <w:b/>
          <w:sz w:val="24"/>
          <w:szCs w:val="24"/>
        </w:rPr>
      </w:pPr>
      <w:r w:rsidRPr="000257BD">
        <w:rPr>
          <w:rFonts w:eastAsia="Calibri"/>
          <w:b/>
          <w:sz w:val="24"/>
          <w:szCs w:val="24"/>
        </w:rPr>
        <w:t>6. Особенности выполнения административных процеду</w:t>
      </w:r>
      <w:r>
        <w:rPr>
          <w:rFonts w:eastAsia="Calibri"/>
          <w:b/>
          <w:sz w:val="24"/>
          <w:szCs w:val="24"/>
        </w:rPr>
        <w:t>р в многофункциональных центрах</w:t>
      </w:r>
    </w:p>
    <w:p w:rsidR="007838CE" w:rsidRPr="000257BD" w:rsidRDefault="007838CE" w:rsidP="007838CE">
      <w:pPr>
        <w:autoSpaceDE w:val="0"/>
        <w:autoSpaceDN w:val="0"/>
        <w:adjustRightInd w:val="0"/>
        <w:ind w:firstLine="680"/>
        <w:jc w:val="both"/>
        <w:rPr>
          <w:rFonts w:eastAsia="Calibri"/>
          <w:sz w:val="24"/>
          <w:szCs w:val="24"/>
        </w:rPr>
      </w:pP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б) определяет предмет обращения;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в) проводит проверку правильности заполнения обращения;</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г) проводит проверку укомплектованности пакета документов;</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е) заверяет каждый документ дела своей электронной подписью (далее - ЭП);</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ж) направляет копии документов и реестр документов в ОМСУ:</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в электронном виде (в составе пакетов электронных дел) в день обращения заявителя в МФЦ;</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По окончании приема документов специалист МФЦ выдает заявителю расписку в приеме документов.</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838CE" w:rsidRPr="000257BD" w:rsidRDefault="007838CE" w:rsidP="007838CE">
      <w:pPr>
        <w:autoSpaceDN w:val="0"/>
        <w:ind w:firstLine="680"/>
        <w:jc w:val="both"/>
        <w:rPr>
          <w:rFonts w:eastAsia="Calibri"/>
          <w:b/>
          <w:sz w:val="24"/>
          <w:szCs w:val="24"/>
        </w:rPr>
      </w:pPr>
    </w:p>
    <w:p w:rsidR="007838CE" w:rsidRPr="000257BD" w:rsidRDefault="007838CE" w:rsidP="007838CE">
      <w:pPr>
        <w:tabs>
          <w:tab w:val="left" w:pos="1134"/>
        </w:tabs>
        <w:autoSpaceDE w:val="0"/>
        <w:autoSpaceDN w:val="0"/>
        <w:adjustRightInd w:val="0"/>
        <w:jc w:val="right"/>
        <w:rPr>
          <w:rFonts w:eastAsia="Calibri"/>
          <w:b/>
          <w:sz w:val="24"/>
          <w:szCs w:val="24"/>
        </w:rPr>
      </w:pPr>
      <w:r w:rsidRPr="000257BD">
        <w:rPr>
          <w:rFonts w:eastAsia="Calibri"/>
          <w:b/>
          <w:sz w:val="24"/>
          <w:szCs w:val="24"/>
        </w:rPr>
        <w:br w:type="page"/>
      </w:r>
      <w:r w:rsidRPr="000257BD">
        <w:rPr>
          <w:rFonts w:eastAsia="Calibri"/>
          <w:b/>
          <w:sz w:val="24"/>
          <w:szCs w:val="24"/>
        </w:rPr>
        <w:lastRenderedPageBreak/>
        <w:t>Приложение 1</w:t>
      </w:r>
    </w:p>
    <w:p w:rsidR="007838CE" w:rsidRPr="000257BD" w:rsidRDefault="007838CE" w:rsidP="007838CE">
      <w:pPr>
        <w:tabs>
          <w:tab w:val="left" w:pos="1134"/>
        </w:tabs>
        <w:autoSpaceDE w:val="0"/>
        <w:autoSpaceDN w:val="0"/>
        <w:adjustRightInd w:val="0"/>
        <w:jc w:val="right"/>
        <w:rPr>
          <w:rFonts w:eastAsia="Calibri"/>
          <w:sz w:val="24"/>
          <w:szCs w:val="24"/>
        </w:rPr>
      </w:pPr>
      <w:r w:rsidRPr="000257BD">
        <w:rPr>
          <w:rFonts w:eastAsia="Calibri"/>
          <w:sz w:val="24"/>
          <w:szCs w:val="24"/>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5951"/>
      </w:tblGrid>
      <w:tr w:rsidR="007838CE" w:rsidRPr="000257BD" w:rsidTr="00356188">
        <w:trPr>
          <w:trHeight w:val="1977"/>
        </w:trPr>
        <w:tc>
          <w:tcPr>
            <w:tcW w:w="4328" w:type="dxa"/>
            <w:tcBorders>
              <w:top w:val="nil"/>
              <w:left w:val="nil"/>
              <w:bottom w:val="nil"/>
              <w:right w:val="nil"/>
            </w:tcBorders>
            <w:vAlign w:val="center"/>
          </w:tcPr>
          <w:p w:rsidR="007838CE" w:rsidRPr="000257BD" w:rsidRDefault="007838CE" w:rsidP="00356188">
            <w:pPr>
              <w:tabs>
                <w:tab w:val="left" w:pos="1134"/>
              </w:tabs>
              <w:autoSpaceDE w:val="0"/>
              <w:autoSpaceDN w:val="0"/>
              <w:adjustRightInd w:val="0"/>
              <w:jc w:val="both"/>
              <w:rPr>
                <w:rFonts w:eastAsia="Calibri"/>
                <w:sz w:val="24"/>
                <w:szCs w:val="24"/>
              </w:rPr>
            </w:pPr>
          </w:p>
        </w:tc>
        <w:tc>
          <w:tcPr>
            <w:tcW w:w="6096" w:type="dxa"/>
            <w:tcBorders>
              <w:top w:val="nil"/>
              <w:left w:val="nil"/>
              <w:bottom w:val="nil"/>
              <w:right w:val="nil"/>
            </w:tcBorders>
          </w:tcPr>
          <w:p w:rsidR="007838CE" w:rsidRPr="000257BD" w:rsidRDefault="007838CE" w:rsidP="00356188">
            <w:pPr>
              <w:tabs>
                <w:tab w:val="left" w:pos="1134"/>
              </w:tabs>
              <w:autoSpaceDE w:val="0"/>
              <w:autoSpaceDN w:val="0"/>
              <w:adjustRightInd w:val="0"/>
              <w:jc w:val="both"/>
              <w:rPr>
                <w:rFonts w:eastAsia="Calibri"/>
                <w:sz w:val="24"/>
                <w:szCs w:val="24"/>
              </w:rPr>
            </w:pP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В администрацию ОМСУ________</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_____________________________</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от ____________________________</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 xml:space="preserve">(полное официальное наименование организации </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_______________________________</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или  индивидуального предпринимателя)</w:t>
            </w:r>
          </w:p>
          <w:p w:rsidR="007838CE" w:rsidRPr="000257BD" w:rsidRDefault="007838CE" w:rsidP="00356188">
            <w:pPr>
              <w:tabs>
                <w:tab w:val="left" w:pos="1134"/>
              </w:tabs>
              <w:autoSpaceDE w:val="0"/>
              <w:autoSpaceDN w:val="0"/>
              <w:adjustRightInd w:val="0"/>
              <w:jc w:val="both"/>
              <w:rPr>
                <w:rFonts w:eastAsia="Calibri"/>
                <w:sz w:val="24"/>
                <w:szCs w:val="24"/>
              </w:rPr>
            </w:pPr>
            <w:r w:rsidRPr="000257BD">
              <w:rPr>
                <w:rFonts w:eastAsia="Calibri"/>
                <w:sz w:val="24"/>
                <w:szCs w:val="24"/>
              </w:rPr>
              <w:t>__________________________________________</w:t>
            </w:r>
          </w:p>
          <w:p w:rsidR="007838CE" w:rsidRPr="000257BD" w:rsidRDefault="007838CE" w:rsidP="00356188">
            <w:pPr>
              <w:tabs>
                <w:tab w:val="left" w:pos="1134"/>
              </w:tabs>
              <w:autoSpaceDE w:val="0"/>
              <w:autoSpaceDN w:val="0"/>
              <w:adjustRightInd w:val="0"/>
              <w:jc w:val="both"/>
              <w:rPr>
                <w:rFonts w:eastAsia="Calibri"/>
                <w:sz w:val="24"/>
                <w:szCs w:val="24"/>
                <w:u w:val="single"/>
              </w:rPr>
            </w:pPr>
            <w:r w:rsidRPr="000257BD">
              <w:rPr>
                <w:rFonts w:eastAsia="Calibri"/>
                <w:sz w:val="24"/>
                <w:szCs w:val="24"/>
              </w:rPr>
              <w:t>(юридический и фактический адрес для юридического лица, для индивидуального предпринимателя – адрес проживания)</w:t>
            </w:r>
          </w:p>
          <w:p w:rsidR="007838CE" w:rsidRPr="000257BD" w:rsidRDefault="007838CE" w:rsidP="00356188">
            <w:pPr>
              <w:tabs>
                <w:tab w:val="left" w:pos="1134"/>
              </w:tabs>
              <w:autoSpaceDE w:val="0"/>
              <w:autoSpaceDN w:val="0"/>
              <w:adjustRightInd w:val="0"/>
              <w:jc w:val="both"/>
              <w:rPr>
                <w:rFonts w:eastAsia="Calibri"/>
                <w:sz w:val="24"/>
                <w:szCs w:val="24"/>
              </w:rPr>
            </w:pPr>
          </w:p>
        </w:tc>
      </w:tr>
    </w:tbl>
    <w:p w:rsidR="007838CE" w:rsidRPr="000257BD" w:rsidRDefault="007838CE" w:rsidP="007838CE">
      <w:pPr>
        <w:tabs>
          <w:tab w:val="left" w:pos="1134"/>
        </w:tabs>
        <w:autoSpaceDE w:val="0"/>
        <w:autoSpaceDN w:val="0"/>
        <w:adjustRightInd w:val="0"/>
        <w:jc w:val="both"/>
        <w:rPr>
          <w:rFonts w:eastAsia="Calibri"/>
          <w:bCs/>
          <w:sz w:val="24"/>
          <w:szCs w:val="24"/>
        </w:rPr>
      </w:pPr>
    </w:p>
    <w:p w:rsidR="007838CE" w:rsidRPr="000257BD" w:rsidRDefault="007838CE" w:rsidP="007838CE">
      <w:pPr>
        <w:tabs>
          <w:tab w:val="left" w:pos="1134"/>
        </w:tabs>
        <w:autoSpaceDE w:val="0"/>
        <w:autoSpaceDN w:val="0"/>
        <w:adjustRightInd w:val="0"/>
        <w:jc w:val="both"/>
        <w:rPr>
          <w:rFonts w:eastAsia="Calibri"/>
          <w:bCs/>
          <w:sz w:val="24"/>
          <w:szCs w:val="24"/>
        </w:rPr>
      </w:pPr>
      <w:r w:rsidRPr="000257BD">
        <w:rPr>
          <w:rFonts w:eastAsia="Calibri"/>
          <w:bCs/>
          <w:sz w:val="24"/>
          <w:szCs w:val="24"/>
        </w:rPr>
        <w:tab/>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 ______________________»</w:t>
      </w:r>
    </w:p>
    <w:p w:rsidR="007838CE" w:rsidRPr="000257BD" w:rsidRDefault="007838CE" w:rsidP="007838CE">
      <w:pPr>
        <w:tabs>
          <w:tab w:val="left" w:pos="1134"/>
        </w:tabs>
        <w:autoSpaceDE w:val="0"/>
        <w:autoSpaceDN w:val="0"/>
        <w:adjustRightInd w:val="0"/>
        <w:jc w:val="both"/>
        <w:rPr>
          <w:rFonts w:eastAsia="Calibri"/>
          <w:bCs/>
          <w:sz w:val="24"/>
          <w:szCs w:val="24"/>
        </w:rPr>
      </w:pPr>
    </w:p>
    <w:p w:rsidR="007838CE" w:rsidRPr="000257BD" w:rsidRDefault="007838CE" w:rsidP="007838CE">
      <w:pPr>
        <w:tabs>
          <w:tab w:val="left" w:pos="1134"/>
        </w:tabs>
        <w:autoSpaceDE w:val="0"/>
        <w:autoSpaceDN w:val="0"/>
        <w:adjustRightInd w:val="0"/>
        <w:jc w:val="both"/>
        <w:rPr>
          <w:rFonts w:eastAsia="Calibri"/>
          <w:bCs/>
          <w:sz w:val="24"/>
          <w:szCs w:val="24"/>
        </w:rPr>
      </w:pPr>
      <w:r w:rsidRPr="000257BD">
        <w:rPr>
          <w:rFonts w:eastAsia="Calibri"/>
          <w:bCs/>
          <w:sz w:val="24"/>
          <w:szCs w:val="24"/>
        </w:rPr>
        <w:tab/>
        <w:t>Общее (краткое) описание намечаемой деятельности ____________________________________________________________________.</w:t>
      </w:r>
    </w:p>
    <w:p w:rsidR="007838CE" w:rsidRPr="000257BD" w:rsidRDefault="007838CE" w:rsidP="007838CE">
      <w:pPr>
        <w:tabs>
          <w:tab w:val="left" w:pos="1134"/>
        </w:tabs>
        <w:autoSpaceDE w:val="0"/>
        <w:autoSpaceDN w:val="0"/>
        <w:adjustRightInd w:val="0"/>
        <w:jc w:val="both"/>
        <w:rPr>
          <w:rFonts w:eastAsia="Calibri"/>
          <w:bCs/>
          <w:sz w:val="24"/>
          <w:szCs w:val="24"/>
        </w:rPr>
      </w:pPr>
      <w:r w:rsidRPr="000257BD">
        <w:rPr>
          <w:rFonts w:eastAsia="Calibri"/>
          <w:bCs/>
          <w:sz w:val="24"/>
          <w:szCs w:val="24"/>
        </w:rPr>
        <w:tab/>
        <w:t>Цель реализации намечаемой деятельности___________________________.</w:t>
      </w:r>
    </w:p>
    <w:p w:rsidR="007838CE" w:rsidRPr="000257BD" w:rsidRDefault="007838CE" w:rsidP="007838CE">
      <w:pPr>
        <w:tabs>
          <w:tab w:val="left" w:pos="1134"/>
        </w:tabs>
        <w:autoSpaceDE w:val="0"/>
        <w:autoSpaceDN w:val="0"/>
        <w:adjustRightInd w:val="0"/>
        <w:jc w:val="both"/>
        <w:rPr>
          <w:rFonts w:eastAsia="Calibri"/>
          <w:sz w:val="24"/>
          <w:szCs w:val="24"/>
        </w:rPr>
      </w:pPr>
      <w:r w:rsidRPr="000257BD">
        <w:rPr>
          <w:rFonts w:eastAsia="Calibri"/>
          <w:sz w:val="24"/>
          <w:szCs w:val="24"/>
        </w:rPr>
        <w:tab/>
        <w:t>Планируемая дата начала  общественных обсуждений ________________.</w:t>
      </w:r>
    </w:p>
    <w:p w:rsidR="007838CE" w:rsidRPr="000257BD" w:rsidRDefault="007838CE" w:rsidP="007838CE">
      <w:pPr>
        <w:tabs>
          <w:tab w:val="left" w:pos="1134"/>
        </w:tabs>
        <w:autoSpaceDE w:val="0"/>
        <w:autoSpaceDN w:val="0"/>
        <w:adjustRightInd w:val="0"/>
        <w:jc w:val="both"/>
        <w:rPr>
          <w:rFonts w:eastAsia="Calibri"/>
          <w:sz w:val="24"/>
          <w:szCs w:val="24"/>
        </w:rPr>
      </w:pPr>
      <w:r w:rsidRPr="000257BD">
        <w:rPr>
          <w:rFonts w:eastAsia="Calibri"/>
          <w:sz w:val="24"/>
          <w:szCs w:val="24"/>
        </w:rPr>
        <w:t>Контактная информация представителей заявителя для участия в организации и проведении общественных обсуждений:</w:t>
      </w:r>
    </w:p>
    <w:p w:rsidR="007838CE" w:rsidRPr="000257BD" w:rsidRDefault="007838CE" w:rsidP="007838CE">
      <w:pPr>
        <w:tabs>
          <w:tab w:val="left" w:pos="1134"/>
        </w:tabs>
        <w:autoSpaceDE w:val="0"/>
        <w:autoSpaceDN w:val="0"/>
        <w:adjustRightInd w:val="0"/>
        <w:jc w:val="both"/>
        <w:rPr>
          <w:rFonts w:eastAsia="Calibri"/>
          <w:bCs/>
          <w:sz w:val="24"/>
          <w:szCs w:val="24"/>
        </w:rPr>
      </w:pPr>
      <w:r w:rsidRPr="000257BD">
        <w:rPr>
          <w:rFonts w:eastAsia="Calibri"/>
          <w:sz w:val="24"/>
          <w:szCs w:val="24"/>
        </w:rPr>
        <w:t>Ф.И.О., телефон/факс, адрес электронной почты_____________</w:t>
      </w:r>
    </w:p>
    <w:p w:rsidR="007838CE" w:rsidRDefault="007838CE" w:rsidP="007838CE">
      <w:pPr>
        <w:tabs>
          <w:tab w:val="left" w:pos="1134"/>
        </w:tabs>
        <w:autoSpaceDE w:val="0"/>
        <w:autoSpaceDN w:val="0"/>
        <w:adjustRightInd w:val="0"/>
        <w:jc w:val="both"/>
        <w:rPr>
          <w:rFonts w:eastAsia="Calibri"/>
          <w:bCs/>
          <w:sz w:val="24"/>
          <w:szCs w:val="24"/>
        </w:rPr>
      </w:pPr>
    </w:p>
    <w:p w:rsidR="00013A25" w:rsidRPr="006350A3" w:rsidRDefault="00013A25" w:rsidP="00013A25">
      <w:pPr>
        <w:rPr>
          <w:sz w:val="24"/>
          <w:szCs w:val="24"/>
        </w:rPr>
      </w:pPr>
      <w:r w:rsidRPr="006350A3">
        <w:rPr>
          <w:sz w:val="24"/>
          <w:szCs w:val="24"/>
        </w:rPr>
        <w:t>Приложение: заявление  на __________ листах.</w:t>
      </w:r>
    </w:p>
    <w:p w:rsidR="00013A25" w:rsidRPr="00335EBF" w:rsidRDefault="00013A25" w:rsidP="00013A25">
      <w:pPr>
        <w:rPr>
          <w:sz w:val="16"/>
          <w:szCs w:val="16"/>
        </w:rPr>
      </w:pPr>
    </w:p>
    <w:p w:rsidR="00013A25" w:rsidRPr="001C3F6F" w:rsidRDefault="00013A25" w:rsidP="00013A25">
      <w:pPr>
        <w:rPr>
          <w:sz w:val="28"/>
          <w:szCs w:val="28"/>
        </w:rPr>
      </w:pPr>
      <w:r w:rsidRPr="001C3F6F">
        <w:rPr>
          <w:sz w:val="28"/>
          <w:szCs w:val="28"/>
        </w:rPr>
        <w:t xml:space="preserve">     _____                _________________               </w:t>
      </w:r>
      <w:r>
        <w:rPr>
          <w:sz w:val="28"/>
          <w:szCs w:val="28"/>
        </w:rPr>
        <w:t xml:space="preserve">             /_______________</w:t>
      </w:r>
      <w:r w:rsidRPr="001C3F6F">
        <w:rPr>
          <w:sz w:val="28"/>
          <w:szCs w:val="28"/>
        </w:rPr>
        <w:t xml:space="preserve">_/        </w:t>
      </w:r>
    </w:p>
    <w:p w:rsidR="00013A25" w:rsidRPr="001C3F6F" w:rsidRDefault="00013A25" w:rsidP="00013A25">
      <w:pPr>
        <w:rPr>
          <w:sz w:val="18"/>
          <w:szCs w:val="18"/>
        </w:rPr>
      </w:pPr>
      <w:r w:rsidRPr="001C3F6F">
        <w:rPr>
          <w:sz w:val="18"/>
          <w:szCs w:val="18"/>
        </w:rPr>
        <w:t xml:space="preserve">          дата                                                  подпись                                                                                   расшифровка</w:t>
      </w:r>
    </w:p>
    <w:p w:rsidR="00013A25" w:rsidRDefault="00013A25" w:rsidP="00013A25">
      <w:pPr>
        <w:tabs>
          <w:tab w:val="left" w:pos="1134"/>
        </w:tabs>
        <w:autoSpaceDE w:val="0"/>
        <w:autoSpaceDN w:val="0"/>
        <w:adjustRightInd w:val="0"/>
        <w:jc w:val="both"/>
        <w:rPr>
          <w:rFonts w:eastAsia="Calibri"/>
          <w:sz w:val="24"/>
          <w:szCs w:val="24"/>
        </w:rPr>
      </w:pPr>
    </w:p>
    <w:p w:rsidR="00013A25" w:rsidRPr="000257BD" w:rsidRDefault="00013A25" w:rsidP="00013A25">
      <w:pPr>
        <w:tabs>
          <w:tab w:val="left" w:pos="1134"/>
        </w:tabs>
        <w:autoSpaceDE w:val="0"/>
        <w:autoSpaceDN w:val="0"/>
        <w:adjustRightInd w:val="0"/>
        <w:jc w:val="both"/>
        <w:rPr>
          <w:rFonts w:eastAsia="Calibri"/>
          <w:b/>
          <w:sz w:val="24"/>
          <w:szCs w:val="24"/>
        </w:rPr>
      </w:pPr>
      <w:r>
        <w:rPr>
          <w:rFonts w:eastAsia="Calibri"/>
          <w:sz w:val="24"/>
          <w:szCs w:val="24"/>
        </w:rPr>
        <w:t xml:space="preserve">                                       </w:t>
      </w:r>
      <w:r w:rsidRPr="000257BD">
        <w:rPr>
          <w:rFonts w:eastAsia="Calibri"/>
          <w:sz w:val="24"/>
          <w:szCs w:val="24"/>
        </w:rPr>
        <w:t>Место печати</w:t>
      </w:r>
      <w:r w:rsidRPr="000257BD">
        <w:rPr>
          <w:rFonts w:eastAsia="Calibri"/>
          <w:b/>
          <w:sz w:val="24"/>
          <w:szCs w:val="24"/>
        </w:rPr>
        <w:t xml:space="preserve"> </w:t>
      </w:r>
    </w:p>
    <w:p w:rsidR="00013A25" w:rsidRPr="000257BD" w:rsidRDefault="00013A25" w:rsidP="00013A25">
      <w:pPr>
        <w:tabs>
          <w:tab w:val="left" w:pos="1134"/>
        </w:tabs>
        <w:autoSpaceDE w:val="0"/>
        <w:autoSpaceDN w:val="0"/>
        <w:adjustRightInd w:val="0"/>
        <w:jc w:val="both"/>
        <w:rPr>
          <w:rFonts w:eastAsia="Calibri"/>
          <w:b/>
          <w:sz w:val="24"/>
          <w:szCs w:val="24"/>
        </w:rPr>
      </w:pPr>
    </w:p>
    <w:p w:rsidR="007838CE" w:rsidRDefault="007838CE" w:rsidP="007838CE">
      <w:pPr>
        <w:widowControl w:val="0"/>
        <w:autoSpaceDE w:val="0"/>
        <w:autoSpaceDN w:val="0"/>
        <w:adjustRightInd w:val="0"/>
        <w:jc w:val="both"/>
        <w:rPr>
          <w:rFonts w:eastAsia="Calibri"/>
          <w:sz w:val="24"/>
          <w:szCs w:val="24"/>
        </w:rPr>
      </w:pPr>
      <w:r w:rsidRPr="000257BD">
        <w:rPr>
          <w:rFonts w:eastAsia="Calibri"/>
          <w:sz w:val="24"/>
          <w:szCs w:val="24"/>
        </w:rPr>
        <w:t>Результат рассмотрения заявления и необходимые уведомления прошу:</w:t>
      </w:r>
    </w:p>
    <w:p w:rsidR="008629BC" w:rsidRDefault="008629BC" w:rsidP="007838CE">
      <w:pPr>
        <w:widowControl w:val="0"/>
        <w:autoSpaceDE w:val="0"/>
        <w:autoSpaceDN w:val="0"/>
        <w:adjustRightInd w:val="0"/>
        <w:jc w:val="both"/>
        <w:rPr>
          <w:rFonts w:eastAsia="Calibri"/>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9528"/>
      </w:tblGrid>
      <w:tr w:rsidR="008629BC" w:rsidRPr="00E10CD8" w:rsidTr="00195D55">
        <w:tc>
          <w:tcPr>
            <w:tcW w:w="896" w:type="dxa"/>
            <w:tcBorders>
              <w:right w:val="single" w:sz="4" w:space="0" w:color="auto"/>
            </w:tcBorders>
            <w:shd w:val="clear" w:color="auto" w:fill="auto"/>
          </w:tcPr>
          <w:p w:rsidR="008629BC" w:rsidRPr="00F26724" w:rsidRDefault="008629BC" w:rsidP="00195D55">
            <w:pPr>
              <w:widowControl w:val="0"/>
              <w:autoSpaceDE w:val="0"/>
              <w:autoSpaceDN w:val="0"/>
              <w:adjustRightInd w:val="0"/>
            </w:pPr>
          </w:p>
          <w:p w:rsidR="008629BC" w:rsidRPr="00F26724" w:rsidRDefault="008629BC" w:rsidP="00195D55">
            <w:pPr>
              <w:widowControl w:val="0"/>
              <w:autoSpaceDE w:val="0"/>
              <w:autoSpaceDN w:val="0"/>
              <w:adjustRightInd w:val="0"/>
            </w:pPr>
          </w:p>
        </w:tc>
        <w:tc>
          <w:tcPr>
            <w:tcW w:w="9528" w:type="dxa"/>
            <w:tcBorders>
              <w:top w:val="nil"/>
              <w:left w:val="single" w:sz="4" w:space="0" w:color="auto"/>
              <w:bottom w:val="nil"/>
              <w:right w:val="nil"/>
            </w:tcBorders>
            <w:shd w:val="clear" w:color="auto" w:fill="auto"/>
            <w:vAlign w:val="center"/>
          </w:tcPr>
          <w:p w:rsidR="008629BC" w:rsidRPr="00E10CD8" w:rsidRDefault="008629BC" w:rsidP="00195D55">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8629BC" w:rsidRPr="00E10CD8" w:rsidTr="00195D55">
        <w:tc>
          <w:tcPr>
            <w:tcW w:w="896" w:type="dxa"/>
            <w:tcBorders>
              <w:right w:val="single" w:sz="4" w:space="0" w:color="auto"/>
            </w:tcBorders>
            <w:shd w:val="clear" w:color="auto" w:fill="auto"/>
          </w:tcPr>
          <w:p w:rsidR="008629BC" w:rsidRPr="00E10CD8" w:rsidRDefault="008629BC" w:rsidP="00195D55">
            <w:pPr>
              <w:widowControl w:val="0"/>
              <w:autoSpaceDE w:val="0"/>
              <w:autoSpaceDN w:val="0"/>
              <w:adjustRightInd w:val="0"/>
            </w:pPr>
          </w:p>
          <w:p w:rsidR="008629BC" w:rsidRPr="00E10CD8" w:rsidRDefault="008629BC" w:rsidP="00195D55">
            <w:pPr>
              <w:widowControl w:val="0"/>
              <w:autoSpaceDE w:val="0"/>
              <w:autoSpaceDN w:val="0"/>
              <w:adjustRightInd w:val="0"/>
            </w:pPr>
          </w:p>
        </w:tc>
        <w:tc>
          <w:tcPr>
            <w:tcW w:w="9528" w:type="dxa"/>
            <w:tcBorders>
              <w:top w:val="nil"/>
              <w:left w:val="single" w:sz="4" w:space="0" w:color="auto"/>
              <w:bottom w:val="nil"/>
              <w:right w:val="nil"/>
            </w:tcBorders>
            <w:shd w:val="clear" w:color="auto" w:fill="auto"/>
            <w:vAlign w:val="center"/>
          </w:tcPr>
          <w:p w:rsidR="008629BC" w:rsidRPr="00E10CD8" w:rsidRDefault="008629BC" w:rsidP="00195D55">
            <w:pPr>
              <w:widowControl w:val="0"/>
              <w:autoSpaceDE w:val="0"/>
              <w:autoSpaceDN w:val="0"/>
              <w:adjustRightInd w:val="0"/>
            </w:pPr>
            <w:r w:rsidRPr="00E10CD8">
              <w:t>направить по почте</w:t>
            </w:r>
          </w:p>
        </w:tc>
      </w:tr>
      <w:tr w:rsidR="008629BC" w:rsidRPr="00E10CD8" w:rsidTr="00195D55">
        <w:trPr>
          <w:trHeight w:val="70"/>
        </w:trPr>
        <w:tc>
          <w:tcPr>
            <w:tcW w:w="896" w:type="dxa"/>
            <w:tcBorders>
              <w:right w:val="single" w:sz="4" w:space="0" w:color="auto"/>
            </w:tcBorders>
            <w:shd w:val="clear" w:color="auto" w:fill="auto"/>
          </w:tcPr>
          <w:p w:rsidR="008629BC" w:rsidRPr="00E10CD8" w:rsidRDefault="008629BC" w:rsidP="00195D55">
            <w:pPr>
              <w:widowControl w:val="0"/>
              <w:autoSpaceDE w:val="0"/>
              <w:autoSpaceDN w:val="0"/>
              <w:adjustRightInd w:val="0"/>
            </w:pPr>
          </w:p>
          <w:p w:rsidR="008629BC" w:rsidRPr="00E10CD8" w:rsidRDefault="008629BC" w:rsidP="00195D55">
            <w:pPr>
              <w:widowControl w:val="0"/>
              <w:autoSpaceDE w:val="0"/>
              <w:autoSpaceDN w:val="0"/>
              <w:adjustRightInd w:val="0"/>
            </w:pPr>
          </w:p>
        </w:tc>
        <w:tc>
          <w:tcPr>
            <w:tcW w:w="9528" w:type="dxa"/>
            <w:tcBorders>
              <w:top w:val="nil"/>
              <w:left w:val="single" w:sz="4" w:space="0" w:color="auto"/>
              <w:bottom w:val="nil"/>
              <w:right w:val="nil"/>
            </w:tcBorders>
            <w:shd w:val="clear" w:color="auto" w:fill="auto"/>
            <w:vAlign w:val="center"/>
          </w:tcPr>
          <w:p w:rsidR="008629BC" w:rsidRPr="00E10CD8" w:rsidRDefault="008629BC" w:rsidP="00195D55">
            <w:pPr>
              <w:widowControl w:val="0"/>
              <w:autoSpaceDE w:val="0"/>
              <w:autoSpaceDN w:val="0"/>
              <w:adjustRightInd w:val="0"/>
            </w:pPr>
            <w:r w:rsidRPr="00E10CD8">
              <w:t>направить в электронной форме в личный кабинет на ПГУ ЛО/ЕПГУ</w:t>
            </w:r>
          </w:p>
        </w:tc>
      </w:tr>
    </w:tbl>
    <w:p w:rsidR="008629BC" w:rsidRDefault="008629BC" w:rsidP="007838CE">
      <w:pPr>
        <w:widowControl w:val="0"/>
        <w:autoSpaceDE w:val="0"/>
        <w:autoSpaceDN w:val="0"/>
        <w:adjustRightInd w:val="0"/>
        <w:jc w:val="both"/>
        <w:rPr>
          <w:rFonts w:eastAsia="Calibri"/>
          <w:sz w:val="24"/>
          <w:szCs w:val="24"/>
        </w:rPr>
      </w:pPr>
    </w:p>
    <w:p w:rsidR="008629BC" w:rsidRPr="000257BD" w:rsidRDefault="008629BC" w:rsidP="007838CE">
      <w:pPr>
        <w:widowControl w:val="0"/>
        <w:autoSpaceDE w:val="0"/>
        <w:autoSpaceDN w:val="0"/>
        <w:adjustRightInd w:val="0"/>
        <w:jc w:val="both"/>
        <w:rPr>
          <w:rFonts w:eastAsia="Calibri"/>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tabs>
          <w:tab w:val="left" w:pos="1134"/>
        </w:tabs>
        <w:autoSpaceDE w:val="0"/>
        <w:autoSpaceDN w:val="0"/>
        <w:adjustRightInd w:val="0"/>
        <w:jc w:val="both"/>
        <w:rPr>
          <w:rFonts w:eastAsia="Calibri"/>
          <w:b/>
          <w:sz w:val="24"/>
          <w:szCs w:val="24"/>
        </w:rPr>
      </w:pPr>
    </w:p>
    <w:p w:rsidR="007838CE" w:rsidRPr="000257BD" w:rsidRDefault="007838CE" w:rsidP="007838CE">
      <w:pPr>
        <w:autoSpaceDE w:val="0"/>
        <w:autoSpaceDN w:val="0"/>
        <w:adjustRightInd w:val="0"/>
        <w:ind w:firstLine="540"/>
        <w:jc w:val="both"/>
        <w:rPr>
          <w:rFonts w:eastAsia="Calibri"/>
          <w:sz w:val="24"/>
          <w:szCs w:val="24"/>
        </w:rPr>
      </w:pPr>
      <w:r w:rsidRPr="000257BD">
        <w:rPr>
          <w:rFonts w:eastAsia="Calibri"/>
          <w:sz w:val="24"/>
          <w:szCs w:val="24"/>
        </w:rPr>
        <w:t>УВЕДОМЛЕНИЕ</w:t>
      </w:r>
    </w:p>
    <w:p w:rsidR="007838CE" w:rsidRPr="000257BD" w:rsidRDefault="007838CE" w:rsidP="007838CE">
      <w:pPr>
        <w:autoSpaceDE w:val="0"/>
        <w:autoSpaceDN w:val="0"/>
        <w:adjustRightInd w:val="0"/>
        <w:ind w:firstLine="540"/>
        <w:jc w:val="both"/>
        <w:rPr>
          <w:rFonts w:eastAsia="Calibri"/>
          <w:sz w:val="24"/>
          <w:szCs w:val="24"/>
        </w:rPr>
      </w:pP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в) наименование планируемой (намечаемой) хозяйственной и иной деятельности;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г) цель планируемой (намечаемой) хозяйственной и иной деятельности;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д) предварительное место реализации планируемой (намечаемой) хозяйственной и иной деятельности;</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е) планируемые сроки проведения оценки воздействия на окружающую среду;</w:t>
      </w:r>
    </w:p>
    <w:p w:rsidR="007838CE" w:rsidRPr="000257BD" w:rsidRDefault="007838CE" w:rsidP="007838CE">
      <w:pPr>
        <w:autoSpaceDE w:val="0"/>
        <w:autoSpaceDN w:val="0"/>
        <w:adjustRightInd w:val="0"/>
        <w:ind w:firstLine="680"/>
        <w:jc w:val="both"/>
        <w:rPr>
          <w:rFonts w:eastAsia="Calibri"/>
          <w:sz w:val="24"/>
          <w:szCs w:val="24"/>
        </w:rPr>
      </w:pPr>
      <w:r w:rsidRPr="000257BD">
        <w:rPr>
          <w:rFonts w:eastAsia="Calibri"/>
          <w:sz w:val="24"/>
          <w:szCs w:val="24"/>
        </w:rPr>
        <w:t xml:space="preserve">ж) место и сроки доступности объекта общественного обсуждения* </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 –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 – в части, касающейся ОМСУ,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7838CE" w:rsidRPr="000257BD" w:rsidRDefault="007838CE" w:rsidP="007838CE">
      <w:pPr>
        <w:autoSpaceDE w:val="0"/>
        <w:autoSpaceDN w:val="0"/>
        <w:adjustRightInd w:val="0"/>
        <w:spacing w:before="260"/>
        <w:ind w:firstLine="540"/>
        <w:jc w:val="both"/>
        <w:rPr>
          <w:rFonts w:eastAsia="Calibri"/>
          <w:sz w:val="24"/>
          <w:szCs w:val="24"/>
        </w:rPr>
      </w:pPr>
      <w:r w:rsidRPr="000257BD">
        <w:rPr>
          <w:rFonts w:eastAsia="Calibri"/>
          <w:sz w:val="24"/>
          <w:szCs w:val="24"/>
        </w:rPr>
        <w:t>к) иная информация по желанию заказчика (исполнителя).</w:t>
      </w:r>
    </w:p>
    <w:p w:rsidR="007838CE" w:rsidRPr="000257BD" w:rsidRDefault="007838CE" w:rsidP="007838CE">
      <w:pPr>
        <w:jc w:val="both"/>
        <w:rPr>
          <w:sz w:val="24"/>
          <w:szCs w:val="24"/>
        </w:rPr>
      </w:pPr>
    </w:p>
    <w:p w:rsidR="007838CE" w:rsidRPr="000257BD" w:rsidRDefault="007838CE" w:rsidP="007838CE">
      <w:pPr>
        <w:jc w:val="both"/>
        <w:rPr>
          <w:sz w:val="24"/>
          <w:szCs w:val="24"/>
        </w:rPr>
      </w:pPr>
    </w:p>
    <w:p w:rsidR="007838CE" w:rsidRPr="000257BD" w:rsidRDefault="007838CE" w:rsidP="007838CE">
      <w:pPr>
        <w:jc w:val="both"/>
        <w:rPr>
          <w:sz w:val="24"/>
          <w:szCs w:val="24"/>
        </w:rPr>
      </w:pPr>
    </w:p>
    <w:p w:rsidR="007838CE" w:rsidRPr="000257BD" w:rsidRDefault="007838CE" w:rsidP="007838CE">
      <w:pPr>
        <w:jc w:val="both"/>
        <w:rPr>
          <w:sz w:val="24"/>
          <w:szCs w:val="24"/>
        </w:rPr>
      </w:pPr>
    </w:p>
    <w:p w:rsidR="00D22270" w:rsidRDefault="00D22270"/>
    <w:sectPr w:rsidR="00D22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DC" w:rsidRDefault="008B45DC">
      <w:r>
        <w:separator/>
      </w:r>
    </w:p>
  </w:endnote>
  <w:endnote w:type="continuationSeparator" w:id="0">
    <w:p w:rsidR="008B45DC" w:rsidRDefault="008B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8B45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7B1BB6">
    <w:pPr>
      <w:pStyle w:val="a5"/>
      <w:jc w:val="center"/>
    </w:pPr>
    <w:r>
      <w:fldChar w:fldCharType="begin"/>
    </w:r>
    <w:r>
      <w:instrText xml:space="preserve"> PAGE   \* MERGEFORMAT </w:instrText>
    </w:r>
    <w:r>
      <w:fldChar w:fldCharType="separate"/>
    </w:r>
    <w:r w:rsidR="004529CD">
      <w:rPr>
        <w:noProof/>
      </w:rPr>
      <w:t>1</w:t>
    </w:r>
    <w:r>
      <w:fldChar w:fldCharType="end"/>
    </w:r>
  </w:p>
  <w:p w:rsidR="00332B5D" w:rsidRDefault="008B45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8B45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DC" w:rsidRDefault="008B45DC">
      <w:r>
        <w:separator/>
      </w:r>
    </w:p>
  </w:footnote>
  <w:footnote w:type="continuationSeparator" w:id="0">
    <w:p w:rsidR="008B45DC" w:rsidRDefault="008B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8B4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8B45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D" w:rsidRDefault="008B4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E72763"/>
    <w:multiLevelType w:val="multilevel"/>
    <w:tmpl w:val="9736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4FA3DCA"/>
    <w:multiLevelType w:val="hybridMultilevel"/>
    <w:tmpl w:val="8158775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9"/>
  </w:num>
  <w:num w:numId="3">
    <w:abstractNumId w:val="7"/>
  </w:num>
  <w:num w:numId="4">
    <w:abstractNumId w:val="3"/>
  </w:num>
  <w:num w:numId="5">
    <w:abstractNumId w:val="0"/>
  </w:num>
  <w:num w:numId="6">
    <w:abstractNumId w:val="4"/>
  </w:num>
  <w:num w:numId="7">
    <w:abstractNumId w:val="6"/>
  </w:num>
  <w:num w:numId="8">
    <w:abstractNumId w:val="8"/>
  </w:num>
  <w:num w:numId="9">
    <w:abstractNumId w:val="12"/>
  </w:num>
  <w:num w:numId="10">
    <w:abstractNumId w:val="5"/>
  </w:num>
  <w:num w:numId="11">
    <w:abstractNumId w:val="1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2272672-b1b0-4f92-81d9-c066ace4e474"/>
  </w:docVars>
  <w:rsids>
    <w:rsidRoot w:val="007838CE"/>
    <w:rsid w:val="00007886"/>
    <w:rsid w:val="00013A25"/>
    <w:rsid w:val="00050B2D"/>
    <w:rsid w:val="0007637F"/>
    <w:rsid w:val="001258E7"/>
    <w:rsid w:val="001411F5"/>
    <w:rsid w:val="001F1721"/>
    <w:rsid w:val="00324FBB"/>
    <w:rsid w:val="00331096"/>
    <w:rsid w:val="00410BD4"/>
    <w:rsid w:val="004529CD"/>
    <w:rsid w:val="004B0ACF"/>
    <w:rsid w:val="007838CE"/>
    <w:rsid w:val="007B1BB6"/>
    <w:rsid w:val="007F00E2"/>
    <w:rsid w:val="008629BC"/>
    <w:rsid w:val="008B45DC"/>
    <w:rsid w:val="009203EB"/>
    <w:rsid w:val="00A418E6"/>
    <w:rsid w:val="00A76B3A"/>
    <w:rsid w:val="00AE54F4"/>
    <w:rsid w:val="00B51005"/>
    <w:rsid w:val="00C04F58"/>
    <w:rsid w:val="00C40D53"/>
    <w:rsid w:val="00D22270"/>
    <w:rsid w:val="00D72BD3"/>
    <w:rsid w:val="00EB7A80"/>
    <w:rsid w:val="00EF0A61"/>
    <w:rsid w:val="00F2469C"/>
    <w:rsid w:val="00F66AC6"/>
    <w:rsid w:val="00FA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CE"/>
    <w:pPr>
      <w:ind w:firstLine="0"/>
      <w:jc w:val="left"/>
    </w:pPr>
    <w:rPr>
      <w:rFonts w:eastAsia="Times New Roman"/>
      <w:sz w:val="20"/>
      <w:szCs w:val="20"/>
      <w:lang w:eastAsia="ru-RU"/>
    </w:rPr>
  </w:style>
  <w:style w:type="paragraph" w:styleId="3">
    <w:name w:val="heading 3"/>
    <w:basedOn w:val="a"/>
    <w:next w:val="a"/>
    <w:link w:val="30"/>
    <w:uiPriority w:val="9"/>
    <w:qFormat/>
    <w:rsid w:val="007838C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CE"/>
    <w:rPr>
      <w:rFonts w:eastAsia="Times New Roman"/>
      <w:b/>
      <w:caps/>
      <w:spacing w:val="20"/>
      <w:sz w:val="32"/>
      <w:szCs w:val="20"/>
      <w:lang w:eastAsia="ru-RU"/>
    </w:rPr>
  </w:style>
  <w:style w:type="paragraph" w:styleId="a3">
    <w:name w:val="header"/>
    <w:basedOn w:val="a"/>
    <w:link w:val="a4"/>
    <w:uiPriority w:val="99"/>
    <w:unhideWhenUsed/>
    <w:rsid w:val="00EF0A61"/>
    <w:pPr>
      <w:tabs>
        <w:tab w:val="center" w:pos="4677"/>
        <w:tab w:val="right" w:pos="9355"/>
      </w:tabs>
      <w:ind w:firstLine="680"/>
    </w:pPr>
  </w:style>
  <w:style w:type="character" w:customStyle="1" w:styleId="a4">
    <w:name w:val="Верхний колонтитул Знак"/>
    <w:basedOn w:val="a0"/>
    <w:link w:val="a3"/>
    <w:uiPriority w:val="99"/>
    <w:rsid w:val="00EF0A61"/>
    <w:rPr>
      <w:rFonts w:eastAsia="Times New Roman"/>
      <w:sz w:val="20"/>
      <w:szCs w:val="20"/>
      <w:lang w:eastAsia="ru-RU"/>
    </w:rPr>
  </w:style>
  <w:style w:type="paragraph" w:styleId="a5">
    <w:name w:val="footer"/>
    <w:basedOn w:val="a"/>
    <w:link w:val="a6"/>
    <w:uiPriority w:val="99"/>
    <w:unhideWhenUsed/>
    <w:rsid w:val="00EF0A61"/>
    <w:pPr>
      <w:tabs>
        <w:tab w:val="center" w:pos="4677"/>
        <w:tab w:val="right" w:pos="9355"/>
      </w:tabs>
      <w:ind w:firstLine="680"/>
    </w:pPr>
  </w:style>
  <w:style w:type="character" w:customStyle="1" w:styleId="a6">
    <w:name w:val="Нижний колонтитул Знак"/>
    <w:basedOn w:val="a0"/>
    <w:link w:val="a5"/>
    <w:uiPriority w:val="99"/>
    <w:rsid w:val="00EF0A61"/>
    <w:rPr>
      <w:rFonts w:eastAsia="Times New Roman"/>
      <w:sz w:val="20"/>
      <w:szCs w:val="20"/>
      <w:lang w:eastAsia="ru-RU"/>
    </w:rPr>
  </w:style>
  <w:style w:type="paragraph" w:customStyle="1" w:styleId="ConsPlusTitle">
    <w:name w:val="ConsPlusTitle"/>
    <w:rsid w:val="00EF0A61"/>
    <w:pPr>
      <w:widowControl w:val="0"/>
      <w:autoSpaceDE w:val="0"/>
      <w:autoSpaceDN w:val="0"/>
      <w:adjustRightInd w:val="0"/>
      <w:ind w:firstLine="680"/>
      <w:jc w:val="left"/>
    </w:pPr>
    <w:rPr>
      <w:rFonts w:eastAsia="Times New Roman"/>
      <w:b/>
      <w:bCs/>
      <w:szCs w:val="24"/>
      <w:lang w:eastAsia="ru-RU"/>
    </w:rPr>
  </w:style>
  <w:style w:type="paragraph" w:customStyle="1" w:styleId="formattext">
    <w:name w:val="formattext"/>
    <w:rsid w:val="00EF0A61"/>
    <w:pPr>
      <w:widowControl w:val="0"/>
      <w:autoSpaceDE w:val="0"/>
      <w:autoSpaceDN w:val="0"/>
      <w:adjustRightInd w:val="0"/>
      <w:ind w:firstLine="680"/>
      <w:jc w:val="left"/>
    </w:pPr>
    <w:rPr>
      <w:rFonts w:eastAsia="Times New Roman"/>
      <w:sz w:val="18"/>
      <w:szCs w:val="18"/>
      <w:lang w:eastAsia="ru-RU"/>
    </w:rPr>
  </w:style>
  <w:style w:type="paragraph" w:styleId="a7">
    <w:name w:val="List Paragraph"/>
    <w:basedOn w:val="a"/>
    <w:uiPriority w:val="99"/>
    <w:qFormat/>
    <w:rsid w:val="004B0ACF"/>
    <w:pPr>
      <w:ind w:left="720"/>
      <w:contextualSpacing/>
    </w:pPr>
  </w:style>
  <w:style w:type="character" w:styleId="a8">
    <w:name w:val="Hyperlink"/>
    <w:basedOn w:val="a0"/>
    <w:uiPriority w:val="99"/>
    <w:rsid w:val="001258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CE"/>
    <w:pPr>
      <w:ind w:firstLine="0"/>
      <w:jc w:val="left"/>
    </w:pPr>
    <w:rPr>
      <w:rFonts w:eastAsia="Times New Roman"/>
      <w:sz w:val="20"/>
      <w:szCs w:val="20"/>
      <w:lang w:eastAsia="ru-RU"/>
    </w:rPr>
  </w:style>
  <w:style w:type="paragraph" w:styleId="3">
    <w:name w:val="heading 3"/>
    <w:basedOn w:val="a"/>
    <w:next w:val="a"/>
    <w:link w:val="30"/>
    <w:uiPriority w:val="9"/>
    <w:qFormat/>
    <w:rsid w:val="007838C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CE"/>
    <w:rPr>
      <w:rFonts w:eastAsia="Times New Roman"/>
      <w:b/>
      <w:caps/>
      <w:spacing w:val="20"/>
      <w:sz w:val="32"/>
      <w:szCs w:val="20"/>
      <w:lang w:eastAsia="ru-RU"/>
    </w:rPr>
  </w:style>
  <w:style w:type="paragraph" w:styleId="a3">
    <w:name w:val="header"/>
    <w:basedOn w:val="a"/>
    <w:link w:val="a4"/>
    <w:uiPriority w:val="99"/>
    <w:unhideWhenUsed/>
    <w:rsid w:val="00EF0A61"/>
    <w:pPr>
      <w:tabs>
        <w:tab w:val="center" w:pos="4677"/>
        <w:tab w:val="right" w:pos="9355"/>
      </w:tabs>
      <w:ind w:firstLine="680"/>
    </w:pPr>
  </w:style>
  <w:style w:type="character" w:customStyle="1" w:styleId="a4">
    <w:name w:val="Верхний колонтитул Знак"/>
    <w:basedOn w:val="a0"/>
    <w:link w:val="a3"/>
    <w:uiPriority w:val="99"/>
    <w:rsid w:val="00EF0A61"/>
    <w:rPr>
      <w:rFonts w:eastAsia="Times New Roman"/>
      <w:sz w:val="20"/>
      <w:szCs w:val="20"/>
      <w:lang w:eastAsia="ru-RU"/>
    </w:rPr>
  </w:style>
  <w:style w:type="paragraph" w:styleId="a5">
    <w:name w:val="footer"/>
    <w:basedOn w:val="a"/>
    <w:link w:val="a6"/>
    <w:uiPriority w:val="99"/>
    <w:unhideWhenUsed/>
    <w:rsid w:val="00EF0A61"/>
    <w:pPr>
      <w:tabs>
        <w:tab w:val="center" w:pos="4677"/>
        <w:tab w:val="right" w:pos="9355"/>
      </w:tabs>
      <w:ind w:firstLine="680"/>
    </w:pPr>
  </w:style>
  <w:style w:type="character" w:customStyle="1" w:styleId="a6">
    <w:name w:val="Нижний колонтитул Знак"/>
    <w:basedOn w:val="a0"/>
    <w:link w:val="a5"/>
    <w:uiPriority w:val="99"/>
    <w:rsid w:val="00EF0A61"/>
    <w:rPr>
      <w:rFonts w:eastAsia="Times New Roman"/>
      <w:sz w:val="20"/>
      <w:szCs w:val="20"/>
      <w:lang w:eastAsia="ru-RU"/>
    </w:rPr>
  </w:style>
  <w:style w:type="paragraph" w:customStyle="1" w:styleId="ConsPlusTitle">
    <w:name w:val="ConsPlusTitle"/>
    <w:rsid w:val="00EF0A61"/>
    <w:pPr>
      <w:widowControl w:val="0"/>
      <w:autoSpaceDE w:val="0"/>
      <w:autoSpaceDN w:val="0"/>
      <w:adjustRightInd w:val="0"/>
      <w:ind w:firstLine="680"/>
      <w:jc w:val="left"/>
    </w:pPr>
    <w:rPr>
      <w:rFonts w:eastAsia="Times New Roman"/>
      <w:b/>
      <w:bCs/>
      <w:szCs w:val="24"/>
      <w:lang w:eastAsia="ru-RU"/>
    </w:rPr>
  </w:style>
  <w:style w:type="paragraph" w:customStyle="1" w:styleId="formattext">
    <w:name w:val="formattext"/>
    <w:rsid w:val="00EF0A61"/>
    <w:pPr>
      <w:widowControl w:val="0"/>
      <w:autoSpaceDE w:val="0"/>
      <w:autoSpaceDN w:val="0"/>
      <w:adjustRightInd w:val="0"/>
      <w:ind w:firstLine="680"/>
      <w:jc w:val="left"/>
    </w:pPr>
    <w:rPr>
      <w:rFonts w:eastAsia="Times New Roman"/>
      <w:sz w:val="18"/>
      <w:szCs w:val="18"/>
      <w:lang w:eastAsia="ru-RU"/>
    </w:rPr>
  </w:style>
  <w:style w:type="paragraph" w:styleId="a7">
    <w:name w:val="List Paragraph"/>
    <w:basedOn w:val="a"/>
    <w:uiPriority w:val="99"/>
    <w:qFormat/>
    <w:rsid w:val="004B0ACF"/>
    <w:pPr>
      <w:ind w:left="720"/>
      <w:contextualSpacing/>
    </w:pPr>
  </w:style>
  <w:style w:type="character" w:styleId="a8">
    <w:name w:val="Hyperlink"/>
    <w:basedOn w:val="a0"/>
    <w:uiPriority w:val="99"/>
    <w:rsid w:val="00125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10545</Words>
  <Characters>60109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ОПиЭБ - Аверьянова И.И.</dc:creator>
  <cp:lastModifiedBy>  </cp:lastModifiedBy>
  <cp:revision>2</cp:revision>
  <dcterms:created xsi:type="dcterms:W3CDTF">2023-11-16T12:41:00Z</dcterms:created>
  <dcterms:modified xsi:type="dcterms:W3CDTF">2023-11-16T12:41:00Z</dcterms:modified>
</cp:coreProperties>
</file>