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15" w:rsidRPr="00C947EB" w:rsidRDefault="00F41015" w:rsidP="00C947EB">
      <w:pPr>
        <w:pStyle w:val="aa"/>
        <w:pageBreakBefore/>
        <w:jc w:val="right"/>
        <w:rPr>
          <w:b/>
          <w:sz w:val="32"/>
          <w:szCs w:val="32"/>
        </w:rPr>
      </w:pPr>
      <w:bookmarkStart w:id="0" w:name="_GoBack"/>
      <w:bookmarkEnd w:id="0"/>
      <w:r w:rsidRPr="00BA6B2E">
        <w:rPr>
          <w:b/>
          <w:sz w:val="32"/>
          <w:szCs w:val="32"/>
        </w:rPr>
        <w:t>ПРОЕКТ</w:t>
      </w:r>
    </w:p>
    <w:p w:rsidR="00F41015" w:rsidRDefault="00F41015" w:rsidP="00F41015">
      <w:pPr>
        <w:jc w:val="center"/>
        <w:rPr>
          <w:b/>
          <w:spacing w:val="20"/>
          <w:sz w:val="32"/>
        </w:rPr>
      </w:pPr>
    </w:p>
    <w:p w:rsidR="00C947EB" w:rsidRDefault="00C947EB" w:rsidP="00F41015">
      <w:pPr>
        <w:jc w:val="center"/>
        <w:rPr>
          <w:b/>
          <w:spacing w:val="20"/>
          <w:sz w:val="32"/>
        </w:rPr>
      </w:pPr>
    </w:p>
    <w:p w:rsidR="00F41015" w:rsidRDefault="00F41015" w:rsidP="00F41015">
      <w:pPr>
        <w:jc w:val="center"/>
        <w:rPr>
          <w:b/>
          <w:spacing w:val="20"/>
          <w:sz w:val="32"/>
        </w:rPr>
      </w:pPr>
      <w:r>
        <w:rPr>
          <w:b/>
          <w:spacing w:val="20"/>
          <w:sz w:val="32"/>
        </w:rPr>
        <w:t>ПОСТАНОВЛЕНИЕ</w:t>
      </w:r>
    </w:p>
    <w:p w:rsidR="00F41015" w:rsidRDefault="00F41015" w:rsidP="00F41015">
      <w:pPr>
        <w:jc w:val="center"/>
        <w:rPr>
          <w:b/>
          <w:spacing w:val="20"/>
          <w:sz w:val="32"/>
        </w:rPr>
      </w:pPr>
    </w:p>
    <w:p w:rsidR="00F41015" w:rsidRDefault="00F41015" w:rsidP="00F41015">
      <w:pPr>
        <w:jc w:val="center"/>
      </w:pPr>
      <w:r>
        <w:t>от ___________ № ___________</w:t>
      </w:r>
    </w:p>
    <w:p w:rsidR="00F41015" w:rsidRDefault="00F41015" w:rsidP="00F41015">
      <w:pPr>
        <w:jc w:val="both"/>
        <w:rPr>
          <w:sz w:val="24"/>
        </w:rPr>
      </w:pPr>
    </w:p>
    <w:p w:rsidR="00E56B2F" w:rsidRPr="008F6CB2" w:rsidRDefault="00E56B2F" w:rsidP="00E56B2F">
      <w:pPr>
        <w:rPr>
          <w:sz w:val="24"/>
          <w:szCs w:val="24"/>
        </w:rPr>
      </w:pPr>
      <w:r>
        <w:rPr>
          <w:sz w:val="24"/>
          <w:szCs w:val="24"/>
        </w:rPr>
        <w:t xml:space="preserve">Об утверждении </w:t>
      </w:r>
      <w:r w:rsidRPr="008F6CB2">
        <w:rPr>
          <w:sz w:val="24"/>
          <w:szCs w:val="24"/>
        </w:rPr>
        <w:t xml:space="preserve">административного регламента </w:t>
      </w:r>
    </w:p>
    <w:p w:rsidR="00E56B2F" w:rsidRPr="008F6CB2" w:rsidRDefault="00E56B2F" w:rsidP="00E56B2F">
      <w:pPr>
        <w:rPr>
          <w:sz w:val="24"/>
          <w:szCs w:val="24"/>
        </w:rPr>
      </w:pPr>
      <w:r>
        <w:rPr>
          <w:sz w:val="24"/>
          <w:szCs w:val="24"/>
        </w:rPr>
        <w:t xml:space="preserve">предоставления муниципальной услуги </w:t>
      </w:r>
      <w:r w:rsidRPr="008F6CB2">
        <w:rPr>
          <w:sz w:val="24"/>
          <w:szCs w:val="24"/>
        </w:rPr>
        <w:t>«Выдача,</w:t>
      </w:r>
    </w:p>
    <w:p w:rsidR="00E56B2F" w:rsidRPr="008F6CB2" w:rsidRDefault="00E56B2F" w:rsidP="00E56B2F">
      <w:pPr>
        <w:rPr>
          <w:sz w:val="24"/>
          <w:szCs w:val="24"/>
        </w:rPr>
      </w:pPr>
      <w:r>
        <w:rPr>
          <w:sz w:val="24"/>
          <w:szCs w:val="24"/>
        </w:rPr>
        <w:t xml:space="preserve">переоформление разрешений на </w:t>
      </w:r>
      <w:r w:rsidRPr="008F6CB2">
        <w:rPr>
          <w:sz w:val="24"/>
          <w:szCs w:val="24"/>
        </w:rPr>
        <w:t>право организац</w:t>
      </w:r>
      <w:r>
        <w:rPr>
          <w:sz w:val="24"/>
          <w:szCs w:val="24"/>
        </w:rPr>
        <w:t>ии</w:t>
      </w:r>
    </w:p>
    <w:p w:rsidR="00E56B2F" w:rsidRPr="008F6CB2" w:rsidRDefault="00E56B2F" w:rsidP="00E56B2F">
      <w:pPr>
        <w:rPr>
          <w:sz w:val="24"/>
          <w:szCs w:val="24"/>
        </w:rPr>
      </w:pPr>
      <w:r w:rsidRPr="008F6CB2">
        <w:rPr>
          <w:sz w:val="24"/>
          <w:szCs w:val="24"/>
        </w:rPr>
        <w:t>розн</w:t>
      </w:r>
      <w:r>
        <w:rPr>
          <w:sz w:val="24"/>
          <w:szCs w:val="24"/>
        </w:rPr>
        <w:t>ичных рынков и продление срока действия</w:t>
      </w:r>
    </w:p>
    <w:p w:rsidR="00E56B2F" w:rsidRPr="008F6CB2" w:rsidRDefault="00E56B2F" w:rsidP="00E56B2F">
      <w:pPr>
        <w:rPr>
          <w:sz w:val="24"/>
          <w:szCs w:val="24"/>
        </w:rPr>
      </w:pPr>
      <w:r w:rsidRPr="008F6CB2">
        <w:rPr>
          <w:sz w:val="24"/>
          <w:szCs w:val="24"/>
        </w:rPr>
        <w:t>разрешений на право организации розничных рынков»</w:t>
      </w:r>
      <w:r w:rsidR="00CF7502">
        <w:rPr>
          <w:sz w:val="24"/>
          <w:szCs w:val="24"/>
        </w:rPr>
        <w:t xml:space="preserve"> </w:t>
      </w:r>
    </w:p>
    <w:p w:rsidR="00F41015" w:rsidRDefault="00F41015" w:rsidP="00F41015">
      <w:pPr>
        <w:jc w:val="both"/>
        <w:rPr>
          <w:sz w:val="24"/>
          <w:szCs w:val="24"/>
        </w:rPr>
      </w:pPr>
    </w:p>
    <w:p w:rsidR="00F41015" w:rsidRPr="008F6CB2" w:rsidRDefault="00F41015" w:rsidP="00F41015">
      <w:pPr>
        <w:jc w:val="both"/>
        <w:rPr>
          <w:sz w:val="24"/>
          <w:szCs w:val="24"/>
        </w:rPr>
      </w:pPr>
    </w:p>
    <w:p w:rsidR="00F41015" w:rsidRPr="008F6CB2" w:rsidRDefault="00F41015" w:rsidP="00C947EB">
      <w:pPr>
        <w:pStyle w:val="a9"/>
        <w:tabs>
          <w:tab w:val="center" w:pos="255"/>
          <w:tab w:val="left" w:pos="567"/>
          <w:tab w:val="left" w:pos="1134"/>
        </w:tabs>
        <w:spacing w:line="240" w:lineRule="atLeast"/>
        <w:ind w:firstLine="708"/>
        <w:rPr>
          <w:b/>
          <w:szCs w:val="24"/>
        </w:rPr>
      </w:pPr>
      <w:r w:rsidRPr="008F6CB2">
        <w:rPr>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Ленинградской области от 29 мая 2007 года № 120 «Об организации розничных рынков и ярмарок на территории Ленинградской области», руководствуясь</w:t>
      </w:r>
      <w:r w:rsidRPr="008F6CB2">
        <w:rPr>
          <w:color w:val="FF0000"/>
          <w:szCs w:val="24"/>
        </w:rPr>
        <w:t xml:space="preserve"> </w:t>
      </w:r>
      <w:r w:rsidRPr="008F6CB2">
        <w:rPr>
          <w:szCs w:val="24"/>
        </w:rPr>
        <w:t>Уставом муниципального образования Сосновоборский городской округ Ленинградской област</w:t>
      </w:r>
      <w:r w:rsidR="0017395C">
        <w:rPr>
          <w:szCs w:val="24"/>
        </w:rPr>
        <w:t xml:space="preserve">и, </w:t>
      </w:r>
      <w:r w:rsidR="00710937">
        <w:rPr>
          <w:szCs w:val="24"/>
        </w:rPr>
        <w:t xml:space="preserve">методическими рекомендациями </w:t>
      </w:r>
      <w:r w:rsidR="00DA574B" w:rsidRPr="008F6CB2">
        <w:rPr>
          <w:szCs w:val="24"/>
        </w:rPr>
        <w:t>по разработке административных регламент</w:t>
      </w:r>
      <w:r w:rsidR="00DA574B">
        <w:rPr>
          <w:szCs w:val="24"/>
        </w:rPr>
        <w:t xml:space="preserve">ов, утвержденных протоколом </w:t>
      </w:r>
      <w:r w:rsidR="00DA574B" w:rsidRPr="008F6CB2">
        <w:rPr>
          <w:szCs w:val="24"/>
        </w:rPr>
        <w:t xml:space="preserve">№ </w:t>
      </w:r>
      <w:r w:rsidR="00DA574B">
        <w:rPr>
          <w:szCs w:val="24"/>
        </w:rPr>
        <w:t>02.12</w:t>
      </w:r>
      <w:r w:rsidR="00DA574B" w:rsidRPr="008F6CB2">
        <w:rPr>
          <w:szCs w:val="24"/>
        </w:rPr>
        <w:t>.2022 № П-</w:t>
      </w:r>
      <w:r w:rsidR="00DA574B">
        <w:rPr>
          <w:szCs w:val="24"/>
        </w:rPr>
        <w:t>166</w:t>
      </w:r>
      <w:r w:rsidR="00DA574B" w:rsidRPr="008F6CB2">
        <w:rPr>
          <w:szCs w:val="24"/>
        </w:rPr>
        <w:t>/2022 заседания Комиссии по повышению качества и доступности предоставления государственных и муниципальных услуг в Ленинградской области</w:t>
      </w:r>
      <w:r w:rsidRPr="008F6CB2">
        <w:rPr>
          <w:szCs w:val="24"/>
        </w:rPr>
        <w:t>,</w:t>
      </w:r>
      <w:r w:rsidR="0017395C">
        <w:rPr>
          <w:szCs w:val="24"/>
        </w:rPr>
        <w:t xml:space="preserve"> </w:t>
      </w:r>
      <w:r w:rsidR="00021435">
        <w:rPr>
          <w:szCs w:val="24"/>
        </w:rPr>
        <w:t>а</w:t>
      </w:r>
      <w:r w:rsidRPr="008F6CB2">
        <w:rPr>
          <w:szCs w:val="24"/>
        </w:rPr>
        <w:t>дминистрация</w:t>
      </w:r>
      <w:r w:rsidR="0017395C">
        <w:rPr>
          <w:szCs w:val="24"/>
        </w:rPr>
        <w:t xml:space="preserve"> </w:t>
      </w:r>
      <w:r w:rsidRPr="008F6CB2">
        <w:rPr>
          <w:szCs w:val="24"/>
        </w:rPr>
        <w:t>Сосновоборского</w:t>
      </w:r>
      <w:r w:rsidR="00021435">
        <w:rPr>
          <w:szCs w:val="24"/>
        </w:rPr>
        <w:t xml:space="preserve"> городского </w:t>
      </w:r>
      <w:r w:rsidRPr="008F6CB2">
        <w:rPr>
          <w:szCs w:val="24"/>
        </w:rPr>
        <w:t xml:space="preserve">округа </w:t>
      </w:r>
      <w:r w:rsidRPr="008F6CB2">
        <w:rPr>
          <w:b/>
          <w:szCs w:val="24"/>
        </w:rPr>
        <w:t>п о с т а н о в л я е т:</w:t>
      </w:r>
    </w:p>
    <w:p w:rsidR="00F41015" w:rsidRPr="008F6CB2" w:rsidRDefault="00F41015" w:rsidP="00C947EB">
      <w:pPr>
        <w:pStyle w:val="a9"/>
        <w:tabs>
          <w:tab w:val="center" w:pos="255"/>
          <w:tab w:val="left" w:pos="567"/>
          <w:tab w:val="left" w:pos="1134"/>
        </w:tabs>
        <w:spacing w:line="240" w:lineRule="atLeast"/>
        <w:ind w:firstLine="708"/>
        <w:rPr>
          <w:b/>
          <w:szCs w:val="24"/>
        </w:rPr>
      </w:pPr>
    </w:p>
    <w:p w:rsidR="00DA574B" w:rsidRDefault="00F41015" w:rsidP="00C947EB">
      <w:pPr>
        <w:tabs>
          <w:tab w:val="center" w:pos="255"/>
          <w:tab w:val="left" w:pos="567"/>
          <w:tab w:val="left" w:pos="1134"/>
        </w:tabs>
        <w:spacing w:line="240" w:lineRule="atLeast"/>
        <w:ind w:firstLine="708"/>
        <w:jc w:val="both"/>
        <w:rPr>
          <w:sz w:val="24"/>
          <w:szCs w:val="24"/>
        </w:rPr>
      </w:pPr>
      <w:r w:rsidRPr="008F6CB2">
        <w:rPr>
          <w:sz w:val="24"/>
          <w:szCs w:val="24"/>
        </w:rPr>
        <w:t xml:space="preserve">1. </w:t>
      </w:r>
      <w:r w:rsidR="00DA574B" w:rsidRPr="008F6CB2">
        <w:rPr>
          <w:sz w:val="24"/>
          <w:szCs w:val="24"/>
        </w:rPr>
        <w:t>Утвердить административный регламент предоставления муниципальной услуги «Выдача, переоформление ра</w:t>
      </w:r>
      <w:r w:rsidR="00DA574B">
        <w:rPr>
          <w:sz w:val="24"/>
          <w:szCs w:val="24"/>
        </w:rPr>
        <w:t xml:space="preserve">зрешений на  право организации </w:t>
      </w:r>
      <w:r w:rsidR="00DA574B" w:rsidRPr="008F6CB2">
        <w:rPr>
          <w:sz w:val="24"/>
          <w:szCs w:val="24"/>
        </w:rPr>
        <w:t>розничных рынков и продление срока действия разрешений на право организации розничных рынк</w:t>
      </w:r>
      <w:r w:rsidR="00DA574B">
        <w:rPr>
          <w:sz w:val="24"/>
          <w:szCs w:val="24"/>
        </w:rPr>
        <w:t xml:space="preserve">ов» </w:t>
      </w:r>
      <w:r w:rsidR="009A0840">
        <w:rPr>
          <w:sz w:val="24"/>
          <w:szCs w:val="24"/>
        </w:rPr>
        <w:t xml:space="preserve">в новой редакции </w:t>
      </w:r>
      <w:r w:rsidR="00DA574B" w:rsidRPr="008F6CB2">
        <w:rPr>
          <w:sz w:val="24"/>
          <w:szCs w:val="24"/>
        </w:rPr>
        <w:t>(Приложение).</w:t>
      </w:r>
    </w:p>
    <w:p w:rsidR="00DA574B" w:rsidRPr="008F6CB2" w:rsidRDefault="00DA574B" w:rsidP="00D55DAA">
      <w:pPr>
        <w:tabs>
          <w:tab w:val="center" w:pos="255"/>
          <w:tab w:val="left" w:pos="567"/>
          <w:tab w:val="left" w:pos="1134"/>
        </w:tabs>
        <w:spacing w:line="240" w:lineRule="atLeast"/>
        <w:jc w:val="both"/>
        <w:rPr>
          <w:sz w:val="24"/>
          <w:szCs w:val="24"/>
        </w:rPr>
      </w:pPr>
    </w:p>
    <w:p w:rsidR="00F41015" w:rsidRPr="008F6CB2" w:rsidRDefault="00440FB9" w:rsidP="00C947EB">
      <w:pPr>
        <w:tabs>
          <w:tab w:val="center" w:pos="255"/>
          <w:tab w:val="left" w:pos="567"/>
          <w:tab w:val="left" w:pos="1134"/>
        </w:tabs>
        <w:spacing w:line="240" w:lineRule="atLeast"/>
        <w:ind w:firstLine="708"/>
        <w:jc w:val="both"/>
        <w:rPr>
          <w:color w:val="000000"/>
          <w:sz w:val="24"/>
          <w:szCs w:val="24"/>
        </w:rPr>
      </w:pPr>
      <w:r>
        <w:rPr>
          <w:color w:val="000000"/>
          <w:sz w:val="24"/>
          <w:szCs w:val="24"/>
        </w:rPr>
        <w:t>2</w:t>
      </w:r>
      <w:r w:rsidR="00F41015" w:rsidRPr="008F6CB2">
        <w:rPr>
          <w:color w:val="000000"/>
          <w:sz w:val="24"/>
          <w:szCs w:val="24"/>
        </w:rPr>
        <w:t>. Общему отделу администрации (Смолки</w:t>
      </w:r>
      <w:r w:rsidR="00F41015">
        <w:rPr>
          <w:color w:val="000000"/>
          <w:sz w:val="24"/>
          <w:szCs w:val="24"/>
        </w:rPr>
        <w:t xml:space="preserve">на М.С.) обнародовать настоящее </w:t>
      </w:r>
      <w:r w:rsidR="00F41015" w:rsidRPr="008F6CB2">
        <w:rPr>
          <w:color w:val="000000"/>
          <w:sz w:val="24"/>
          <w:szCs w:val="24"/>
        </w:rPr>
        <w:t>постановление на электронном сайте городской газеты «Маяк».</w:t>
      </w:r>
    </w:p>
    <w:p w:rsidR="00F41015" w:rsidRDefault="00F41015" w:rsidP="00C947EB">
      <w:pPr>
        <w:tabs>
          <w:tab w:val="center" w:pos="255"/>
          <w:tab w:val="left" w:pos="567"/>
          <w:tab w:val="left" w:pos="1134"/>
        </w:tabs>
        <w:spacing w:line="240" w:lineRule="atLeast"/>
        <w:ind w:firstLine="708"/>
        <w:jc w:val="both"/>
        <w:rPr>
          <w:color w:val="000000"/>
          <w:sz w:val="24"/>
          <w:szCs w:val="24"/>
        </w:rPr>
      </w:pPr>
    </w:p>
    <w:p w:rsidR="00F41015" w:rsidRDefault="00440FB9" w:rsidP="00C947EB">
      <w:pPr>
        <w:tabs>
          <w:tab w:val="center" w:pos="255"/>
          <w:tab w:val="left" w:pos="567"/>
          <w:tab w:val="left" w:pos="1134"/>
        </w:tabs>
        <w:spacing w:line="240" w:lineRule="atLeast"/>
        <w:ind w:firstLine="708"/>
        <w:jc w:val="both"/>
        <w:rPr>
          <w:color w:val="000000"/>
          <w:sz w:val="24"/>
          <w:szCs w:val="24"/>
        </w:rPr>
      </w:pPr>
      <w:r>
        <w:rPr>
          <w:color w:val="000000"/>
          <w:sz w:val="24"/>
          <w:szCs w:val="24"/>
        </w:rPr>
        <w:t>3</w:t>
      </w:r>
      <w:r w:rsidR="00F41015" w:rsidRPr="008F6CB2">
        <w:rPr>
          <w:color w:val="000000"/>
          <w:sz w:val="24"/>
          <w:szCs w:val="24"/>
        </w:rPr>
        <w:t>.</w:t>
      </w:r>
      <w:r w:rsidR="00F41015" w:rsidRPr="008F6CB2">
        <w:rPr>
          <w:color w:val="000000"/>
        </w:rPr>
        <w:t xml:space="preserve"> </w:t>
      </w:r>
      <w:r w:rsidR="00F41015" w:rsidRPr="008F6CB2">
        <w:rPr>
          <w:color w:val="000000"/>
          <w:sz w:val="24"/>
          <w:szCs w:val="24"/>
        </w:rPr>
        <w:t xml:space="preserve">Отделу по связям с </w:t>
      </w:r>
      <w:r w:rsidR="00F41015">
        <w:rPr>
          <w:color w:val="000000"/>
          <w:sz w:val="24"/>
          <w:szCs w:val="24"/>
        </w:rPr>
        <w:t xml:space="preserve">общественностью (пресс-центр) </w:t>
      </w:r>
      <w:r w:rsidR="00F41015" w:rsidRPr="008F6CB2">
        <w:rPr>
          <w:color w:val="000000"/>
          <w:sz w:val="24"/>
          <w:szCs w:val="24"/>
        </w:rPr>
        <w:t>комитета по общественной безопасно</w:t>
      </w:r>
      <w:r w:rsidR="00F41015">
        <w:rPr>
          <w:color w:val="000000"/>
          <w:sz w:val="24"/>
          <w:szCs w:val="24"/>
        </w:rPr>
        <w:t>сти и информации (</w:t>
      </w:r>
      <w:r>
        <w:rPr>
          <w:color w:val="000000"/>
          <w:sz w:val="24"/>
          <w:szCs w:val="24"/>
        </w:rPr>
        <w:t>Чичиндаева Т.В</w:t>
      </w:r>
      <w:r w:rsidR="00F41015">
        <w:rPr>
          <w:color w:val="000000"/>
          <w:sz w:val="24"/>
          <w:szCs w:val="24"/>
        </w:rPr>
        <w:t>.)</w:t>
      </w:r>
      <w:r w:rsidR="00F41015" w:rsidRPr="008F6CB2">
        <w:rPr>
          <w:color w:val="000000"/>
          <w:sz w:val="24"/>
          <w:szCs w:val="24"/>
        </w:rPr>
        <w:t xml:space="preserve"> разместить настоящее постановление на официальном сайте Сосновоборского городского округа.</w:t>
      </w:r>
    </w:p>
    <w:p w:rsidR="00F41015" w:rsidRPr="008F6CB2" w:rsidRDefault="00F41015" w:rsidP="00C947EB">
      <w:pPr>
        <w:tabs>
          <w:tab w:val="center" w:pos="255"/>
          <w:tab w:val="left" w:pos="567"/>
          <w:tab w:val="left" w:pos="1134"/>
        </w:tabs>
        <w:spacing w:line="240" w:lineRule="atLeast"/>
        <w:ind w:firstLine="708"/>
        <w:jc w:val="both"/>
        <w:rPr>
          <w:color w:val="000000"/>
          <w:sz w:val="24"/>
          <w:szCs w:val="24"/>
        </w:rPr>
      </w:pPr>
    </w:p>
    <w:p w:rsidR="00F41015" w:rsidRDefault="00440FB9" w:rsidP="00C947EB">
      <w:pPr>
        <w:tabs>
          <w:tab w:val="center" w:pos="255"/>
          <w:tab w:val="left" w:pos="567"/>
          <w:tab w:val="left" w:pos="1134"/>
        </w:tabs>
        <w:spacing w:line="240" w:lineRule="atLeast"/>
        <w:ind w:firstLine="708"/>
        <w:jc w:val="both"/>
        <w:rPr>
          <w:sz w:val="24"/>
          <w:szCs w:val="24"/>
        </w:rPr>
      </w:pPr>
      <w:r>
        <w:rPr>
          <w:sz w:val="24"/>
          <w:szCs w:val="24"/>
        </w:rPr>
        <w:t>4</w:t>
      </w:r>
      <w:r w:rsidR="00F41015" w:rsidRPr="008F6CB2">
        <w:rPr>
          <w:sz w:val="24"/>
          <w:szCs w:val="24"/>
        </w:rPr>
        <w:t>. Настоящее постановление вступает в силу со дня официального обнародования.</w:t>
      </w:r>
    </w:p>
    <w:p w:rsidR="00F41015" w:rsidRPr="008F6CB2" w:rsidRDefault="00F41015" w:rsidP="00C947EB">
      <w:pPr>
        <w:tabs>
          <w:tab w:val="center" w:pos="255"/>
          <w:tab w:val="left" w:pos="567"/>
          <w:tab w:val="left" w:pos="1134"/>
        </w:tabs>
        <w:spacing w:line="240" w:lineRule="atLeast"/>
        <w:ind w:firstLine="708"/>
        <w:jc w:val="both"/>
        <w:rPr>
          <w:sz w:val="24"/>
          <w:szCs w:val="24"/>
        </w:rPr>
      </w:pPr>
    </w:p>
    <w:p w:rsidR="00F41015" w:rsidRPr="008F6CB2" w:rsidRDefault="00440FB9" w:rsidP="00C947EB">
      <w:pPr>
        <w:pStyle w:val="1"/>
        <w:shd w:val="clear" w:color="auto" w:fill="auto"/>
        <w:tabs>
          <w:tab w:val="left" w:pos="0"/>
          <w:tab w:val="center" w:pos="255"/>
          <w:tab w:val="left" w:pos="567"/>
          <w:tab w:val="left" w:pos="1134"/>
        </w:tabs>
        <w:spacing w:before="0" w:line="240" w:lineRule="atLeast"/>
        <w:ind w:firstLine="708"/>
        <w:rPr>
          <w:rFonts w:ascii="Times New Roman" w:hAnsi="Times New Roman"/>
          <w:sz w:val="24"/>
          <w:szCs w:val="24"/>
        </w:rPr>
      </w:pPr>
      <w:r>
        <w:rPr>
          <w:rFonts w:ascii="Times New Roman" w:hAnsi="Times New Roman"/>
          <w:sz w:val="24"/>
          <w:szCs w:val="24"/>
        </w:rPr>
        <w:t>5</w:t>
      </w:r>
      <w:r w:rsidR="00F41015" w:rsidRPr="008F6CB2">
        <w:rPr>
          <w:rFonts w:ascii="Times New Roman" w:hAnsi="Times New Roman"/>
          <w:sz w:val="24"/>
          <w:szCs w:val="24"/>
        </w:rPr>
        <w:t>. Контроль за исполнением настоящего постановления возложить на первого заместителя главы администрации Сосновоборского городского округа Лютикова С.Г.</w:t>
      </w:r>
    </w:p>
    <w:p w:rsidR="00F41015" w:rsidRPr="008F6CB2" w:rsidRDefault="00F41015" w:rsidP="00C947EB">
      <w:pPr>
        <w:tabs>
          <w:tab w:val="center" w:pos="255"/>
          <w:tab w:val="left" w:pos="567"/>
          <w:tab w:val="left" w:pos="1134"/>
        </w:tabs>
        <w:spacing w:line="240" w:lineRule="atLeast"/>
        <w:ind w:firstLine="708"/>
        <w:jc w:val="both"/>
        <w:rPr>
          <w:sz w:val="24"/>
          <w:szCs w:val="24"/>
        </w:rPr>
      </w:pPr>
    </w:p>
    <w:p w:rsidR="00F41015" w:rsidRDefault="00F41015" w:rsidP="00C947EB">
      <w:pPr>
        <w:tabs>
          <w:tab w:val="center" w:pos="255"/>
          <w:tab w:val="left" w:pos="567"/>
          <w:tab w:val="left" w:pos="9214"/>
        </w:tabs>
        <w:spacing w:line="240" w:lineRule="atLeast"/>
        <w:rPr>
          <w:sz w:val="24"/>
          <w:szCs w:val="24"/>
        </w:rPr>
      </w:pPr>
    </w:p>
    <w:p w:rsidR="00440FB9" w:rsidRPr="008F6CB2" w:rsidRDefault="00440FB9" w:rsidP="00C947EB">
      <w:pPr>
        <w:tabs>
          <w:tab w:val="center" w:pos="255"/>
          <w:tab w:val="left" w:pos="567"/>
          <w:tab w:val="left" w:pos="9214"/>
        </w:tabs>
        <w:spacing w:line="240" w:lineRule="atLeast"/>
        <w:rPr>
          <w:sz w:val="24"/>
          <w:szCs w:val="24"/>
        </w:rPr>
      </w:pPr>
    </w:p>
    <w:p w:rsidR="00F41015" w:rsidRDefault="00F41015" w:rsidP="00C947EB">
      <w:pPr>
        <w:tabs>
          <w:tab w:val="center" w:pos="255"/>
          <w:tab w:val="left" w:pos="567"/>
        </w:tabs>
        <w:spacing w:line="240" w:lineRule="atLeast"/>
        <w:jc w:val="both"/>
        <w:rPr>
          <w:sz w:val="24"/>
          <w:szCs w:val="24"/>
        </w:rPr>
      </w:pPr>
      <w:r w:rsidRPr="008F6CB2">
        <w:rPr>
          <w:sz w:val="24"/>
          <w:szCs w:val="24"/>
        </w:rPr>
        <w:t>Глава Сосновоборского городского округа</w:t>
      </w:r>
      <w:r>
        <w:rPr>
          <w:sz w:val="24"/>
          <w:szCs w:val="24"/>
        </w:rPr>
        <w:tab/>
      </w:r>
      <w:r>
        <w:rPr>
          <w:sz w:val="24"/>
          <w:szCs w:val="24"/>
        </w:rPr>
        <w:tab/>
      </w:r>
      <w:r>
        <w:rPr>
          <w:sz w:val="24"/>
          <w:szCs w:val="24"/>
        </w:rPr>
        <w:tab/>
      </w:r>
      <w:r>
        <w:rPr>
          <w:sz w:val="24"/>
          <w:szCs w:val="24"/>
        </w:rPr>
        <w:tab/>
      </w:r>
      <w:r>
        <w:rPr>
          <w:sz w:val="24"/>
          <w:szCs w:val="24"/>
        </w:rPr>
        <w:tab/>
      </w:r>
      <w:r w:rsidR="005F08D6">
        <w:rPr>
          <w:sz w:val="24"/>
          <w:szCs w:val="24"/>
        </w:rPr>
        <w:t xml:space="preserve">         </w:t>
      </w:r>
      <w:r w:rsidR="00C947EB">
        <w:rPr>
          <w:sz w:val="24"/>
          <w:szCs w:val="24"/>
        </w:rPr>
        <w:t xml:space="preserve"> </w:t>
      </w:r>
      <w:r w:rsidRPr="008F6CB2">
        <w:rPr>
          <w:sz w:val="24"/>
          <w:szCs w:val="24"/>
        </w:rPr>
        <w:t>М.В. Воронков</w:t>
      </w:r>
    </w:p>
    <w:p w:rsidR="00F41015" w:rsidRPr="005F265B" w:rsidRDefault="00F41015" w:rsidP="00F41015">
      <w:pPr>
        <w:jc w:val="both"/>
        <w:rPr>
          <w:sz w:val="24"/>
          <w:szCs w:val="24"/>
        </w:rPr>
      </w:pPr>
    </w:p>
    <w:p w:rsidR="00440FB9" w:rsidRPr="005F265B" w:rsidRDefault="00440FB9" w:rsidP="00440FB9">
      <w:pPr>
        <w:jc w:val="both"/>
        <w:rPr>
          <w:sz w:val="12"/>
          <w:szCs w:val="12"/>
        </w:rPr>
      </w:pPr>
      <w:r>
        <w:rPr>
          <w:sz w:val="12"/>
          <w:szCs w:val="12"/>
        </w:rPr>
        <w:t>Павлов Александр Александрович</w:t>
      </w:r>
      <w:r w:rsidRPr="005F265B">
        <w:rPr>
          <w:sz w:val="12"/>
          <w:szCs w:val="12"/>
        </w:rPr>
        <w:t xml:space="preserve"> ОЭР</w:t>
      </w:r>
    </w:p>
    <w:p w:rsidR="00440FB9" w:rsidRPr="00D55DAA" w:rsidRDefault="00440FB9" w:rsidP="00440FB9">
      <w:pPr>
        <w:jc w:val="both"/>
        <w:rPr>
          <w:sz w:val="12"/>
          <w:szCs w:val="12"/>
        </w:rPr>
      </w:pPr>
      <w:r>
        <w:rPr>
          <w:sz w:val="12"/>
          <w:szCs w:val="12"/>
        </w:rPr>
        <w:t>тел.:8(81369)6-28-49</w:t>
      </w:r>
    </w:p>
    <w:p w:rsidR="00CF7502" w:rsidRDefault="00CF7502">
      <w:pPr>
        <w:spacing w:after="200" w:line="276" w:lineRule="auto"/>
        <w:rPr>
          <w:szCs w:val="24"/>
        </w:rPr>
      </w:pPr>
      <w:r>
        <w:rPr>
          <w:szCs w:val="24"/>
        </w:rPr>
        <w:br w:type="page"/>
      </w:r>
    </w:p>
    <w:p w:rsidR="00F41015" w:rsidRPr="008F6CB2" w:rsidRDefault="00F41015" w:rsidP="00F41015">
      <w:pPr>
        <w:tabs>
          <w:tab w:val="left" w:pos="9214"/>
        </w:tabs>
        <w:rPr>
          <w:szCs w:val="24"/>
        </w:rPr>
      </w:pPr>
      <w:r w:rsidRPr="008F6CB2">
        <w:rPr>
          <w:szCs w:val="24"/>
        </w:rPr>
        <w:lastRenderedPageBreak/>
        <w:t>СОГЛАСОВАНО:</w:t>
      </w:r>
    </w:p>
    <w:p w:rsidR="00F41015" w:rsidRPr="008F6CB2" w:rsidRDefault="00F41015" w:rsidP="00F41015">
      <w:pPr>
        <w:pStyle w:val="a9"/>
        <w:rPr>
          <w:sz w:val="16"/>
          <w:szCs w:val="16"/>
        </w:rPr>
      </w:pPr>
    </w:p>
    <w:p w:rsidR="00F41015" w:rsidRPr="008F6CB2" w:rsidRDefault="00F41015" w:rsidP="00F41015">
      <w:pPr>
        <w:pStyle w:val="aa"/>
        <w:rPr>
          <w:szCs w:val="24"/>
        </w:rPr>
      </w:pPr>
      <w:r w:rsidRPr="008F6CB2">
        <w:rPr>
          <w:szCs w:val="24"/>
        </w:rPr>
        <w:t xml:space="preserve">Первый заместитель главы администрации </w:t>
      </w:r>
    </w:p>
    <w:p w:rsidR="00F41015" w:rsidRPr="008F6CB2" w:rsidRDefault="00F41015" w:rsidP="00F41015">
      <w:pPr>
        <w:pStyle w:val="aa"/>
        <w:rPr>
          <w:szCs w:val="24"/>
        </w:rPr>
      </w:pPr>
      <w:r w:rsidRPr="008F6CB2">
        <w:rPr>
          <w:szCs w:val="24"/>
        </w:rPr>
        <w:t>_________________С.Г.Лютиков</w:t>
      </w:r>
    </w:p>
    <w:p w:rsidR="00F41015" w:rsidRPr="008F6CB2" w:rsidRDefault="00F41015" w:rsidP="00F41015">
      <w:pPr>
        <w:pStyle w:val="aa"/>
        <w:rPr>
          <w:szCs w:val="24"/>
        </w:rPr>
      </w:pP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rPr>
          <w:sz w:val="24"/>
          <w:szCs w:val="24"/>
        </w:rPr>
      </w:pPr>
      <w:r w:rsidRPr="008F6CB2">
        <w:rPr>
          <w:sz w:val="24"/>
          <w:szCs w:val="24"/>
        </w:rPr>
        <w:t>Начальник  отдела экономического развития</w:t>
      </w:r>
    </w:p>
    <w:p w:rsidR="00F41015" w:rsidRPr="008F6CB2" w:rsidRDefault="00F41015" w:rsidP="00F41015">
      <w:pPr>
        <w:rPr>
          <w:sz w:val="24"/>
          <w:szCs w:val="24"/>
        </w:rPr>
      </w:pPr>
      <w:r w:rsidRPr="008F6CB2">
        <w:rPr>
          <w:sz w:val="24"/>
          <w:szCs w:val="24"/>
        </w:rPr>
        <w:t>_______________Е.В.Севостьянов</w:t>
      </w: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rPr>
          <w:sz w:val="24"/>
          <w:szCs w:val="24"/>
        </w:rPr>
      </w:pPr>
      <w:r w:rsidRPr="008F6CB2">
        <w:rPr>
          <w:sz w:val="24"/>
          <w:szCs w:val="24"/>
        </w:rPr>
        <w:t xml:space="preserve">Начальник общего отдела </w:t>
      </w:r>
    </w:p>
    <w:p w:rsidR="00F41015" w:rsidRPr="008F6CB2" w:rsidRDefault="00F41015" w:rsidP="00F41015">
      <w:pPr>
        <w:spacing w:before="120"/>
        <w:rPr>
          <w:sz w:val="24"/>
          <w:szCs w:val="24"/>
        </w:rPr>
      </w:pPr>
      <w:r w:rsidRPr="008F6CB2">
        <w:rPr>
          <w:sz w:val="24"/>
          <w:szCs w:val="24"/>
        </w:rPr>
        <w:t>_________________ М.С.Смолкина</w:t>
      </w: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pStyle w:val="aa"/>
        <w:rPr>
          <w:szCs w:val="24"/>
        </w:rPr>
      </w:pPr>
    </w:p>
    <w:p w:rsidR="00F41015" w:rsidRPr="008F6CB2" w:rsidRDefault="00F41015" w:rsidP="00F41015">
      <w:pPr>
        <w:pStyle w:val="aa"/>
        <w:rPr>
          <w:szCs w:val="24"/>
        </w:rPr>
      </w:pPr>
      <w:r w:rsidRPr="008F6CB2">
        <w:rPr>
          <w:szCs w:val="24"/>
        </w:rPr>
        <w:t xml:space="preserve">Главный специалист юридического </w:t>
      </w:r>
    </w:p>
    <w:p w:rsidR="00F41015" w:rsidRPr="008F6CB2" w:rsidRDefault="00F41015" w:rsidP="00F41015">
      <w:pPr>
        <w:pStyle w:val="aa"/>
        <w:rPr>
          <w:szCs w:val="24"/>
        </w:rPr>
      </w:pPr>
      <w:r w:rsidRPr="008F6CB2">
        <w:rPr>
          <w:szCs w:val="24"/>
        </w:rPr>
        <w:t>отдела, юрисконсульт</w:t>
      </w:r>
    </w:p>
    <w:p w:rsidR="00F41015" w:rsidRPr="008F6CB2" w:rsidRDefault="00F41015" w:rsidP="00F41015">
      <w:pPr>
        <w:pStyle w:val="aa"/>
        <w:rPr>
          <w:szCs w:val="24"/>
        </w:rPr>
      </w:pPr>
      <w:r w:rsidRPr="008F6CB2">
        <w:rPr>
          <w:szCs w:val="24"/>
        </w:rPr>
        <w:t>_________________Н.Т.Сулейманова</w:t>
      </w:r>
    </w:p>
    <w:p w:rsidR="00F41015" w:rsidRPr="008F6CB2" w:rsidRDefault="00F41015" w:rsidP="00F41015">
      <w:pPr>
        <w:pStyle w:val="aa"/>
        <w:rPr>
          <w:szCs w:val="24"/>
        </w:rPr>
      </w:pPr>
      <w:r w:rsidRPr="008F6CB2">
        <w:rPr>
          <w:szCs w:val="24"/>
        </w:rPr>
        <w:t>«____»___________2022г.</w:t>
      </w:r>
    </w:p>
    <w:p w:rsidR="00F41015" w:rsidRPr="008F6CB2" w:rsidRDefault="00F41015" w:rsidP="00F41015">
      <w:pPr>
        <w:pStyle w:val="aa"/>
        <w:rPr>
          <w:szCs w:val="24"/>
        </w:rPr>
      </w:pPr>
    </w:p>
    <w:p w:rsidR="00F41015" w:rsidRPr="008F6CB2" w:rsidRDefault="00F41015" w:rsidP="00F41015">
      <w:pPr>
        <w:pStyle w:val="aa"/>
        <w:rPr>
          <w:szCs w:val="24"/>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Default="00F41015" w:rsidP="00F41015">
      <w:pPr>
        <w:pStyle w:val="a9"/>
        <w:rPr>
          <w:sz w:val="16"/>
          <w:szCs w:val="16"/>
        </w:rPr>
      </w:pPr>
    </w:p>
    <w:p w:rsidR="00F41015" w:rsidRPr="008F6CB2" w:rsidRDefault="00F41015" w:rsidP="00F41015">
      <w:pPr>
        <w:pStyle w:val="a9"/>
        <w:rPr>
          <w:sz w:val="16"/>
          <w:szCs w:val="16"/>
        </w:rPr>
      </w:pPr>
    </w:p>
    <w:tbl>
      <w:tblPr>
        <w:tblW w:w="0" w:type="auto"/>
        <w:tblInd w:w="5211" w:type="dxa"/>
        <w:tblLook w:val="04A0" w:firstRow="1" w:lastRow="0" w:firstColumn="1" w:lastColumn="0" w:noHBand="0" w:noVBand="1"/>
      </w:tblPr>
      <w:tblGrid>
        <w:gridCol w:w="4694"/>
      </w:tblGrid>
      <w:tr w:rsidR="00F41015" w:rsidRPr="008F6CB2" w:rsidTr="00C947EB">
        <w:tc>
          <w:tcPr>
            <w:tcW w:w="5103" w:type="dxa"/>
          </w:tcPr>
          <w:p w:rsidR="00F41015" w:rsidRDefault="00F41015" w:rsidP="0017395C">
            <w:pPr>
              <w:pStyle w:val="aa"/>
              <w:widowControl w:val="0"/>
              <w:autoSpaceDE w:val="0"/>
              <w:autoSpaceDN w:val="0"/>
              <w:adjustRightInd w:val="0"/>
              <w:jc w:val="right"/>
              <w:rPr>
                <w:bCs/>
                <w:sz w:val="22"/>
                <w:szCs w:val="24"/>
              </w:rPr>
            </w:pPr>
            <w:r w:rsidRPr="008F6CB2">
              <w:rPr>
                <w:bCs/>
                <w:sz w:val="22"/>
                <w:szCs w:val="24"/>
              </w:rPr>
              <w:t xml:space="preserve">                                                                                    </w:t>
            </w:r>
          </w:p>
          <w:p w:rsidR="00F41015" w:rsidRPr="008F6CB2" w:rsidRDefault="00F41015" w:rsidP="0017395C">
            <w:pPr>
              <w:pStyle w:val="aa"/>
              <w:widowControl w:val="0"/>
              <w:autoSpaceDE w:val="0"/>
              <w:autoSpaceDN w:val="0"/>
              <w:adjustRightInd w:val="0"/>
              <w:jc w:val="right"/>
              <w:rPr>
                <w:bCs/>
                <w:sz w:val="20"/>
              </w:rPr>
            </w:pPr>
            <w:r w:rsidRPr="008F6CB2">
              <w:rPr>
                <w:bCs/>
                <w:sz w:val="20"/>
              </w:rPr>
              <w:t>Рассылка:</w:t>
            </w:r>
          </w:p>
          <w:p w:rsidR="00F41015" w:rsidRPr="008F6CB2" w:rsidRDefault="00440FB9" w:rsidP="0017395C">
            <w:pPr>
              <w:pStyle w:val="aa"/>
              <w:widowControl w:val="0"/>
              <w:autoSpaceDE w:val="0"/>
              <w:autoSpaceDN w:val="0"/>
              <w:adjustRightInd w:val="0"/>
              <w:jc w:val="right"/>
              <w:rPr>
                <w:bCs/>
                <w:sz w:val="20"/>
              </w:rPr>
            </w:pPr>
            <w:r>
              <w:rPr>
                <w:bCs/>
                <w:sz w:val="20"/>
              </w:rPr>
              <w:t>ОЭР,</w:t>
            </w:r>
          </w:p>
          <w:p w:rsidR="00F41015" w:rsidRPr="008F6CB2" w:rsidRDefault="00F41015" w:rsidP="0017395C">
            <w:pPr>
              <w:pStyle w:val="aa"/>
              <w:widowControl w:val="0"/>
              <w:autoSpaceDE w:val="0"/>
              <w:autoSpaceDN w:val="0"/>
              <w:adjustRightInd w:val="0"/>
              <w:jc w:val="right"/>
              <w:rPr>
                <w:bCs/>
                <w:sz w:val="20"/>
              </w:rPr>
            </w:pPr>
            <w:r w:rsidRPr="008F6CB2">
              <w:rPr>
                <w:bCs/>
                <w:sz w:val="20"/>
              </w:rPr>
              <w:t>прокуратура, пресс-центр</w:t>
            </w:r>
          </w:p>
          <w:p w:rsidR="00F41015" w:rsidRPr="008F6CB2" w:rsidRDefault="00F41015" w:rsidP="0017395C">
            <w:pPr>
              <w:pStyle w:val="aa"/>
              <w:widowControl w:val="0"/>
              <w:autoSpaceDE w:val="0"/>
              <w:autoSpaceDN w:val="0"/>
              <w:adjustRightInd w:val="0"/>
              <w:jc w:val="left"/>
              <w:rPr>
                <w:bCs/>
                <w:szCs w:val="24"/>
              </w:rPr>
            </w:pPr>
          </w:p>
        </w:tc>
      </w:tr>
    </w:tbl>
    <w:p w:rsidR="00440FB9" w:rsidRDefault="00440FB9">
      <w:pPr>
        <w:spacing w:after="200" w:line="276" w:lineRule="auto"/>
        <w:rPr>
          <w:sz w:val="24"/>
        </w:rPr>
      </w:pPr>
    </w:p>
    <w:p w:rsidR="00440FB9" w:rsidRDefault="00440FB9">
      <w:pPr>
        <w:spacing w:after="200" w:line="276" w:lineRule="auto"/>
        <w:rPr>
          <w:sz w:val="24"/>
        </w:rPr>
      </w:pPr>
      <w:r>
        <w:rPr>
          <w:sz w:val="24"/>
        </w:rPr>
        <w:br w:type="page"/>
      </w:r>
    </w:p>
    <w:p w:rsidR="00D019AF" w:rsidRPr="008F6CB2" w:rsidRDefault="00D019AF" w:rsidP="00D019AF">
      <w:pPr>
        <w:jc w:val="right"/>
        <w:rPr>
          <w:sz w:val="24"/>
        </w:rPr>
      </w:pPr>
      <w:r>
        <w:rPr>
          <w:sz w:val="24"/>
        </w:rPr>
        <w:lastRenderedPageBreak/>
        <w:t>УТВЕРЖДЕН</w:t>
      </w:r>
    </w:p>
    <w:p w:rsidR="00D019AF" w:rsidRPr="008F6CB2" w:rsidRDefault="00D019AF" w:rsidP="00D019AF">
      <w:pPr>
        <w:jc w:val="right"/>
        <w:rPr>
          <w:sz w:val="24"/>
        </w:rPr>
      </w:pPr>
      <w:r w:rsidRPr="008F6CB2">
        <w:rPr>
          <w:sz w:val="24"/>
        </w:rPr>
        <w:t>постановлением администрации</w:t>
      </w:r>
    </w:p>
    <w:p w:rsidR="00D019AF" w:rsidRDefault="00D019AF" w:rsidP="00D019AF">
      <w:pPr>
        <w:jc w:val="right"/>
        <w:rPr>
          <w:sz w:val="24"/>
        </w:rPr>
      </w:pPr>
      <w:r w:rsidRPr="008F6CB2">
        <w:rPr>
          <w:sz w:val="24"/>
        </w:rPr>
        <w:t>Сосновобор</w:t>
      </w:r>
      <w:r>
        <w:rPr>
          <w:sz w:val="24"/>
        </w:rPr>
        <w:t>ского городского округа</w:t>
      </w:r>
    </w:p>
    <w:p w:rsidR="00D019AF" w:rsidRPr="008F6CB2" w:rsidRDefault="00D019AF" w:rsidP="00D019AF">
      <w:pPr>
        <w:jc w:val="right"/>
        <w:rPr>
          <w:sz w:val="24"/>
        </w:rPr>
      </w:pPr>
      <w:r>
        <w:rPr>
          <w:sz w:val="24"/>
        </w:rPr>
        <w:t>о</w:t>
      </w:r>
      <w:r w:rsidRPr="008F6CB2">
        <w:rPr>
          <w:sz w:val="24"/>
        </w:rPr>
        <w:t>т</w:t>
      </w:r>
      <w:r>
        <w:rPr>
          <w:sz w:val="24"/>
        </w:rPr>
        <w:t xml:space="preserve"> </w:t>
      </w:r>
      <w:r w:rsidR="00C83769">
        <w:rPr>
          <w:sz w:val="24"/>
        </w:rPr>
        <w:t>______</w:t>
      </w:r>
      <w:r>
        <w:rPr>
          <w:sz w:val="24"/>
        </w:rPr>
        <w:t xml:space="preserve">№ </w:t>
      </w:r>
      <w:r w:rsidR="00C83769">
        <w:rPr>
          <w:sz w:val="24"/>
        </w:rPr>
        <w:t>_______</w:t>
      </w:r>
    </w:p>
    <w:p w:rsidR="00D019AF" w:rsidRPr="008F6CB2" w:rsidRDefault="00D019AF" w:rsidP="00D019AF">
      <w:pPr>
        <w:jc w:val="right"/>
        <w:rPr>
          <w:sz w:val="24"/>
        </w:rPr>
      </w:pPr>
    </w:p>
    <w:p w:rsidR="00D019AF" w:rsidRPr="008F6CB2" w:rsidRDefault="00D019AF" w:rsidP="00D019AF">
      <w:pPr>
        <w:jc w:val="right"/>
        <w:rPr>
          <w:sz w:val="24"/>
        </w:rPr>
      </w:pPr>
      <w:r w:rsidRPr="008F6CB2">
        <w:rPr>
          <w:sz w:val="24"/>
        </w:rPr>
        <w:t>(Приложение)</w:t>
      </w:r>
    </w:p>
    <w:p w:rsidR="00D019AF" w:rsidRPr="008F6CB2" w:rsidRDefault="00D019AF" w:rsidP="00D019AF">
      <w:pPr>
        <w:jc w:val="right"/>
        <w:rPr>
          <w:sz w:val="24"/>
        </w:rPr>
      </w:pPr>
    </w:p>
    <w:p w:rsidR="00D019AF" w:rsidRPr="008F6CB2" w:rsidRDefault="00D019AF" w:rsidP="00D019AF">
      <w:pPr>
        <w:jc w:val="right"/>
        <w:rPr>
          <w:sz w:val="24"/>
        </w:rPr>
      </w:pPr>
    </w:p>
    <w:p w:rsidR="00D019AF" w:rsidRPr="005F265B" w:rsidRDefault="00D019AF" w:rsidP="00D019AF">
      <w:pPr>
        <w:jc w:val="center"/>
        <w:rPr>
          <w:b/>
          <w:sz w:val="24"/>
          <w:szCs w:val="24"/>
        </w:rPr>
      </w:pPr>
      <w:r w:rsidRPr="005F265B">
        <w:rPr>
          <w:b/>
          <w:sz w:val="24"/>
          <w:szCs w:val="24"/>
        </w:rPr>
        <w:t>АДМИНИСТРАТИВНЫЙ РЕГЛАМЕНТ</w:t>
      </w:r>
    </w:p>
    <w:p w:rsidR="00D019AF" w:rsidRPr="005F265B" w:rsidRDefault="00D019AF" w:rsidP="00D019AF">
      <w:pPr>
        <w:jc w:val="center"/>
        <w:rPr>
          <w:b/>
          <w:sz w:val="24"/>
          <w:szCs w:val="24"/>
        </w:rPr>
      </w:pPr>
    </w:p>
    <w:p w:rsidR="00D019AF" w:rsidRPr="008F6CB2" w:rsidRDefault="00D019AF" w:rsidP="00D019AF">
      <w:pPr>
        <w:jc w:val="center"/>
        <w:rPr>
          <w:sz w:val="24"/>
          <w:szCs w:val="24"/>
        </w:rPr>
      </w:pPr>
      <w:r w:rsidRPr="008F6CB2">
        <w:rPr>
          <w:sz w:val="24"/>
          <w:szCs w:val="24"/>
        </w:rPr>
        <w:t>предоставления муниципальной услуги «Выдача, пер</w:t>
      </w:r>
      <w:r>
        <w:rPr>
          <w:sz w:val="24"/>
          <w:szCs w:val="24"/>
        </w:rPr>
        <w:t xml:space="preserve">еоформление разрешений на право </w:t>
      </w:r>
      <w:r w:rsidRPr="008F6CB2">
        <w:rPr>
          <w:sz w:val="24"/>
          <w:szCs w:val="24"/>
        </w:rPr>
        <w:t>организации розничных рынков и продление срока действия разрешений на прав</w:t>
      </w:r>
      <w:r>
        <w:rPr>
          <w:sz w:val="24"/>
          <w:szCs w:val="24"/>
        </w:rPr>
        <w:t>о организации розничных рынков»</w:t>
      </w:r>
    </w:p>
    <w:p w:rsidR="00D019AF" w:rsidRPr="008F6CB2" w:rsidRDefault="00D019AF" w:rsidP="00D019AF">
      <w:pPr>
        <w:jc w:val="center"/>
        <w:rPr>
          <w:b/>
          <w:sz w:val="24"/>
          <w:szCs w:val="24"/>
        </w:rPr>
      </w:pPr>
    </w:p>
    <w:p w:rsidR="00D019AF" w:rsidRDefault="00D019AF" w:rsidP="00D019AF">
      <w:pPr>
        <w:pStyle w:val="ad"/>
        <w:spacing w:before="0" w:beforeAutospacing="0" w:after="0" w:afterAutospacing="0"/>
        <w:jc w:val="center"/>
        <w:rPr>
          <w:b/>
          <w:bCs/>
          <w:szCs w:val="28"/>
        </w:rPr>
      </w:pPr>
      <w:bookmarkStart w:id="1" w:name="Par880"/>
      <w:bookmarkStart w:id="2" w:name="Par883"/>
      <w:bookmarkStart w:id="3" w:name="Par937"/>
      <w:bookmarkEnd w:id="1"/>
      <w:bookmarkEnd w:id="2"/>
      <w:bookmarkEnd w:id="3"/>
      <w:r w:rsidRPr="008F6CB2">
        <w:rPr>
          <w:b/>
          <w:bCs/>
          <w:szCs w:val="28"/>
          <w:lang w:val="fi-FI"/>
        </w:rPr>
        <w:t>I</w:t>
      </w:r>
      <w:r w:rsidRPr="008F6CB2">
        <w:rPr>
          <w:b/>
          <w:bCs/>
          <w:szCs w:val="28"/>
        </w:rPr>
        <w:t>. Общие положения</w:t>
      </w:r>
    </w:p>
    <w:p w:rsidR="00D019AF" w:rsidRPr="008F6CB2" w:rsidRDefault="00D019AF" w:rsidP="00D019AF">
      <w:pPr>
        <w:pStyle w:val="ad"/>
        <w:spacing w:before="0" w:beforeAutospacing="0" w:after="0" w:afterAutospacing="0"/>
        <w:jc w:val="center"/>
        <w:rPr>
          <w:b/>
          <w:bCs/>
          <w:color w:val="FF0000"/>
          <w:szCs w:val="28"/>
        </w:rPr>
      </w:pPr>
    </w:p>
    <w:p w:rsidR="00D019AF" w:rsidRPr="008F6CB2" w:rsidRDefault="00D019AF" w:rsidP="00D019AF">
      <w:pPr>
        <w:tabs>
          <w:tab w:val="left" w:pos="1134"/>
        </w:tabs>
        <w:ind w:firstLine="709"/>
        <w:jc w:val="both"/>
        <w:rPr>
          <w:sz w:val="24"/>
          <w:szCs w:val="24"/>
        </w:rPr>
      </w:pPr>
      <w:r w:rsidRPr="008F6CB2">
        <w:rPr>
          <w:sz w:val="24"/>
          <w:szCs w:val="24"/>
        </w:rPr>
        <w:t xml:space="preserve">1.1. Регламент устанавливает порядок и стандарт предоставления муниципальной услуги </w:t>
      </w:r>
      <w:r w:rsidRPr="008F6CB2">
        <w:rPr>
          <w:b/>
          <w:sz w:val="24"/>
          <w:szCs w:val="24"/>
        </w:rPr>
        <w:t>«</w:t>
      </w:r>
      <w:r w:rsidRPr="008F6CB2">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019AF" w:rsidRPr="008F6CB2" w:rsidRDefault="00D019AF" w:rsidP="00D019AF">
      <w:pPr>
        <w:tabs>
          <w:tab w:val="left" w:pos="1134"/>
        </w:tabs>
        <w:ind w:firstLine="709"/>
        <w:jc w:val="both"/>
        <w:rPr>
          <w:sz w:val="24"/>
          <w:szCs w:val="24"/>
        </w:rPr>
      </w:pPr>
      <w:r w:rsidRPr="008F6CB2">
        <w:rPr>
          <w:sz w:val="24"/>
          <w:szCs w:val="24"/>
        </w:rPr>
        <w:t>1.2. Заявителями, имеющими право на получение муниципальной услуги, являются:</w:t>
      </w:r>
    </w:p>
    <w:p w:rsidR="00CF7502" w:rsidRDefault="00D019AF" w:rsidP="00D019AF">
      <w:pPr>
        <w:tabs>
          <w:tab w:val="left" w:pos="1134"/>
        </w:tabs>
        <w:ind w:firstLine="709"/>
        <w:jc w:val="both"/>
        <w:rPr>
          <w:sz w:val="24"/>
          <w:szCs w:val="24"/>
        </w:rPr>
      </w:pPr>
      <w:r w:rsidRPr="008F6CB2">
        <w:rPr>
          <w:sz w:val="24"/>
          <w:szCs w:val="24"/>
        </w:rPr>
        <w:t>- юридические лица</w:t>
      </w:r>
      <w:r w:rsidR="00CF7502">
        <w:rPr>
          <w:sz w:val="24"/>
          <w:szCs w:val="24"/>
        </w:rPr>
        <w:t>.</w:t>
      </w:r>
    </w:p>
    <w:p w:rsidR="00D019AF" w:rsidRPr="008F6CB2" w:rsidRDefault="00D019AF" w:rsidP="00D019AF">
      <w:pPr>
        <w:tabs>
          <w:tab w:val="left" w:pos="1134"/>
        </w:tabs>
        <w:ind w:firstLine="709"/>
        <w:jc w:val="both"/>
        <w:rPr>
          <w:sz w:val="24"/>
          <w:szCs w:val="24"/>
        </w:rPr>
      </w:pPr>
      <w:r w:rsidRPr="008F6CB2">
        <w:rPr>
          <w:sz w:val="24"/>
          <w:szCs w:val="24"/>
        </w:rPr>
        <w:t>Представлять</w:t>
      </w:r>
      <w:r>
        <w:rPr>
          <w:sz w:val="24"/>
          <w:szCs w:val="24"/>
        </w:rPr>
        <w:t xml:space="preserve"> интересы заявителя имеют право </w:t>
      </w:r>
      <w:r w:rsidRPr="008F6CB2">
        <w:rPr>
          <w:sz w:val="24"/>
          <w:szCs w:val="24"/>
        </w:rPr>
        <w:t>от имени юридических лиц:</w:t>
      </w:r>
    </w:p>
    <w:p w:rsidR="00D019AF" w:rsidRPr="008F6CB2" w:rsidRDefault="00D019AF" w:rsidP="00D019AF">
      <w:pPr>
        <w:tabs>
          <w:tab w:val="left" w:pos="1134"/>
        </w:tabs>
        <w:ind w:firstLine="709"/>
        <w:jc w:val="both"/>
        <w:rPr>
          <w:sz w:val="24"/>
          <w:szCs w:val="24"/>
        </w:rPr>
      </w:pPr>
      <w:r w:rsidRPr="008F6CB2">
        <w:rPr>
          <w:sz w:val="24"/>
          <w:szCs w:val="24"/>
        </w:rPr>
        <w:t>- лица, действующие в соответствии с законом ил</w:t>
      </w:r>
      <w:r>
        <w:rPr>
          <w:sz w:val="24"/>
          <w:szCs w:val="24"/>
        </w:rPr>
        <w:t xml:space="preserve">и учредительными документами от </w:t>
      </w:r>
      <w:r w:rsidRPr="008F6CB2">
        <w:rPr>
          <w:sz w:val="24"/>
          <w:szCs w:val="24"/>
        </w:rPr>
        <w:t>имени юридического лица без доверенности;</w:t>
      </w:r>
    </w:p>
    <w:p w:rsidR="00D019AF" w:rsidRPr="008F6CB2" w:rsidRDefault="00D019AF" w:rsidP="00D019AF">
      <w:pPr>
        <w:tabs>
          <w:tab w:val="left" w:pos="1134"/>
        </w:tabs>
        <w:ind w:firstLine="709"/>
        <w:jc w:val="both"/>
        <w:rPr>
          <w:sz w:val="24"/>
          <w:szCs w:val="24"/>
        </w:rPr>
      </w:pPr>
      <w:r w:rsidRPr="008F6CB2">
        <w:rPr>
          <w:sz w:val="24"/>
          <w:szCs w:val="24"/>
        </w:rPr>
        <w:t>- представители юридических лиц в силу полномочий на основании доверенности или договора.</w:t>
      </w:r>
    </w:p>
    <w:p w:rsidR="00D019AF" w:rsidRPr="008F6CB2" w:rsidRDefault="00D019AF" w:rsidP="00D019AF">
      <w:pPr>
        <w:tabs>
          <w:tab w:val="left" w:pos="1134"/>
        </w:tabs>
        <w:ind w:firstLine="709"/>
        <w:jc w:val="both"/>
        <w:rPr>
          <w:sz w:val="24"/>
          <w:szCs w:val="24"/>
        </w:rPr>
      </w:pPr>
      <w:r w:rsidRPr="008F6CB2">
        <w:rPr>
          <w:sz w:val="24"/>
          <w:szCs w:val="24"/>
        </w:rPr>
        <w:t>1.3. Информация о местонахождении органа местного самоуправления (далее - ОМСУ), предоставляющего муниципальную услугу, графиках работы, контактных телефонах и т.д. (далее - сведения инф</w:t>
      </w:r>
      <w:r>
        <w:rPr>
          <w:sz w:val="24"/>
          <w:szCs w:val="24"/>
        </w:rPr>
        <w:t>ормационного характера) размещае</w:t>
      </w:r>
      <w:r w:rsidRPr="008F6CB2">
        <w:rPr>
          <w:sz w:val="24"/>
          <w:szCs w:val="24"/>
        </w:rPr>
        <w:t>тся:</w:t>
      </w:r>
    </w:p>
    <w:p w:rsidR="00D019AF" w:rsidRPr="008F6CB2" w:rsidRDefault="00D019AF" w:rsidP="00D019AF">
      <w:pPr>
        <w:tabs>
          <w:tab w:val="left" w:pos="1134"/>
        </w:tabs>
        <w:ind w:firstLine="709"/>
        <w:jc w:val="both"/>
        <w:rPr>
          <w:sz w:val="24"/>
          <w:szCs w:val="24"/>
        </w:rPr>
      </w:pPr>
      <w:r>
        <w:rPr>
          <w:sz w:val="24"/>
          <w:szCs w:val="24"/>
        </w:rPr>
        <w:t xml:space="preserve">- на стендах, </w:t>
      </w:r>
      <w:r w:rsidRPr="008F6CB2">
        <w:rPr>
          <w:sz w:val="24"/>
          <w:szCs w:val="24"/>
        </w:rPr>
        <w:t>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19AF" w:rsidRPr="008F6CB2" w:rsidRDefault="00D019AF" w:rsidP="00D019AF">
      <w:pPr>
        <w:tabs>
          <w:tab w:val="left" w:pos="1134"/>
        </w:tabs>
        <w:ind w:firstLine="709"/>
        <w:jc w:val="both"/>
        <w:rPr>
          <w:sz w:val="24"/>
          <w:szCs w:val="24"/>
        </w:rPr>
      </w:pPr>
      <w:r>
        <w:rPr>
          <w:sz w:val="24"/>
          <w:szCs w:val="24"/>
        </w:rPr>
        <w:t xml:space="preserve">- </w:t>
      </w:r>
      <w:r w:rsidRPr="008F6CB2">
        <w:rPr>
          <w:sz w:val="24"/>
          <w:szCs w:val="24"/>
        </w:rPr>
        <w:t>на сайте ОМСУ;</w:t>
      </w:r>
    </w:p>
    <w:p w:rsidR="00D019AF" w:rsidRPr="008F6CB2" w:rsidRDefault="00D019AF" w:rsidP="00D019AF">
      <w:pPr>
        <w:tabs>
          <w:tab w:val="left" w:pos="1134"/>
        </w:tabs>
        <w:ind w:firstLine="709"/>
        <w:jc w:val="both"/>
        <w:rPr>
          <w:sz w:val="24"/>
          <w:szCs w:val="24"/>
        </w:rPr>
      </w:pPr>
      <w:r>
        <w:rPr>
          <w:sz w:val="24"/>
          <w:szCs w:val="24"/>
        </w:rPr>
        <w:t xml:space="preserve">- </w:t>
      </w:r>
      <w:r w:rsidRPr="008F6CB2">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19AF" w:rsidRPr="008F6CB2" w:rsidRDefault="00D019AF" w:rsidP="00D019AF">
      <w:pPr>
        <w:tabs>
          <w:tab w:val="left" w:pos="1134"/>
        </w:tabs>
        <w:ind w:firstLine="709"/>
        <w:jc w:val="both"/>
        <w:rPr>
          <w:sz w:val="24"/>
          <w:szCs w:val="24"/>
        </w:rPr>
      </w:pPr>
      <w:r>
        <w:rPr>
          <w:sz w:val="24"/>
          <w:szCs w:val="24"/>
        </w:rPr>
        <w:t xml:space="preserve">- </w:t>
      </w:r>
      <w:r w:rsidRPr="008F6CB2">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019AF" w:rsidRPr="008F6CB2" w:rsidRDefault="00D019AF" w:rsidP="00D019AF">
      <w:pPr>
        <w:widowControl w:val="0"/>
        <w:tabs>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019AF" w:rsidRPr="008F6CB2" w:rsidRDefault="00D019AF" w:rsidP="00D019AF">
      <w:pPr>
        <w:widowControl w:val="0"/>
        <w:tabs>
          <w:tab w:val="left" w:pos="1134"/>
        </w:tabs>
        <w:autoSpaceDE w:val="0"/>
        <w:autoSpaceDN w:val="0"/>
        <w:adjustRightInd w:val="0"/>
        <w:ind w:firstLine="709"/>
        <w:jc w:val="both"/>
        <w:rPr>
          <w:sz w:val="28"/>
          <w:szCs w:val="28"/>
        </w:rPr>
      </w:pPr>
    </w:p>
    <w:p w:rsidR="009E656A" w:rsidRDefault="009E656A">
      <w:pPr>
        <w:spacing w:after="200" w:line="276" w:lineRule="auto"/>
        <w:rPr>
          <w:b/>
          <w:sz w:val="24"/>
          <w:szCs w:val="24"/>
        </w:rPr>
      </w:pPr>
      <w:bookmarkStart w:id="4" w:name="Par108"/>
      <w:bookmarkEnd w:id="4"/>
      <w:r>
        <w:rPr>
          <w:b/>
          <w:sz w:val="24"/>
          <w:szCs w:val="24"/>
        </w:rPr>
        <w:br w:type="page"/>
      </w:r>
    </w:p>
    <w:p w:rsidR="00D019AF" w:rsidRPr="008F6CB2" w:rsidRDefault="00D019AF" w:rsidP="00D019AF">
      <w:pPr>
        <w:widowControl w:val="0"/>
        <w:autoSpaceDE w:val="0"/>
        <w:autoSpaceDN w:val="0"/>
        <w:adjustRightInd w:val="0"/>
        <w:ind w:firstLine="709"/>
        <w:jc w:val="center"/>
        <w:outlineLvl w:val="1"/>
        <w:rPr>
          <w:b/>
          <w:sz w:val="24"/>
          <w:szCs w:val="24"/>
        </w:rPr>
      </w:pPr>
      <w:r w:rsidRPr="008F6CB2">
        <w:rPr>
          <w:b/>
          <w:sz w:val="24"/>
          <w:szCs w:val="24"/>
        </w:rPr>
        <w:lastRenderedPageBreak/>
        <w:t>II. Стандарт предоставления муниципальной услуги</w:t>
      </w:r>
    </w:p>
    <w:p w:rsidR="00D019AF" w:rsidRPr="008F6CB2" w:rsidRDefault="00D019AF" w:rsidP="00D019AF">
      <w:pPr>
        <w:widowControl w:val="0"/>
        <w:autoSpaceDE w:val="0"/>
        <w:autoSpaceDN w:val="0"/>
        <w:adjustRightInd w:val="0"/>
        <w:ind w:firstLine="709"/>
        <w:jc w:val="both"/>
        <w:rPr>
          <w:sz w:val="28"/>
          <w:szCs w:val="28"/>
        </w:rPr>
      </w:pPr>
    </w:p>
    <w:p w:rsidR="00D019AF" w:rsidRDefault="00D019AF" w:rsidP="00D019AF">
      <w:pPr>
        <w:widowControl w:val="0"/>
        <w:tabs>
          <w:tab w:val="left" w:pos="1134"/>
        </w:tabs>
        <w:autoSpaceDE w:val="0"/>
        <w:autoSpaceDN w:val="0"/>
        <w:ind w:firstLine="709"/>
        <w:jc w:val="both"/>
        <w:rPr>
          <w:sz w:val="24"/>
          <w:szCs w:val="24"/>
        </w:rPr>
      </w:pPr>
      <w:r w:rsidRPr="008F6CB2">
        <w:rPr>
          <w:sz w:val="24"/>
          <w:szCs w:val="24"/>
        </w:rPr>
        <w:t>2.1. Полное наименование муниципальной услуги: «Выдача, переоформление разрешений на право организации розничных ры</w:t>
      </w:r>
      <w:r>
        <w:rPr>
          <w:sz w:val="24"/>
          <w:szCs w:val="24"/>
        </w:rPr>
        <w:t>нков и продление срока действия</w:t>
      </w:r>
    </w:p>
    <w:p w:rsidR="00D019AF" w:rsidRPr="008F6CB2" w:rsidRDefault="00D019AF" w:rsidP="00D019AF">
      <w:pPr>
        <w:widowControl w:val="0"/>
        <w:tabs>
          <w:tab w:val="left" w:pos="1134"/>
        </w:tabs>
        <w:autoSpaceDE w:val="0"/>
        <w:autoSpaceDN w:val="0"/>
        <w:jc w:val="both"/>
        <w:rPr>
          <w:sz w:val="24"/>
          <w:szCs w:val="24"/>
        </w:rPr>
      </w:pPr>
      <w:r w:rsidRPr="008F6CB2">
        <w:rPr>
          <w:sz w:val="24"/>
          <w:szCs w:val="24"/>
        </w:rPr>
        <w:t>разрешений на право организации розничных рынков».</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2.1.1. Сокращенное наименование муниципальной услуги: «</w:t>
      </w:r>
      <w:r w:rsidRPr="008F6CB2">
        <w:rPr>
          <w:sz w:val="24"/>
          <w:szCs w:val="24"/>
          <w:lang w:eastAsia="en-US"/>
        </w:rPr>
        <w:t>Выдача разрешений на право организации розничных рынков</w:t>
      </w:r>
      <w:r w:rsidRPr="008F6CB2">
        <w:rPr>
          <w:sz w:val="24"/>
          <w:szCs w:val="24"/>
        </w:rPr>
        <w:t>».</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2.2. Муниципальную услугу предоставляет администрация муниципального образования Сосновоборский городской округ Ленинградской области (далее – Администрация).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Заявление на получение муниципальной услуги с комплектом документов принимается:</w:t>
      </w:r>
    </w:p>
    <w:p w:rsidR="00D019AF" w:rsidRPr="008F6CB2" w:rsidRDefault="00D019AF" w:rsidP="00197221">
      <w:pPr>
        <w:tabs>
          <w:tab w:val="left" w:pos="567"/>
          <w:tab w:val="left" w:pos="1134"/>
        </w:tabs>
        <w:autoSpaceDE w:val="0"/>
        <w:autoSpaceDN w:val="0"/>
        <w:adjustRightInd w:val="0"/>
        <w:ind w:firstLine="709"/>
        <w:jc w:val="both"/>
        <w:rPr>
          <w:sz w:val="24"/>
          <w:szCs w:val="24"/>
        </w:rPr>
      </w:pPr>
      <w:r w:rsidRPr="008F6CB2">
        <w:rPr>
          <w:sz w:val="24"/>
          <w:szCs w:val="24"/>
        </w:rPr>
        <w:t>1) при личной явке:</w:t>
      </w:r>
    </w:p>
    <w:p w:rsidR="00D019AF" w:rsidRPr="008F6CB2" w:rsidRDefault="00D019AF" w:rsidP="00D019AF">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филиалах, отделах, удаленных рабочих местах ГБУ ЛО "МФЦ";</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 без личной явки: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почтов</w:t>
      </w:r>
      <w:r>
        <w:rPr>
          <w:sz w:val="24"/>
          <w:szCs w:val="24"/>
        </w:rPr>
        <w:t>ым отправлением в Администрацию</w:t>
      </w:r>
      <w:r w:rsidRPr="008F6CB2">
        <w:rPr>
          <w:sz w:val="24"/>
          <w:szCs w:val="24"/>
        </w:rPr>
        <w:t>;</w:t>
      </w:r>
    </w:p>
    <w:p w:rsidR="00D019AF" w:rsidRPr="008F6CB2" w:rsidRDefault="00D019AF" w:rsidP="00D019AF">
      <w:pPr>
        <w:tabs>
          <w:tab w:val="left" w:pos="567"/>
          <w:tab w:val="left" w:pos="1134"/>
        </w:tabs>
        <w:autoSpaceDE w:val="0"/>
        <w:autoSpaceDN w:val="0"/>
        <w:adjustRightInd w:val="0"/>
        <w:ind w:firstLine="709"/>
        <w:jc w:val="both"/>
        <w:rPr>
          <w:sz w:val="24"/>
          <w:szCs w:val="24"/>
        </w:rPr>
      </w:pPr>
      <w:r>
        <w:rPr>
          <w:sz w:val="24"/>
          <w:szCs w:val="24"/>
        </w:rPr>
        <w:t xml:space="preserve">- </w:t>
      </w:r>
      <w:r w:rsidRPr="008F6CB2">
        <w:rPr>
          <w:sz w:val="24"/>
          <w:szCs w:val="24"/>
        </w:rPr>
        <w:t>в электронной форме через личный кабинет заявителя на ПГУ ЛО/ЕПГУ</w:t>
      </w:r>
      <w:r>
        <w:rPr>
          <w:sz w:val="24"/>
          <w:szCs w:val="24"/>
        </w:rPr>
        <w:t>.</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Заявитель имеет право записаться на прием для подачи заявления о предоставлении услуги следующими способами: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1) посредством ПГУ ЛО/ЕПГУ - в Администрацию, в МФЦ;</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 по телефону - в Администрацию, в МФЦ;</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3) посредством сайта МФЦ/ОМСУ - в МФЦ/ОМСУ.</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Для записи заявитель выбирает любые св</w:t>
      </w:r>
      <w:r>
        <w:rPr>
          <w:sz w:val="24"/>
          <w:szCs w:val="24"/>
        </w:rPr>
        <w:t xml:space="preserve">ободные для приема дату и время, </w:t>
      </w:r>
      <w:r w:rsidRPr="008F6CB2">
        <w:rPr>
          <w:sz w:val="24"/>
          <w:szCs w:val="24"/>
        </w:rPr>
        <w:t xml:space="preserve">в пределах установленного в </w:t>
      </w:r>
      <w:r>
        <w:rPr>
          <w:sz w:val="24"/>
          <w:szCs w:val="24"/>
        </w:rPr>
        <w:t>Администрации</w:t>
      </w:r>
      <w:r w:rsidRPr="008F6CB2">
        <w:rPr>
          <w:sz w:val="24"/>
          <w:szCs w:val="24"/>
        </w:rPr>
        <w:t xml:space="preserve"> или МФЦ графика приема заявителей.</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1) единой системы идентификации и аутентификации</w:t>
      </w:r>
      <w:r>
        <w:rPr>
          <w:sz w:val="24"/>
          <w:szCs w:val="24"/>
        </w:rPr>
        <w:t xml:space="preserve"> </w:t>
      </w:r>
      <w:r w:rsidRPr="008F6CB2">
        <w:rPr>
          <w:sz w:val="24"/>
          <w:szCs w:val="24"/>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19AF" w:rsidRPr="008F6CB2" w:rsidRDefault="00D019AF" w:rsidP="00D019AF">
      <w:pPr>
        <w:tabs>
          <w:tab w:val="left" w:pos="567"/>
          <w:tab w:val="left" w:pos="1134"/>
        </w:tabs>
        <w:autoSpaceDE w:val="0"/>
        <w:autoSpaceDN w:val="0"/>
        <w:adjustRightInd w:val="0"/>
        <w:ind w:firstLine="709"/>
        <w:jc w:val="both"/>
        <w:rPr>
          <w:sz w:val="24"/>
          <w:szCs w:val="24"/>
        </w:rPr>
      </w:pPr>
      <w:r w:rsidRPr="008F6CB2">
        <w:rPr>
          <w:sz w:val="24"/>
          <w:szCs w:val="24"/>
        </w:rPr>
        <w:t>2.3. Результатом предоставления</w:t>
      </w:r>
      <w:r>
        <w:rPr>
          <w:sz w:val="24"/>
          <w:szCs w:val="24"/>
        </w:rPr>
        <w:t xml:space="preserve"> муниципальной услуги является: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выдача разрешения на право организации розничного рынка (далее - разрешение) заявителю;</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отказ в предоставлении разрешения заявителю, в отношении которого принято решение об отказе в предоставлении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выдача переоформленного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4) отказ в переоформлении разрешения заявителю, в отношении которого принято решение об отказе в переоформлении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5) выдача разрешения с продленным сроком действия;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36F6D" w:rsidRPr="007D2FF5" w:rsidRDefault="00D36F6D" w:rsidP="00D36F6D">
      <w:pPr>
        <w:widowControl w:val="0"/>
        <w:autoSpaceDE w:val="0"/>
        <w:autoSpaceDN w:val="0"/>
        <w:adjustRightInd w:val="0"/>
        <w:ind w:firstLine="567"/>
        <w:jc w:val="both"/>
        <w:rPr>
          <w:color w:val="000000" w:themeColor="text1"/>
          <w:sz w:val="24"/>
          <w:szCs w:val="24"/>
        </w:rPr>
      </w:pPr>
      <w:r w:rsidRPr="007D2FF5">
        <w:rPr>
          <w:color w:val="000000" w:themeColor="text1"/>
          <w:sz w:val="24"/>
          <w:szCs w:val="24"/>
          <w:lang w:eastAsia="en-US"/>
        </w:rPr>
        <w:lastRenderedPageBreak/>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7D2FF5">
        <w:rPr>
          <w:color w:val="000000" w:themeColor="text1"/>
          <w:sz w:val="24"/>
          <w:szCs w:val="24"/>
        </w:rPr>
        <w:t>«Об организации розничных рынков и ярмарок на территории Ленинградской области» (далее – ПП ЛО № 120) (приложение 2 к административному регламенту).</w:t>
      </w:r>
    </w:p>
    <w:p w:rsidR="00D019AF" w:rsidRPr="00D36F6D" w:rsidRDefault="00D36F6D" w:rsidP="00DB03E6">
      <w:pPr>
        <w:widowControl w:val="0"/>
        <w:tabs>
          <w:tab w:val="left" w:pos="1134"/>
        </w:tabs>
        <w:autoSpaceDE w:val="0"/>
        <w:autoSpaceDN w:val="0"/>
        <w:ind w:firstLine="567"/>
        <w:jc w:val="both"/>
        <w:rPr>
          <w:color w:val="000000" w:themeColor="text1"/>
          <w:sz w:val="24"/>
          <w:szCs w:val="24"/>
        </w:rPr>
      </w:pPr>
      <w:r w:rsidRPr="007D2FF5">
        <w:rPr>
          <w:color w:val="000000" w:themeColor="text1"/>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7D2FF5">
          <w:rPr>
            <w:color w:val="000000" w:themeColor="text1"/>
            <w:sz w:val="24"/>
            <w:szCs w:val="24"/>
            <w:lang w:eastAsia="en-US"/>
          </w:rPr>
          <w:t>форме</w:t>
        </w:r>
      </w:hyperlink>
      <w:r w:rsidRPr="007D2FF5">
        <w:rPr>
          <w:color w:val="000000" w:themeColor="text1"/>
          <w:sz w:val="24"/>
          <w:szCs w:val="24"/>
          <w:lang w:eastAsia="en-US"/>
        </w:rPr>
        <w:t xml:space="preserve">, утвержденной ПП ЛО № 120 </w:t>
      </w:r>
      <w:r w:rsidRPr="007D2FF5">
        <w:rPr>
          <w:color w:val="000000" w:themeColor="text1"/>
          <w:sz w:val="24"/>
          <w:szCs w:val="24"/>
        </w:rPr>
        <w:t>(приложение 3 к административному регламенту)</w:t>
      </w:r>
      <w:r w:rsidRPr="007D2FF5">
        <w:rPr>
          <w:color w:val="000000" w:themeColor="text1"/>
          <w:sz w:val="24"/>
          <w:szCs w:val="24"/>
          <w:lang w:eastAsia="en-US"/>
        </w:rPr>
        <w:t>.</w:t>
      </w:r>
    </w:p>
    <w:p w:rsidR="00D019AF" w:rsidRPr="006370C2" w:rsidRDefault="00D019AF" w:rsidP="00D019AF">
      <w:pPr>
        <w:widowControl w:val="0"/>
        <w:tabs>
          <w:tab w:val="left" w:pos="1134"/>
        </w:tabs>
        <w:autoSpaceDE w:val="0"/>
        <w:autoSpaceDN w:val="0"/>
        <w:ind w:firstLine="709"/>
        <w:jc w:val="both"/>
        <w:rPr>
          <w:color w:val="000000" w:themeColor="text1"/>
          <w:sz w:val="24"/>
          <w:szCs w:val="24"/>
        </w:rPr>
      </w:pPr>
      <w:r w:rsidRPr="006370C2">
        <w:rPr>
          <w:color w:val="000000" w:themeColor="text1"/>
          <w:sz w:val="24"/>
          <w:szCs w:val="24"/>
        </w:rPr>
        <w:t>Результат предоставления муниципальной услуги предоставляется (в соответствии со способом, указанным заявителем при подаче запроса):</w:t>
      </w:r>
    </w:p>
    <w:p w:rsidR="00D019AF" w:rsidRPr="00AD50FE" w:rsidRDefault="00D019AF" w:rsidP="00D019AF">
      <w:pPr>
        <w:widowControl w:val="0"/>
        <w:autoSpaceDE w:val="0"/>
        <w:autoSpaceDN w:val="0"/>
        <w:ind w:firstLine="567"/>
        <w:jc w:val="both"/>
        <w:rPr>
          <w:sz w:val="24"/>
          <w:szCs w:val="24"/>
        </w:rPr>
      </w:pPr>
      <w:r w:rsidRPr="00AD50FE">
        <w:rPr>
          <w:sz w:val="24"/>
          <w:szCs w:val="24"/>
        </w:rPr>
        <w:t>1) при личной явке:</w:t>
      </w:r>
    </w:p>
    <w:p w:rsidR="00D019AF" w:rsidRPr="00AD50FE" w:rsidRDefault="00D019AF" w:rsidP="00D019AF">
      <w:pPr>
        <w:widowControl w:val="0"/>
        <w:autoSpaceDE w:val="0"/>
        <w:autoSpaceDN w:val="0"/>
        <w:ind w:firstLine="624"/>
        <w:jc w:val="both"/>
        <w:rPr>
          <w:sz w:val="24"/>
          <w:szCs w:val="24"/>
        </w:rPr>
      </w:pPr>
      <w:r w:rsidRPr="00937905">
        <w:rPr>
          <w:sz w:val="24"/>
          <w:szCs w:val="24"/>
        </w:rPr>
        <w:t>- в ОМСУ;</w:t>
      </w:r>
    </w:p>
    <w:p w:rsidR="00D019AF" w:rsidRPr="00AD50FE" w:rsidRDefault="00D019AF" w:rsidP="00D019AF">
      <w:pPr>
        <w:widowControl w:val="0"/>
        <w:autoSpaceDE w:val="0"/>
        <w:autoSpaceDN w:val="0"/>
        <w:ind w:firstLine="624"/>
        <w:jc w:val="both"/>
        <w:rPr>
          <w:sz w:val="24"/>
          <w:szCs w:val="24"/>
        </w:rPr>
      </w:pPr>
      <w:r>
        <w:rPr>
          <w:sz w:val="24"/>
          <w:szCs w:val="24"/>
        </w:rPr>
        <w:t>-</w:t>
      </w:r>
      <w:r w:rsidRPr="00AD50FE">
        <w:rPr>
          <w:sz w:val="24"/>
          <w:szCs w:val="24"/>
        </w:rPr>
        <w:t xml:space="preserve"> в филиалах, отделах, удаленных рабочих местах ГБУ ЛО «МФЦ»;</w:t>
      </w:r>
    </w:p>
    <w:p w:rsidR="00D019AF" w:rsidRPr="00AD50FE" w:rsidRDefault="00D019AF" w:rsidP="00D019AF">
      <w:pPr>
        <w:widowControl w:val="0"/>
        <w:autoSpaceDE w:val="0"/>
        <w:autoSpaceDN w:val="0"/>
        <w:ind w:firstLine="567"/>
        <w:jc w:val="both"/>
        <w:rPr>
          <w:sz w:val="24"/>
          <w:szCs w:val="24"/>
        </w:rPr>
      </w:pPr>
      <w:r w:rsidRPr="00AD50FE">
        <w:rPr>
          <w:sz w:val="24"/>
          <w:szCs w:val="24"/>
        </w:rPr>
        <w:t xml:space="preserve">2) без личной явки в электронной форме через личный кабинет заявителя на </w:t>
      </w:r>
      <w:r>
        <w:rPr>
          <w:sz w:val="24"/>
          <w:szCs w:val="24"/>
        </w:rPr>
        <w:t>ЕПГУ/</w:t>
      </w:r>
      <w:r w:rsidRPr="00AD50FE">
        <w:rPr>
          <w:sz w:val="24"/>
          <w:szCs w:val="24"/>
        </w:rPr>
        <w:t>ПГУ ЛО.</w:t>
      </w:r>
    </w:p>
    <w:p w:rsidR="00D019AF" w:rsidRDefault="00D019AF" w:rsidP="00D019AF">
      <w:pPr>
        <w:widowControl w:val="0"/>
        <w:tabs>
          <w:tab w:val="left" w:pos="1134"/>
        </w:tabs>
        <w:autoSpaceDE w:val="0"/>
        <w:autoSpaceDN w:val="0"/>
        <w:ind w:firstLine="709"/>
        <w:jc w:val="both"/>
        <w:rPr>
          <w:sz w:val="24"/>
          <w:szCs w:val="24"/>
          <w:lang w:eastAsia="en-US"/>
        </w:rPr>
      </w:pPr>
      <w:r w:rsidRPr="008F6CB2">
        <w:rPr>
          <w:sz w:val="24"/>
          <w:szCs w:val="24"/>
        </w:rPr>
        <w:t>2.4. Срок пред</w:t>
      </w:r>
      <w:r>
        <w:rPr>
          <w:sz w:val="24"/>
          <w:szCs w:val="24"/>
        </w:rPr>
        <w:t xml:space="preserve">оставления муниципальной услуги, </w:t>
      </w:r>
      <w:r w:rsidRPr="008F6CB2">
        <w:rPr>
          <w:sz w:val="24"/>
          <w:szCs w:val="24"/>
          <w:lang w:eastAsia="en-US"/>
        </w:rPr>
        <w:t xml:space="preserve">срок рассмотрения заявления о предоставлении разрешения составляет 30 календарных дней с момента </w:t>
      </w:r>
      <w:r w:rsidR="00937905" w:rsidRPr="00937905">
        <w:rPr>
          <w:sz w:val="24"/>
          <w:szCs w:val="24"/>
          <w:lang w:eastAsia="en-US"/>
        </w:rPr>
        <w:t>поступления</w:t>
      </w:r>
      <w:r w:rsidR="00937905">
        <w:rPr>
          <w:sz w:val="24"/>
          <w:szCs w:val="24"/>
          <w:lang w:eastAsia="en-US"/>
        </w:rPr>
        <w:t xml:space="preserve"> </w:t>
      </w:r>
      <w:r w:rsidRPr="008F6CB2">
        <w:rPr>
          <w:sz w:val="24"/>
          <w:szCs w:val="24"/>
        </w:rPr>
        <w:t xml:space="preserve">в Администрации </w:t>
      </w:r>
      <w:r w:rsidRPr="008F6CB2">
        <w:rPr>
          <w:sz w:val="24"/>
          <w:szCs w:val="24"/>
          <w:lang w:eastAsia="en-US"/>
        </w:rPr>
        <w:t>заявления о предоставлении разрешения.</w:t>
      </w:r>
    </w:p>
    <w:p w:rsidR="00D019AF" w:rsidRPr="008F6CB2" w:rsidRDefault="00D019AF" w:rsidP="00D019AF">
      <w:pPr>
        <w:widowControl w:val="0"/>
        <w:tabs>
          <w:tab w:val="left" w:pos="1134"/>
        </w:tabs>
        <w:autoSpaceDE w:val="0"/>
        <w:autoSpaceDN w:val="0"/>
        <w:ind w:firstLine="709"/>
        <w:jc w:val="both"/>
        <w:rPr>
          <w:sz w:val="24"/>
          <w:szCs w:val="24"/>
        </w:rPr>
      </w:pPr>
      <w:r>
        <w:rPr>
          <w:sz w:val="24"/>
          <w:szCs w:val="24"/>
          <w:lang w:eastAsia="en-US"/>
        </w:rPr>
        <w:t>В случае реорганизации юридического лица в форме преобразования, изменения его наименования или типа рынка, если срок действия разрешения закончился, по заявлению юридического лица, разрешение может быть переоформлено в срок не превышающий пятнадцати календарных дней со дня поступления такого заявления.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2.5. Правовые основания для предоставления муниципальной услуги: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Федеральный закон от 30.12.2006 № 271-ФЗ «О розничных рынках и о внесении изменений в Трудовой кодекс Российской Федерации»;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D019AF"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закон Ленинградской области от 04.05. 2007 № 80-оз «Об организации розничных рынков на территории Ленинградской области»;</w:t>
      </w:r>
    </w:p>
    <w:p w:rsidR="00937905" w:rsidRPr="007D2FF5" w:rsidRDefault="00937905" w:rsidP="00937905">
      <w:pPr>
        <w:widowControl w:val="0"/>
        <w:tabs>
          <w:tab w:val="left" w:pos="1134"/>
        </w:tabs>
        <w:autoSpaceDE w:val="0"/>
        <w:autoSpaceDN w:val="0"/>
        <w:adjustRightInd w:val="0"/>
        <w:ind w:firstLine="709"/>
        <w:jc w:val="both"/>
        <w:rPr>
          <w:sz w:val="24"/>
          <w:szCs w:val="24"/>
        </w:rPr>
      </w:pPr>
      <w:r w:rsidRPr="007D2FF5">
        <w:rPr>
          <w:sz w:val="24"/>
          <w:szCs w:val="24"/>
        </w:rPr>
        <w:t>- Постановление Правительства Ленинградской области от 29.05.2007 № 120 «Об организации розничных рынков и ярмарок на территории Ленинградской области»;</w:t>
      </w:r>
    </w:p>
    <w:p w:rsidR="00D019AF" w:rsidRPr="00AD50FE" w:rsidRDefault="00D019AF" w:rsidP="00D019AF">
      <w:pPr>
        <w:widowControl w:val="0"/>
        <w:autoSpaceDE w:val="0"/>
        <w:autoSpaceDN w:val="0"/>
        <w:adjustRightInd w:val="0"/>
        <w:ind w:firstLine="567"/>
        <w:jc w:val="both"/>
        <w:rPr>
          <w:color w:val="000000" w:themeColor="text1"/>
          <w:sz w:val="24"/>
          <w:szCs w:val="24"/>
          <w:lang w:eastAsia="en-US"/>
        </w:rPr>
      </w:pPr>
      <w:r w:rsidRPr="007D2FF5">
        <w:rPr>
          <w:color w:val="000000" w:themeColor="text1"/>
          <w:sz w:val="24"/>
          <w:szCs w:val="24"/>
        </w:rPr>
        <w:t>- муниципальные нормативные правовые акты.</w:t>
      </w:r>
    </w:p>
    <w:p w:rsidR="00A66271" w:rsidRPr="00A66271" w:rsidRDefault="00A66271" w:rsidP="00A66271">
      <w:pPr>
        <w:widowControl w:val="0"/>
        <w:autoSpaceDE w:val="0"/>
        <w:autoSpaceDN w:val="0"/>
        <w:adjustRightInd w:val="0"/>
        <w:ind w:firstLine="709"/>
        <w:jc w:val="both"/>
        <w:rPr>
          <w:sz w:val="24"/>
          <w:szCs w:val="28"/>
        </w:rPr>
      </w:pPr>
      <w:bookmarkStart w:id="5" w:name="Par141"/>
      <w:bookmarkStart w:id="6" w:name="Par142"/>
      <w:bookmarkEnd w:id="5"/>
      <w:bookmarkEnd w:id="6"/>
      <w:r w:rsidRPr="00A66271">
        <w:rPr>
          <w:sz w:val="24"/>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1) для предоставления муниципальной услуги заполняется заявление согласно приложению 1 к административному регламенту:</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 лично заявителем при обращении в Администрацию и на ЕПГУ/ПГУ ЛО;</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 специалистом МФЦ при личном обращении заявителя (представителя заявителя) в МФЦ;</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при обращении в МФЦ и Администрацию необходимо предъявить:</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 xml:space="preserve">а) документ, удостоверяющий личность: </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A66271" w:rsidRPr="00A66271" w:rsidRDefault="00A66271" w:rsidP="00A66271">
      <w:pPr>
        <w:widowControl w:val="0"/>
        <w:autoSpaceDE w:val="0"/>
        <w:autoSpaceDN w:val="0"/>
        <w:adjustRightInd w:val="0"/>
        <w:ind w:firstLine="709"/>
        <w:jc w:val="both"/>
        <w:rPr>
          <w:sz w:val="24"/>
          <w:szCs w:val="28"/>
        </w:rPr>
      </w:pPr>
      <w:r w:rsidRPr="00A66271">
        <w:rPr>
          <w:sz w:val="24"/>
          <w:szCs w:val="28"/>
        </w:rPr>
        <w:t xml:space="preserve">- иностранного гражданина, лица без гражданства, включая вид на жительство и </w:t>
      </w:r>
      <w:r w:rsidRPr="00A66271">
        <w:rPr>
          <w:sz w:val="24"/>
          <w:szCs w:val="28"/>
        </w:rPr>
        <w:lastRenderedPageBreak/>
        <w:t xml:space="preserve">удостоверение беженца. </w:t>
      </w:r>
    </w:p>
    <w:p w:rsidR="00A66271" w:rsidRPr="00A66271" w:rsidRDefault="00A66271" w:rsidP="00A66271">
      <w:pPr>
        <w:autoSpaceDE w:val="0"/>
        <w:autoSpaceDN w:val="0"/>
        <w:adjustRightInd w:val="0"/>
        <w:ind w:firstLine="709"/>
        <w:jc w:val="both"/>
        <w:rPr>
          <w:sz w:val="24"/>
          <w:szCs w:val="28"/>
          <w:lang w:eastAsia="en-US"/>
        </w:rPr>
      </w:pPr>
      <w:r w:rsidRPr="00A66271">
        <w:rPr>
          <w:sz w:val="24"/>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66271" w:rsidRPr="00A66271" w:rsidRDefault="00A66271" w:rsidP="00A66271">
      <w:pPr>
        <w:autoSpaceDE w:val="0"/>
        <w:autoSpaceDN w:val="0"/>
        <w:adjustRightInd w:val="0"/>
        <w:ind w:firstLine="709"/>
        <w:jc w:val="both"/>
        <w:rPr>
          <w:sz w:val="24"/>
          <w:szCs w:val="28"/>
        </w:rPr>
      </w:pPr>
      <w:r w:rsidRPr="00A66271">
        <w:rPr>
          <w:sz w:val="24"/>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66271" w:rsidRPr="00A66271" w:rsidRDefault="00A66271" w:rsidP="00A66271">
      <w:pPr>
        <w:autoSpaceDE w:val="0"/>
        <w:autoSpaceDN w:val="0"/>
        <w:adjustRightInd w:val="0"/>
        <w:ind w:firstLine="709"/>
        <w:jc w:val="both"/>
        <w:rPr>
          <w:sz w:val="24"/>
          <w:szCs w:val="28"/>
        </w:rPr>
      </w:pPr>
      <w:r w:rsidRPr="00A66271">
        <w:rPr>
          <w:rFonts w:eastAsiaTheme="minorHAnsi"/>
          <w:sz w:val="24"/>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019AF" w:rsidRPr="008F6CB2" w:rsidRDefault="00D019AF" w:rsidP="00A66271">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 Исчерпывающий перечень документов, необходимых</w:t>
      </w:r>
      <w:r>
        <w:rPr>
          <w:sz w:val="24"/>
          <w:szCs w:val="24"/>
          <w:lang w:eastAsia="en-US"/>
        </w:rPr>
        <w:t xml:space="preserve">, </w:t>
      </w:r>
      <w:r w:rsidRPr="008F6CB2">
        <w:rPr>
          <w:sz w:val="24"/>
          <w:szCs w:val="24"/>
          <w:lang w:eastAsia="en-US"/>
        </w:rPr>
        <w:t xml:space="preserve"> в соответствии с законодательными или иными нормативными правовыми актами</w:t>
      </w:r>
      <w:r>
        <w:rPr>
          <w:sz w:val="24"/>
          <w:szCs w:val="24"/>
          <w:lang w:eastAsia="en-US"/>
        </w:rPr>
        <w:t>,</w:t>
      </w:r>
      <w:r w:rsidRPr="008F6CB2">
        <w:rPr>
          <w:sz w:val="24"/>
          <w:szCs w:val="24"/>
          <w:lang w:eastAsia="en-US"/>
        </w:rPr>
        <w:t xml:space="preserve"> для предоставления муниципальной услуги, находящихся в распоряжении государственных органов:</w:t>
      </w:r>
    </w:p>
    <w:p w:rsidR="00D019AF" w:rsidRPr="008F6CB2" w:rsidRDefault="00D019AF" w:rsidP="00D019AF">
      <w:pPr>
        <w:widowControl w:val="0"/>
        <w:tabs>
          <w:tab w:val="left" w:pos="1134"/>
        </w:tabs>
        <w:autoSpaceDE w:val="0"/>
        <w:autoSpaceDN w:val="0"/>
        <w:adjustRightInd w:val="0"/>
        <w:ind w:firstLine="709"/>
        <w:jc w:val="both"/>
        <w:rPr>
          <w:color w:val="FF0000"/>
          <w:sz w:val="24"/>
          <w:szCs w:val="24"/>
          <w:lang w:eastAsia="en-US"/>
        </w:rPr>
      </w:pPr>
      <w:r w:rsidRPr="008F6CB2">
        <w:rPr>
          <w:sz w:val="24"/>
          <w:szCs w:val="24"/>
          <w:lang w:eastAsia="en-US"/>
        </w:rPr>
        <w:t>1) в территориальных налоговых органах - выписка из ЕГРЮЛ;</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2.7.1. Заявитель вправе представить документы (сведения), указанные в пункте 2.7 настоящего регламента, по собственной инициативе.</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2.7.2. При предоставлении муниципальной услуги запрещается требовать от заявителя:</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1.</w:t>
      </w:r>
      <w:r w:rsidRPr="008F6CB2">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w:t>
      </w:r>
      <w:r>
        <w:rPr>
          <w:sz w:val="24"/>
          <w:szCs w:val="24"/>
        </w:rPr>
        <w:t>ной услуги;</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w:t>
      </w:r>
      <w:r w:rsidRPr="008F6CB2">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019AF" w:rsidRPr="008F6CB2" w:rsidRDefault="00D019AF" w:rsidP="00D019AF">
      <w:pPr>
        <w:widowControl w:val="0"/>
        <w:tabs>
          <w:tab w:val="left" w:pos="1134"/>
        </w:tabs>
        <w:autoSpaceDE w:val="0"/>
        <w:autoSpaceDN w:val="0"/>
        <w:ind w:firstLine="709"/>
        <w:jc w:val="both"/>
        <w:rPr>
          <w:sz w:val="24"/>
          <w:szCs w:val="24"/>
        </w:rPr>
      </w:pPr>
      <w:r>
        <w:rPr>
          <w:sz w:val="24"/>
          <w:szCs w:val="24"/>
        </w:rPr>
        <w:t xml:space="preserve">3. </w:t>
      </w:r>
      <w:r w:rsidRPr="008F6CB2">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8F6CB2">
        <w:rPr>
          <w:rFonts w:eastAsiaTheme="minorEastAsia"/>
          <w:sz w:val="24"/>
          <w:szCs w:val="24"/>
        </w:rPr>
        <w:t xml:space="preserve">за исключением случаев, </w:t>
      </w:r>
      <w:r w:rsidRPr="008F6CB2">
        <w:rPr>
          <w:sz w:val="24"/>
          <w:szCs w:val="24"/>
        </w:rPr>
        <w:t>предусмотренных пунктом 4 части 1 статьи 7 Федерального закона № 210-ФЗ;</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w:t>
      </w:r>
      <w:r w:rsidRPr="008F6CB2">
        <w:rPr>
          <w:sz w:val="24"/>
          <w:szCs w:val="24"/>
        </w:rPr>
        <w:lastRenderedPageBreak/>
        <w:t>государственной или муниципальной услуги, и иных случаев, установленных федеральными законами.</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2.7.3. При наступлении событий, являющихся основанием для предоставления муниц</w:t>
      </w:r>
      <w:r>
        <w:rPr>
          <w:sz w:val="24"/>
          <w:szCs w:val="24"/>
        </w:rPr>
        <w:t xml:space="preserve">ипальной услуги, Администрация </w:t>
      </w:r>
      <w:r w:rsidRPr="008F6CB2">
        <w:rPr>
          <w:sz w:val="24"/>
          <w:szCs w:val="24"/>
        </w:rPr>
        <w:t>вправе:</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1) проводить мероприятия, направленные на подготовку результа</w:t>
      </w:r>
      <w:r>
        <w:rPr>
          <w:sz w:val="24"/>
          <w:szCs w:val="24"/>
        </w:rPr>
        <w:t>тов предоставления муниципальной</w:t>
      </w:r>
      <w:r w:rsidRPr="008F6CB2">
        <w:rPr>
          <w:sz w:val="24"/>
          <w:szCs w:val="24"/>
        </w:rPr>
        <w:t xml:space="preserve"> услуг</w:t>
      </w:r>
      <w:r>
        <w:rPr>
          <w:sz w:val="24"/>
          <w:szCs w:val="24"/>
        </w:rPr>
        <w:t>и</w:t>
      </w:r>
      <w:r w:rsidRPr="008F6CB2">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19AF" w:rsidRPr="008F6CB2" w:rsidRDefault="00D019AF" w:rsidP="00D019AF">
      <w:pPr>
        <w:widowControl w:val="0"/>
        <w:tabs>
          <w:tab w:val="left" w:pos="1134"/>
        </w:tabs>
        <w:autoSpaceDE w:val="0"/>
        <w:autoSpaceDN w:val="0"/>
        <w:ind w:firstLine="709"/>
        <w:jc w:val="both"/>
        <w:rPr>
          <w:sz w:val="24"/>
          <w:szCs w:val="24"/>
        </w:rPr>
      </w:pPr>
      <w:r w:rsidRPr="008F6CB2">
        <w:rPr>
          <w:sz w:val="24"/>
          <w:szCs w:val="24"/>
        </w:rPr>
        <w:t>2) при условии наличия запроса заявителя о предоставлении муниципал</w:t>
      </w:r>
      <w:r>
        <w:rPr>
          <w:sz w:val="24"/>
          <w:szCs w:val="24"/>
        </w:rPr>
        <w:t>ьной услуги, в отношении которой</w:t>
      </w:r>
      <w:r w:rsidRPr="008F6CB2">
        <w:rPr>
          <w:sz w:val="24"/>
          <w:szCs w:val="24"/>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19AF" w:rsidRPr="008F6CB2" w:rsidRDefault="00D019AF" w:rsidP="00D019AF">
      <w:pPr>
        <w:tabs>
          <w:tab w:val="left" w:pos="1134"/>
        </w:tabs>
        <w:ind w:firstLine="709"/>
        <w:jc w:val="both"/>
        <w:rPr>
          <w:sz w:val="24"/>
          <w:szCs w:val="24"/>
        </w:rPr>
      </w:pPr>
      <w:r w:rsidRPr="008F6CB2">
        <w:rPr>
          <w:sz w:val="24"/>
          <w:szCs w:val="24"/>
          <w:lang w:eastAsia="en-US"/>
        </w:rPr>
        <w:t xml:space="preserve">2.8. </w:t>
      </w:r>
      <w:r w:rsidRPr="008F6CB2">
        <w:rPr>
          <w:sz w:val="24"/>
          <w:szCs w:val="24"/>
        </w:rPr>
        <w:t>Основания для приостановления предоставления муниципальной услуги не предусмотрены.</w:t>
      </w:r>
    </w:p>
    <w:p w:rsidR="00D019AF" w:rsidRPr="008F6CB2" w:rsidRDefault="00D019AF" w:rsidP="00D019AF">
      <w:pPr>
        <w:tabs>
          <w:tab w:val="left" w:pos="567"/>
          <w:tab w:val="left" w:pos="1134"/>
        </w:tabs>
        <w:spacing w:after="120"/>
        <w:ind w:firstLine="709"/>
        <w:contextualSpacing/>
        <w:jc w:val="both"/>
        <w:rPr>
          <w:sz w:val="24"/>
          <w:szCs w:val="24"/>
        </w:rPr>
      </w:pPr>
      <w:r w:rsidRPr="008F6CB2">
        <w:rPr>
          <w:sz w:val="24"/>
          <w:szCs w:val="24"/>
        </w:rPr>
        <w:t>2.9. Исчерпывающий перечень оснований для отказа в приеме документов, необходимых для предоставления муниципальной услуги:</w:t>
      </w:r>
    </w:p>
    <w:p w:rsidR="00D019AF" w:rsidRPr="00F14DE4" w:rsidRDefault="00D019AF" w:rsidP="00D019AF">
      <w:pPr>
        <w:tabs>
          <w:tab w:val="left" w:pos="567"/>
          <w:tab w:val="left" w:pos="1134"/>
        </w:tabs>
        <w:ind w:firstLine="709"/>
        <w:jc w:val="both"/>
        <w:rPr>
          <w:sz w:val="24"/>
          <w:szCs w:val="24"/>
        </w:rPr>
      </w:pPr>
      <w:r w:rsidRPr="00F14DE4">
        <w:rPr>
          <w:sz w:val="24"/>
          <w:szCs w:val="24"/>
        </w:rPr>
        <w:t>1) заявление подано лицом, не уполномоченным на осуществление таких действий;</w:t>
      </w:r>
    </w:p>
    <w:p w:rsidR="00D019AF" w:rsidRPr="00F14DE4" w:rsidRDefault="00D019AF" w:rsidP="00D019AF">
      <w:pPr>
        <w:tabs>
          <w:tab w:val="left" w:pos="567"/>
        </w:tabs>
        <w:ind w:firstLine="737"/>
        <w:jc w:val="both"/>
        <w:rPr>
          <w:rFonts w:eastAsia="Calibri"/>
          <w:color w:val="000000"/>
          <w:sz w:val="24"/>
          <w:szCs w:val="24"/>
        </w:rPr>
      </w:pPr>
      <w:r>
        <w:rPr>
          <w:rFonts w:eastAsia="Calibri"/>
          <w:color w:val="000000"/>
          <w:sz w:val="24"/>
          <w:szCs w:val="24"/>
        </w:rPr>
        <w:t xml:space="preserve">- </w:t>
      </w:r>
      <w:r w:rsidRPr="00F14DE4">
        <w:rPr>
          <w:rFonts w:eastAsia="Calibri"/>
          <w:color w:val="000000"/>
          <w:sz w:val="24"/>
          <w:szCs w:val="24"/>
        </w:rPr>
        <w:t>отсутствие документа, подтверждающего полномочия представителя</w:t>
      </w:r>
      <w:r w:rsidRPr="00F14DE4">
        <w:rPr>
          <w:sz w:val="24"/>
          <w:szCs w:val="24"/>
        </w:rPr>
        <w:t>;</w:t>
      </w:r>
    </w:p>
    <w:p w:rsidR="00D019AF" w:rsidRPr="008F6CB2" w:rsidRDefault="00D019AF" w:rsidP="00D019AF">
      <w:pPr>
        <w:tabs>
          <w:tab w:val="left" w:pos="567"/>
          <w:tab w:val="left" w:pos="1134"/>
        </w:tabs>
        <w:ind w:firstLine="737"/>
        <w:jc w:val="both"/>
        <w:rPr>
          <w:sz w:val="24"/>
          <w:szCs w:val="24"/>
        </w:rPr>
      </w:pPr>
      <w:r w:rsidRPr="00F14DE4">
        <w:rPr>
          <w:sz w:val="24"/>
          <w:szCs w:val="24"/>
        </w:rPr>
        <w:t>2) заявление на получение услуги оформлено не в соответствии с административным</w:t>
      </w:r>
      <w:r w:rsidRPr="008F6CB2">
        <w:rPr>
          <w:sz w:val="24"/>
          <w:szCs w:val="24"/>
        </w:rPr>
        <w:t xml:space="preserve"> регламентом:</w:t>
      </w:r>
    </w:p>
    <w:p w:rsidR="00D019AF" w:rsidRPr="008F6CB2" w:rsidRDefault="00D019AF" w:rsidP="00D019AF">
      <w:pPr>
        <w:tabs>
          <w:tab w:val="left" w:pos="567"/>
          <w:tab w:val="left" w:pos="1134"/>
        </w:tabs>
        <w:ind w:firstLine="709"/>
        <w:jc w:val="both"/>
        <w:rPr>
          <w:rFonts w:eastAsia="Calibri"/>
          <w:color w:val="000000"/>
          <w:sz w:val="24"/>
          <w:szCs w:val="24"/>
        </w:rPr>
      </w:pPr>
      <w:r>
        <w:rPr>
          <w:rFonts w:eastAsia="Calibri"/>
          <w:color w:val="000000"/>
          <w:sz w:val="24"/>
          <w:szCs w:val="24"/>
        </w:rPr>
        <w:t xml:space="preserve">- </w:t>
      </w:r>
      <w:r w:rsidRPr="008F6CB2">
        <w:rPr>
          <w:rFonts w:eastAsia="Calibri"/>
          <w:color w:val="000000"/>
          <w:sz w:val="24"/>
          <w:szCs w:val="24"/>
        </w:rPr>
        <w:t>отсутствие документа, подтверждающего полномочия представителя;</w:t>
      </w:r>
    </w:p>
    <w:p w:rsidR="00D019AF" w:rsidRPr="008F6CB2" w:rsidRDefault="00D019AF" w:rsidP="00D019AF">
      <w:pPr>
        <w:tabs>
          <w:tab w:val="left" w:pos="567"/>
          <w:tab w:val="left" w:pos="1134"/>
        </w:tabs>
        <w:ind w:firstLine="709"/>
        <w:jc w:val="both"/>
        <w:rPr>
          <w:rFonts w:eastAsia="Calibri"/>
          <w:color w:val="000000"/>
          <w:sz w:val="24"/>
          <w:szCs w:val="24"/>
        </w:rPr>
      </w:pPr>
      <w:r>
        <w:rPr>
          <w:rFonts w:eastAsia="Calibri"/>
          <w:color w:val="000000"/>
          <w:sz w:val="24"/>
          <w:szCs w:val="24"/>
        </w:rPr>
        <w:t xml:space="preserve">- </w:t>
      </w:r>
      <w:r w:rsidRPr="008F6CB2">
        <w:rPr>
          <w:rFonts w:eastAsia="Calibri"/>
          <w:color w:val="000000"/>
          <w:sz w:val="24"/>
          <w:szCs w:val="24"/>
        </w:rPr>
        <w:t>представление документов, имеющих подчистки, приписки, исправления, не позволяющие однозначно истолковать их содержание;</w:t>
      </w:r>
    </w:p>
    <w:p w:rsidR="00D019AF" w:rsidRPr="008F6CB2" w:rsidRDefault="00D019AF" w:rsidP="00D019AF">
      <w:pPr>
        <w:tabs>
          <w:tab w:val="left" w:pos="567"/>
          <w:tab w:val="left" w:pos="1134"/>
        </w:tabs>
        <w:ind w:firstLine="709"/>
        <w:jc w:val="both"/>
        <w:rPr>
          <w:sz w:val="24"/>
          <w:szCs w:val="24"/>
        </w:rPr>
      </w:pPr>
      <w:r>
        <w:rPr>
          <w:rFonts w:eastAsia="Calibri"/>
          <w:color w:val="000000"/>
          <w:sz w:val="24"/>
          <w:szCs w:val="24"/>
        </w:rPr>
        <w:t xml:space="preserve">- </w:t>
      </w:r>
      <w:r w:rsidRPr="008F6CB2">
        <w:rPr>
          <w:rFonts w:eastAsia="Calibri"/>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019AF" w:rsidRPr="008F6CB2" w:rsidRDefault="00D019AF" w:rsidP="00D019AF">
      <w:pPr>
        <w:tabs>
          <w:tab w:val="left" w:pos="567"/>
          <w:tab w:val="left" w:pos="1134"/>
        </w:tabs>
        <w:ind w:firstLine="709"/>
        <w:jc w:val="both"/>
        <w:rPr>
          <w:sz w:val="24"/>
          <w:szCs w:val="24"/>
        </w:rPr>
      </w:pPr>
      <w:r w:rsidRPr="008F6CB2">
        <w:rPr>
          <w:sz w:val="24"/>
          <w:szCs w:val="24"/>
        </w:rPr>
        <w:t>2.10. Исчерпывающий перечень оснований для отказа в предоставлении муниципальной услуги:</w:t>
      </w:r>
    </w:p>
    <w:p w:rsidR="00D019AF" w:rsidRPr="008F6CB2" w:rsidRDefault="00D019AF" w:rsidP="00D019AF">
      <w:pPr>
        <w:tabs>
          <w:tab w:val="left" w:pos="567"/>
          <w:tab w:val="left" w:pos="1134"/>
        </w:tabs>
        <w:ind w:firstLine="709"/>
        <w:jc w:val="both"/>
        <w:rPr>
          <w:sz w:val="24"/>
          <w:szCs w:val="24"/>
        </w:rPr>
      </w:pPr>
      <w:r w:rsidRPr="008F6CB2">
        <w:rPr>
          <w:sz w:val="24"/>
          <w:szCs w:val="24"/>
        </w:rPr>
        <w:t>1) Отсутствие права на предоставление муниципальной услуги:</w:t>
      </w:r>
    </w:p>
    <w:p w:rsidR="00D019AF" w:rsidRPr="008F6CB2" w:rsidRDefault="00D019AF" w:rsidP="00D019AF">
      <w:pPr>
        <w:tabs>
          <w:tab w:val="left" w:pos="567"/>
          <w:tab w:val="left" w:pos="1134"/>
        </w:tabs>
        <w:ind w:firstLine="709"/>
        <w:jc w:val="both"/>
        <w:rPr>
          <w:sz w:val="24"/>
          <w:szCs w:val="24"/>
        </w:rPr>
      </w:pPr>
      <w:r>
        <w:rPr>
          <w:color w:val="000000"/>
          <w:sz w:val="24"/>
          <w:szCs w:val="24"/>
        </w:rPr>
        <w:t xml:space="preserve">- </w:t>
      </w:r>
      <w:r w:rsidRPr="008F6CB2">
        <w:rPr>
          <w:color w:val="000000"/>
          <w:sz w:val="24"/>
          <w:szCs w:val="24"/>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8F6CB2">
        <w:rPr>
          <w:sz w:val="24"/>
          <w:szCs w:val="24"/>
        </w:rPr>
        <w:t>розничный рынок в соответствии с Планом организации розничных рынков на территории Лени</w:t>
      </w:r>
      <w:r>
        <w:rPr>
          <w:sz w:val="24"/>
          <w:szCs w:val="24"/>
        </w:rPr>
        <w:t xml:space="preserve">нградской области, </w:t>
      </w:r>
      <w:r w:rsidRPr="00937905">
        <w:rPr>
          <w:rFonts w:eastAsia="Calibri"/>
          <w:color w:val="000000"/>
          <w:sz w:val="24"/>
          <w:szCs w:val="24"/>
        </w:rPr>
        <w:t>утвержденным</w:t>
      </w:r>
      <w:r w:rsidR="00937905" w:rsidRPr="00937905">
        <w:rPr>
          <w:rFonts w:eastAsia="Calibri"/>
          <w:color w:val="000000"/>
          <w:sz w:val="24"/>
          <w:szCs w:val="24"/>
        </w:rPr>
        <w:t xml:space="preserve"> ПП ЛО № 120</w:t>
      </w:r>
      <w:r w:rsidRPr="00937905">
        <w:rPr>
          <w:rFonts w:eastAsia="Calibri"/>
          <w:color w:val="000000"/>
          <w:sz w:val="24"/>
          <w:szCs w:val="24"/>
        </w:rPr>
        <w:t xml:space="preserve"> (далее - План), в соответствии со статьей 4 Федерального закона от 30.12.2006 № 271-ФЗ «О</w:t>
      </w:r>
      <w:r w:rsidRPr="008F6CB2">
        <w:rPr>
          <w:sz w:val="24"/>
          <w:szCs w:val="24"/>
        </w:rPr>
        <w:t xml:space="preserve"> розничных рынках и о внесении изменений в Трудовой кодекс Российской Федерации» (далее – Федеральный закон);</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 Представленные заяви</w:t>
      </w:r>
      <w:r>
        <w:rPr>
          <w:sz w:val="24"/>
          <w:szCs w:val="24"/>
        </w:rPr>
        <w:t xml:space="preserve">телем документы недействительны либо </w:t>
      </w:r>
      <w:r w:rsidRPr="008F6CB2">
        <w:rPr>
          <w:sz w:val="24"/>
          <w:szCs w:val="24"/>
        </w:rPr>
        <w:t>указанные в заявлении сведения недостоверны:</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 несоответствие места расположения объекта или объектов недвижимости, </w:t>
      </w:r>
      <w:r>
        <w:rPr>
          <w:sz w:val="24"/>
          <w:szCs w:val="24"/>
        </w:rPr>
        <w:t>принадлежащего</w:t>
      </w:r>
      <w:r w:rsidR="00937905">
        <w:rPr>
          <w:sz w:val="24"/>
          <w:szCs w:val="24"/>
        </w:rPr>
        <w:t>(-их)</w:t>
      </w:r>
      <w:r w:rsidRPr="008F6CB2">
        <w:rPr>
          <w:sz w:val="24"/>
          <w:szCs w:val="24"/>
        </w:rPr>
        <w:t xml:space="preserve"> заявителю, а также типа рынка, который предполагается организовать, Плану, указанному в статье 4 Федерального закона;</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2.11.</w:t>
      </w:r>
      <w:r>
        <w:rPr>
          <w:sz w:val="24"/>
          <w:szCs w:val="24"/>
        </w:rPr>
        <w:t xml:space="preserve"> </w:t>
      </w:r>
      <w:r w:rsidRPr="008F6CB2">
        <w:rPr>
          <w:sz w:val="24"/>
          <w:szCs w:val="24"/>
        </w:rPr>
        <w:t>Порядок вы</w:t>
      </w:r>
      <w:r>
        <w:rPr>
          <w:sz w:val="24"/>
          <w:szCs w:val="24"/>
        </w:rPr>
        <w:t>дачи дубликата документа, а так</w:t>
      </w:r>
      <w:r w:rsidRPr="008F6CB2">
        <w:rPr>
          <w:sz w:val="24"/>
          <w:szCs w:val="24"/>
        </w:rPr>
        <w:t>же основания для отказа выдачи дубликата.</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sz w:val="24"/>
          <w:szCs w:val="24"/>
        </w:rPr>
        <w:t>2.11.1.</w:t>
      </w:r>
      <w:r w:rsidRPr="008F6CB2">
        <w:rPr>
          <w:color w:val="535B63"/>
          <w:sz w:val="15"/>
          <w:szCs w:val="15"/>
          <w:shd w:val="clear" w:color="auto" w:fill="FFFFFF"/>
        </w:rPr>
        <w:t xml:space="preserve"> </w:t>
      </w:r>
      <w:r w:rsidRPr="008F6CB2">
        <w:rPr>
          <w:color w:val="000000" w:themeColor="text1"/>
          <w:sz w:val="24"/>
          <w:szCs w:val="24"/>
          <w:shd w:val="clear" w:color="auto" w:fill="FFFFFF"/>
        </w:rPr>
        <w:t xml:space="preserve">Основанием для начала административной процедуры является поступление  в Администрацию заявления и документов, предусмотренных Административным </w:t>
      </w:r>
      <w:r w:rsidRPr="008F6CB2">
        <w:rPr>
          <w:color w:val="000000" w:themeColor="text1"/>
          <w:sz w:val="24"/>
          <w:szCs w:val="24"/>
          <w:shd w:val="clear" w:color="auto" w:fill="FFFFFF"/>
        </w:rPr>
        <w:lastRenderedPageBreak/>
        <w:t>регламентом.</w:t>
      </w:r>
    </w:p>
    <w:p w:rsidR="00D019AF"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2.11.2. Для получения дубликата документа, выданного в результате предоставления Муниципальной услуги, в случае его утраты (порчи)</w:t>
      </w:r>
      <w:r>
        <w:rPr>
          <w:color w:val="000000" w:themeColor="text1"/>
          <w:sz w:val="24"/>
          <w:szCs w:val="24"/>
          <w:shd w:val="clear" w:color="auto" w:fill="FFFFFF"/>
        </w:rPr>
        <w:t>,</w:t>
      </w:r>
      <w:r w:rsidRPr="008F6CB2">
        <w:rPr>
          <w:color w:val="000000" w:themeColor="text1"/>
          <w:sz w:val="24"/>
          <w:szCs w:val="24"/>
          <w:shd w:val="clear" w:color="auto" w:fill="FFFFFF"/>
        </w:rPr>
        <w:t xml:space="preserve"> заявитель направл</w:t>
      </w:r>
      <w:r>
        <w:rPr>
          <w:color w:val="000000" w:themeColor="text1"/>
          <w:sz w:val="24"/>
          <w:szCs w:val="24"/>
          <w:shd w:val="clear" w:color="auto" w:fill="FFFFFF"/>
        </w:rPr>
        <w:t>яет (представляет):</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Pr>
          <w:color w:val="000000" w:themeColor="text1"/>
          <w:sz w:val="24"/>
          <w:szCs w:val="24"/>
          <w:shd w:val="clear" w:color="auto" w:fill="FFFFFF"/>
        </w:rPr>
        <w:t xml:space="preserve">1) </w:t>
      </w:r>
      <w:r w:rsidRPr="008F6CB2">
        <w:rPr>
          <w:color w:val="000000" w:themeColor="text1"/>
          <w:sz w:val="24"/>
          <w:szCs w:val="24"/>
          <w:shd w:val="clear" w:color="auto" w:fill="FFFFFF"/>
        </w:rPr>
        <w:t>заявление с указанием обстоятельств, повлекших утрату (порчу) указанного до</w:t>
      </w:r>
      <w:r>
        <w:rPr>
          <w:color w:val="000000" w:themeColor="text1"/>
          <w:sz w:val="24"/>
          <w:szCs w:val="24"/>
          <w:shd w:val="clear" w:color="auto" w:fill="FFFFFF"/>
        </w:rPr>
        <w:t>кумента согласно Приложению 6 к</w:t>
      </w:r>
      <w:r w:rsidRPr="008F6CB2">
        <w:rPr>
          <w:color w:val="000000" w:themeColor="text1"/>
          <w:sz w:val="24"/>
          <w:szCs w:val="24"/>
          <w:shd w:val="clear" w:color="auto" w:fill="FFFFFF"/>
        </w:rPr>
        <w:t xml:space="preserve"> Админ</w:t>
      </w:r>
      <w:r>
        <w:rPr>
          <w:color w:val="000000" w:themeColor="text1"/>
          <w:sz w:val="24"/>
          <w:szCs w:val="24"/>
          <w:shd w:val="clear" w:color="auto" w:fill="FFFFFF"/>
        </w:rPr>
        <w:t>истративному регламенту;</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 копии документов, удостоверяющих личность зая</w:t>
      </w:r>
      <w:r>
        <w:rPr>
          <w:color w:val="000000" w:themeColor="text1"/>
          <w:sz w:val="24"/>
          <w:szCs w:val="24"/>
          <w:shd w:val="clear" w:color="auto" w:fill="FFFFFF"/>
        </w:rPr>
        <w:t>вителя (представителя заявителя</w:t>
      </w:r>
      <w:r w:rsidRPr="008F6CB2">
        <w:rPr>
          <w:color w:val="000000" w:themeColor="text1"/>
          <w:sz w:val="24"/>
          <w:szCs w:val="24"/>
          <w:shd w:val="clear" w:color="auto" w:fill="FFFFFF"/>
        </w:rPr>
        <w:t xml:space="preserve"> в случае, если с заявлением обращается представител</w:t>
      </w:r>
      <w:r>
        <w:rPr>
          <w:color w:val="000000" w:themeColor="text1"/>
          <w:sz w:val="24"/>
          <w:szCs w:val="24"/>
          <w:shd w:val="clear" w:color="auto" w:fill="FFFFFF"/>
        </w:rPr>
        <w:t>ь заявителя) с предъявлением оригиналов документов</w:t>
      </w:r>
      <w:r w:rsidRPr="008F6CB2">
        <w:rPr>
          <w:color w:val="000000" w:themeColor="text1"/>
          <w:sz w:val="24"/>
          <w:szCs w:val="24"/>
          <w:shd w:val="clear" w:color="auto" w:fill="FFFFFF"/>
        </w:rPr>
        <w:t>;</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xml:space="preserve">3) копии учредительных документов (при обращении юридического лица) с предъявлением </w:t>
      </w:r>
      <w:r>
        <w:rPr>
          <w:color w:val="000000" w:themeColor="text1"/>
          <w:sz w:val="24"/>
          <w:szCs w:val="24"/>
          <w:shd w:val="clear" w:color="auto" w:fill="FFFFFF"/>
        </w:rPr>
        <w:t>оригиналов документов;</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4) копию документа, удостоверяющего право (полномочия</w:t>
      </w:r>
      <w:r>
        <w:rPr>
          <w:color w:val="000000" w:themeColor="text1"/>
          <w:sz w:val="24"/>
          <w:szCs w:val="24"/>
          <w:shd w:val="clear" w:color="auto" w:fill="FFFFFF"/>
        </w:rPr>
        <w:t>) представителя заявителя, если</w:t>
      </w:r>
      <w:r w:rsidRPr="008F6CB2">
        <w:rPr>
          <w:color w:val="000000" w:themeColor="text1"/>
          <w:sz w:val="24"/>
          <w:szCs w:val="24"/>
          <w:shd w:val="clear" w:color="auto" w:fill="FFFFFF"/>
        </w:rPr>
        <w:t xml:space="preserve"> с заявлением обращается представитель заявителя (с предъявление</w:t>
      </w:r>
      <w:r>
        <w:rPr>
          <w:color w:val="000000" w:themeColor="text1"/>
          <w:sz w:val="24"/>
          <w:szCs w:val="24"/>
          <w:shd w:val="clear" w:color="auto" w:fill="FFFFFF"/>
        </w:rPr>
        <w:t>м оригинала документа);</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5) согласие на обработку персональных данных лица, не являющегося заявителем.</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2.11.3. Основаниями для отказа при получении дубликата, содержащие обязательные требования и условия, являются:</w:t>
      </w:r>
    </w:p>
    <w:p w:rsidR="00D019AF" w:rsidRPr="008F6CB2" w:rsidRDefault="00D019AF" w:rsidP="00D019AF">
      <w:pPr>
        <w:widowControl w:val="0"/>
        <w:tabs>
          <w:tab w:val="left" w:pos="1134"/>
        </w:tabs>
        <w:autoSpaceDE w:val="0"/>
        <w:autoSpaceDN w:val="0"/>
        <w:adjustRightInd w:val="0"/>
        <w:ind w:firstLine="709"/>
        <w:jc w:val="both"/>
      </w:pPr>
      <w:r w:rsidRPr="008F6CB2">
        <w:rPr>
          <w:color w:val="000000" w:themeColor="text1"/>
          <w:sz w:val="24"/>
          <w:szCs w:val="24"/>
          <w:shd w:val="clear" w:color="auto" w:fill="FFFFFF"/>
        </w:rPr>
        <w:t xml:space="preserve">1) </w:t>
      </w:r>
      <w:hyperlink r:id="rId9" w:history="1">
        <w:r>
          <w:rPr>
            <w:rStyle w:val="frgu-content-accordeon"/>
            <w:color w:val="000000" w:themeColor="text1"/>
            <w:sz w:val="24"/>
            <w:szCs w:val="24"/>
            <w:shd w:val="clear" w:color="auto" w:fill="FFFFFF"/>
          </w:rPr>
          <w:t>н</w:t>
        </w:r>
        <w:r w:rsidR="000667AA">
          <w:rPr>
            <w:rStyle w:val="frgu-content-accordeon"/>
            <w:color w:val="000000" w:themeColor="text1"/>
            <w:sz w:val="24"/>
            <w:szCs w:val="24"/>
            <w:shd w:val="clear" w:color="auto" w:fill="FFFFFF"/>
          </w:rPr>
          <w:t>есоответствие заявле</w:t>
        </w:r>
        <w:r w:rsidRPr="008F6CB2">
          <w:rPr>
            <w:rStyle w:val="frgu-content-accordeon"/>
            <w:color w:val="000000" w:themeColor="text1"/>
            <w:sz w:val="24"/>
            <w:szCs w:val="24"/>
            <w:shd w:val="clear" w:color="auto" w:fill="FFFFFF"/>
          </w:rPr>
          <w:t>ния о выдаче дубликата документа, выданного в результате предоставления Муниципальной услуги, установленной форме;</w:t>
        </w:r>
      </w:hyperlink>
    </w:p>
    <w:p w:rsidR="00D019AF" w:rsidRPr="008F6CB2" w:rsidRDefault="00D019AF" w:rsidP="00D019AF">
      <w:pPr>
        <w:widowControl w:val="0"/>
        <w:tabs>
          <w:tab w:val="left" w:pos="1134"/>
        </w:tabs>
        <w:autoSpaceDE w:val="0"/>
        <w:autoSpaceDN w:val="0"/>
        <w:adjustRightInd w:val="0"/>
        <w:ind w:firstLine="709"/>
        <w:rPr>
          <w:color w:val="000000" w:themeColor="text1"/>
          <w:sz w:val="24"/>
          <w:szCs w:val="24"/>
        </w:rPr>
      </w:pPr>
      <w:r w:rsidRPr="008F6CB2">
        <w:rPr>
          <w:color w:val="000000" w:themeColor="text1"/>
          <w:sz w:val="24"/>
          <w:szCs w:val="24"/>
        </w:rPr>
        <w:t xml:space="preserve">2) </w:t>
      </w:r>
      <w:hyperlink r:id="rId10" w:history="1">
        <w:r>
          <w:rPr>
            <w:rStyle w:val="frgu-content-accordeon"/>
            <w:color w:val="000000" w:themeColor="text1"/>
            <w:sz w:val="24"/>
            <w:szCs w:val="24"/>
            <w:shd w:val="clear" w:color="auto" w:fill="FFFFFF"/>
          </w:rPr>
          <w:t>н</w:t>
        </w:r>
        <w:r w:rsidRPr="008F6CB2">
          <w:rPr>
            <w:rStyle w:val="frgu-content-accordeon"/>
            <w:color w:val="000000" w:themeColor="text1"/>
            <w:sz w:val="24"/>
            <w:szCs w:val="24"/>
            <w:shd w:val="clear" w:color="auto" w:fill="FFFFFF"/>
          </w:rPr>
          <w:t>епредставление документов, предусмотренных Административным регламентом</w:t>
        </w:r>
      </w:hyperlink>
      <w:r w:rsidRPr="008F6CB2">
        <w:rPr>
          <w:color w:val="000000" w:themeColor="text1"/>
          <w:sz w:val="24"/>
          <w:szCs w:val="24"/>
        </w:rPr>
        <w:t>;</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rPr>
      </w:pPr>
      <w:r w:rsidRPr="008F6CB2">
        <w:rPr>
          <w:color w:val="000000" w:themeColor="text1"/>
          <w:sz w:val="24"/>
          <w:szCs w:val="24"/>
        </w:rPr>
        <w:t xml:space="preserve">3) </w:t>
      </w:r>
      <w:r>
        <w:rPr>
          <w:sz w:val="24"/>
          <w:szCs w:val="24"/>
        </w:rPr>
        <w:t>н</w:t>
      </w:r>
      <w:hyperlink r:id="rId11" w:history="1">
        <w:r w:rsidRPr="008F6CB2">
          <w:rPr>
            <w:rStyle w:val="frgu-content-accordeon"/>
            <w:color w:val="000000" w:themeColor="text1"/>
            <w:sz w:val="24"/>
            <w:szCs w:val="24"/>
            <w:shd w:val="clear" w:color="auto" w:fill="FFFFFF"/>
          </w:rPr>
          <w:t>есоответствие обязательных документов установленным Административным регламентом требованиям</w:t>
        </w:r>
      </w:hyperlink>
      <w:r>
        <w:rPr>
          <w:color w:val="000000" w:themeColor="text1"/>
          <w:sz w:val="24"/>
          <w:szCs w:val="24"/>
        </w:rPr>
        <w:t>.</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Документы должны отвечать следующим требованиям:</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Pr>
          <w:color w:val="000000" w:themeColor="text1"/>
          <w:sz w:val="24"/>
          <w:szCs w:val="24"/>
          <w:shd w:val="clear" w:color="auto" w:fill="FFFFFF"/>
        </w:rPr>
        <w:t xml:space="preserve">- </w:t>
      </w:r>
      <w:r w:rsidRPr="008F6CB2">
        <w:rPr>
          <w:color w:val="000000" w:themeColor="text1"/>
          <w:sz w:val="24"/>
          <w:szCs w:val="24"/>
          <w:shd w:val="clear" w:color="auto" w:fill="FFFFFF"/>
        </w:rPr>
        <w:t>тексты документов написаны разборчиво, наименования юридических лиц, адреса</w:t>
      </w:r>
      <w:r>
        <w:rPr>
          <w:color w:val="000000" w:themeColor="text1"/>
          <w:sz w:val="24"/>
          <w:szCs w:val="24"/>
          <w:shd w:val="clear" w:color="auto" w:fill="FFFFFF"/>
        </w:rPr>
        <w:t xml:space="preserve"> их мест нахождения, должности,</w:t>
      </w:r>
      <w:r w:rsidRPr="008F6CB2">
        <w:rPr>
          <w:color w:val="000000" w:themeColor="text1"/>
          <w:sz w:val="24"/>
          <w:szCs w:val="24"/>
          <w:shd w:val="clear" w:color="auto" w:fill="FFFFFF"/>
        </w:rPr>
        <w:t xml:space="preserve"> фамилии,</w:t>
      </w:r>
      <w:r>
        <w:rPr>
          <w:color w:val="000000" w:themeColor="text1"/>
          <w:sz w:val="24"/>
          <w:szCs w:val="24"/>
          <w:shd w:val="clear" w:color="auto" w:fill="FFFFFF"/>
        </w:rPr>
        <w:t xml:space="preserve"> имена,</w:t>
      </w:r>
      <w:r w:rsidRPr="008F6CB2">
        <w:rPr>
          <w:color w:val="000000" w:themeColor="text1"/>
          <w:sz w:val="24"/>
          <w:szCs w:val="24"/>
          <w:shd w:val="clear" w:color="auto" w:fill="FFFFFF"/>
        </w:rPr>
        <w:t xml:space="preserve"> отче</w:t>
      </w:r>
      <w:r>
        <w:rPr>
          <w:color w:val="000000" w:themeColor="text1"/>
          <w:sz w:val="24"/>
          <w:szCs w:val="24"/>
          <w:shd w:val="clear" w:color="auto" w:fill="FFFFFF"/>
        </w:rPr>
        <w:t>ства физических лиц, адреса их мест жительства указаны</w:t>
      </w:r>
      <w:r w:rsidRPr="008F6CB2">
        <w:rPr>
          <w:color w:val="000000" w:themeColor="text1"/>
          <w:sz w:val="24"/>
          <w:szCs w:val="24"/>
          <w:shd w:val="clear" w:color="auto" w:fill="FFFFFF"/>
        </w:rPr>
        <w:t xml:space="preserve"> полностью,</w:t>
      </w:r>
      <w:r>
        <w:rPr>
          <w:color w:val="000000" w:themeColor="text1"/>
          <w:sz w:val="24"/>
          <w:szCs w:val="24"/>
          <w:shd w:val="clear" w:color="auto" w:fill="FFFFFF"/>
        </w:rPr>
        <w:t xml:space="preserve"> без сокращений, в документах нет</w:t>
      </w:r>
      <w:r w:rsidRPr="008F6CB2">
        <w:rPr>
          <w:color w:val="000000" w:themeColor="text1"/>
          <w:sz w:val="24"/>
          <w:szCs w:val="24"/>
          <w:shd w:val="clear" w:color="auto" w:fill="FFFFFF"/>
        </w:rPr>
        <w:t xml:space="preserve"> по</w:t>
      </w:r>
      <w:r>
        <w:rPr>
          <w:color w:val="000000" w:themeColor="text1"/>
          <w:sz w:val="24"/>
          <w:szCs w:val="24"/>
          <w:shd w:val="clear" w:color="auto" w:fill="FFFFFF"/>
        </w:rPr>
        <w:t>дчисток, приписок, зачеркнутых слов и иных не оговоренных</w:t>
      </w:r>
      <w:r w:rsidRPr="008F6CB2">
        <w:rPr>
          <w:color w:val="000000" w:themeColor="text1"/>
          <w:sz w:val="24"/>
          <w:szCs w:val="24"/>
          <w:shd w:val="clear" w:color="auto" w:fill="FFFFFF"/>
        </w:rPr>
        <w:t xml:space="preserve"> исправлений;</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sidRPr="008F6CB2">
        <w:rPr>
          <w:color w:val="000000" w:themeColor="text1"/>
          <w:sz w:val="24"/>
          <w:szCs w:val="24"/>
          <w:shd w:val="clear" w:color="auto" w:fill="FFFFFF"/>
        </w:rPr>
        <w:t>-</w:t>
      </w:r>
      <w:r>
        <w:rPr>
          <w:color w:val="000000" w:themeColor="text1"/>
          <w:sz w:val="24"/>
          <w:szCs w:val="24"/>
          <w:shd w:val="clear" w:color="auto" w:fill="FFFFFF"/>
        </w:rPr>
        <w:t xml:space="preserve"> </w:t>
      </w:r>
      <w:r w:rsidRPr="008F6CB2">
        <w:rPr>
          <w:color w:val="000000" w:themeColor="text1"/>
          <w:sz w:val="24"/>
          <w:szCs w:val="24"/>
          <w:shd w:val="clear" w:color="auto" w:fill="FFFFFF"/>
        </w:rPr>
        <w:t>документы заполнены не карандашом;</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shd w:val="clear" w:color="auto" w:fill="FFFFFF"/>
        </w:rPr>
      </w:pPr>
      <w:r>
        <w:rPr>
          <w:color w:val="000000" w:themeColor="text1"/>
          <w:sz w:val="24"/>
          <w:szCs w:val="24"/>
          <w:shd w:val="clear" w:color="auto" w:fill="FFFFFF"/>
        </w:rPr>
        <w:t>- документы не</w:t>
      </w:r>
      <w:r w:rsidRPr="008F6CB2">
        <w:rPr>
          <w:color w:val="000000" w:themeColor="text1"/>
          <w:sz w:val="24"/>
          <w:szCs w:val="24"/>
          <w:shd w:val="clear" w:color="auto" w:fill="FFFFFF"/>
        </w:rPr>
        <w:t xml:space="preserve"> име</w:t>
      </w:r>
      <w:r>
        <w:rPr>
          <w:color w:val="000000" w:themeColor="text1"/>
          <w:sz w:val="24"/>
          <w:szCs w:val="24"/>
          <w:shd w:val="clear" w:color="auto" w:fill="FFFFFF"/>
        </w:rPr>
        <w:t>ют серьезных повреждений, наличие которых не</w:t>
      </w:r>
      <w:r w:rsidRPr="008F6CB2">
        <w:rPr>
          <w:color w:val="000000" w:themeColor="text1"/>
          <w:sz w:val="24"/>
          <w:szCs w:val="24"/>
          <w:shd w:val="clear" w:color="auto" w:fill="FFFFFF"/>
        </w:rPr>
        <w:t xml:space="preserve"> позволяет однозначно истолковать их содержание.</w:t>
      </w:r>
    </w:p>
    <w:p w:rsidR="00D019AF" w:rsidRPr="008F6CB2" w:rsidRDefault="00D019AF" w:rsidP="00D019AF">
      <w:pPr>
        <w:widowControl w:val="0"/>
        <w:tabs>
          <w:tab w:val="left" w:pos="1134"/>
        </w:tabs>
        <w:autoSpaceDE w:val="0"/>
        <w:autoSpaceDN w:val="0"/>
        <w:adjustRightInd w:val="0"/>
        <w:ind w:firstLine="709"/>
        <w:jc w:val="both"/>
        <w:rPr>
          <w:color w:val="000000" w:themeColor="text1"/>
          <w:sz w:val="24"/>
          <w:szCs w:val="24"/>
        </w:rPr>
      </w:pPr>
      <w:r w:rsidRPr="008F6CB2">
        <w:rPr>
          <w:color w:val="000000" w:themeColor="text1"/>
          <w:sz w:val="24"/>
          <w:szCs w:val="24"/>
          <w:shd w:val="clear" w:color="auto" w:fill="FFFFFF"/>
        </w:rPr>
        <w:t>Нарушение любого из указанных требований является основанием для отказа в приеме документов.</w:t>
      </w:r>
      <w:r w:rsidRPr="008F6CB2">
        <w:rPr>
          <w:color w:val="000000" w:themeColor="text1"/>
          <w:sz w:val="24"/>
          <w:szCs w:val="24"/>
        </w:rPr>
        <w:t xml:space="preserve"> </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color w:val="000000" w:themeColor="text1"/>
          <w:sz w:val="24"/>
          <w:szCs w:val="24"/>
        </w:rPr>
        <w:t>2.12.</w:t>
      </w:r>
      <w:r w:rsidRPr="008F6CB2">
        <w:rPr>
          <w:sz w:val="24"/>
          <w:szCs w:val="24"/>
        </w:rPr>
        <w:t xml:space="preserve"> Муниципальная услуга предоставляется бесплатно.</w:t>
      </w:r>
    </w:p>
    <w:p w:rsidR="00D019AF" w:rsidRPr="008F6CB2" w:rsidRDefault="00D019AF" w:rsidP="00D019AF">
      <w:pPr>
        <w:tabs>
          <w:tab w:val="left" w:pos="1134"/>
        </w:tabs>
        <w:ind w:firstLine="709"/>
        <w:jc w:val="both"/>
        <w:outlineLvl w:val="1"/>
        <w:rPr>
          <w:sz w:val="24"/>
          <w:szCs w:val="24"/>
        </w:rPr>
      </w:pPr>
      <w:r w:rsidRPr="008F6CB2">
        <w:rPr>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19AF" w:rsidRPr="008F6CB2" w:rsidRDefault="00D019AF" w:rsidP="00D019AF">
      <w:pPr>
        <w:tabs>
          <w:tab w:val="left" w:pos="1134"/>
        </w:tabs>
        <w:ind w:firstLine="709"/>
        <w:jc w:val="both"/>
        <w:outlineLvl w:val="1"/>
        <w:rPr>
          <w:sz w:val="24"/>
          <w:szCs w:val="24"/>
        </w:rPr>
      </w:pPr>
      <w:r w:rsidRPr="008F6CB2">
        <w:rPr>
          <w:sz w:val="24"/>
          <w:szCs w:val="24"/>
        </w:rPr>
        <w:t>2.14. Срок регистрации запроса заявителя о предоставлении муниципальной услуги составляет в Администрации:</w:t>
      </w:r>
    </w:p>
    <w:p w:rsidR="00D019AF" w:rsidRPr="008F6CB2" w:rsidRDefault="00D019AF" w:rsidP="00D019AF">
      <w:pPr>
        <w:tabs>
          <w:tab w:val="left" w:pos="1134"/>
        </w:tabs>
        <w:ind w:firstLine="709"/>
        <w:jc w:val="both"/>
        <w:outlineLvl w:val="1"/>
        <w:rPr>
          <w:sz w:val="24"/>
          <w:szCs w:val="24"/>
        </w:rPr>
      </w:pPr>
      <w:r w:rsidRPr="008F6CB2">
        <w:rPr>
          <w:sz w:val="24"/>
          <w:szCs w:val="24"/>
        </w:rPr>
        <w:t>при личном обращении - не позднее 1 рабочего дня, следующего за днем поступления;</w:t>
      </w:r>
    </w:p>
    <w:p w:rsidR="00D019AF" w:rsidRPr="008F6CB2" w:rsidRDefault="00D019AF" w:rsidP="00D019AF">
      <w:pPr>
        <w:tabs>
          <w:tab w:val="left" w:pos="1134"/>
        </w:tabs>
        <w:ind w:firstLine="709"/>
        <w:jc w:val="both"/>
        <w:outlineLvl w:val="1"/>
        <w:rPr>
          <w:sz w:val="24"/>
          <w:szCs w:val="24"/>
        </w:rPr>
      </w:pPr>
      <w:r w:rsidRPr="008F6CB2">
        <w:rPr>
          <w:sz w:val="24"/>
          <w:szCs w:val="24"/>
        </w:rPr>
        <w:t>при направлении запроса почтовой связью в Администрации - не позднее 1 рабочего дня, следующего за днем поступления;</w:t>
      </w:r>
    </w:p>
    <w:p w:rsidR="00D019AF" w:rsidRPr="008F6CB2" w:rsidRDefault="00D019AF" w:rsidP="00D019AF">
      <w:pPr>
        <w:tabs>
          <w:tab w:val="left" w:pos="1134"/>
        </w:tabs>
        <w:ind w:firstLine="709"/>
        <w:jc w:val="both"/>
        <w:outlineLvl w:val="1"/>
        <w:rPr>
          <w:sz w:val="24"/>
          <w:szCs w:val="24"/>
        </w:rPr>
      </w:pPr>
      <w:r w:rsidRPr="008F6CB2">
        <w:rPr>
          <w:sz w:val="24"/>
          <w:szCs w:val="24"/>
        </w:rPr>
        <w:t>при направлении запроса на</w:t>
      </w:r>
      <w:r>
        <w:rPr>
          <w:sz w:val="24"/>
          <w:szCs w:val="24"/>
        </w:rPr>
        <w:t xml:space="preserve"> бумажном носителе из МФЦ в Администрацию</w:t>
      </w:r>
      <w:r w:rsidRPr="008F6CB2">
        <w:rPr>
          <w:sz w:val="24"/>
          <w:szCs w:val="24"/>
        </w:rPr>
        <w:t xml:space="preserve"> - не позднее 1 рабочего дня, следующего за днем поступления;</w:t>
      </w:r>
    </w:p>
    <w:p w:rsidR="00D019AF" w:rsidRPr="008F6CB2" w:rsidRDefault="00D019AF" w:rsidP="00D019AF">
      <w:pPr>
        <w:tabs>
          <w:tab w:val="left" w:pos="1134"/>
        </w:tabs>
        <w:ind w:firstLine="709"/>
        <w:jc w:val="both"/>
        <w:outlineLvl w:val="1"/>
        <w:rPr>
          <w:sz w:val="24"/>
          <w:szCs w:val="24"/>
        </w:rPr>
      </w:pPr>
      <w:r w:rsidRPr="008F6CB2">
        <w:rPr>
          <w:sz w:val="24"/>
          <w:szCs w:val="24"/>
        </w:rPr>
        <w:t>при направлении запроса в форме электронного документа посред</w:t>
      </w:r>
      <w:r>
        <w:rPr>
          <w:sz w:val="24"/>
          <w:szCs w:val="24"/>
        </w:rPr>
        <w:t xml:space="preserve">ством ЕПГУ или ПГУ ЛО, сайта </w:t>
      </w:r>
      <w:r w:rsidR="0011688A">
        <w:rPr>
          <w:sz w:val="24"/>
          <w:szCs w:val="24"/>
        </w:rPr>
        <w:t xml:space="preserve">ОМСУ </w:t>
      </w:r>
      <w:r w:rsidRPr="008F6CB2">
        <w:rPr>
          <w:sz w:val="24"/>
          <w:szCs w:val="24"/>
        </w:rPr>
        <w:t>- в течение 1 рабочего дня с даты получения такого запроса.</w:t>
      </w:r>
    </w:p>
    <w:p w:rsidR="00D019AF" w:rsidRPr="008F6CB2" w:rsidRDefault="00D019AF" w:rsidP="00D019AF">
      <w:pPr>
        <w:tabs>
          <w:tab w:val="left" w:pos="1134"/>
        </w:tabs>
        <w:ind w:firstLine="709"/>
        <w:jc w:val="both"/>
        <w:outlineLvl w:val="1"/>
        <w:rPr>
          <w:sz w:val="24"/>
          <w:szCs w:val="24"/>
        </w:rPr>
      </w:pPr>
      <w:r w:rsidRPr="008F6CB2">
        <w:rPr>
          <w:sz w:val="24"/>
          <w:szCs w:val="24"/>
        </w:rPr>
        <w:t>2.15.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lastRenderedPageBreak/>
        <w:t>2.15.1. Предоставление муниципальной услуги осуществляется в специально выделенных для этих целей помещениях Администрации или в МФЦ.</w:t>
      </w:r>
    </w:p>
    <w:p w:rsidR="00D019AF" w:rsidRPr="008F6CB2" w:rsidRDefault="00D019AF" w:rsidP="00D019AF">
      <w:pPr>
        <w:tabs>
          <w:tab w:val="left" w:pos="1134"/>
        </w:tabs>
        <w:ind w:firstLine="709"/>
        <w:jc w:val="both"/>
        <w:outlineLvl w:val="1"/>
        <w:rPr>
          <w:sz w:val="24"/>
          <w:szCs w:val="24"/>
        </w:rPr>
      </w:pPr>
      <w:r w:rsidRPr="008F6CB2">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19AF" w:rsidRPr="008F6CB2" w:rsidRDefault="00D019AF" w:rsidP="00D019AF">
      <w:pPr>
        <w:tabs>
          <w:tab w:val="left" w:pos="1134"/>
        </w:tabs>
        <w:ind w:firstLine="709"/>
        <w:jc w:val="both"/>
        <w:outlineLvl w:val="1"/>
        <w:rPr>
          <w:sz w:val="24"/>
          <w:szCs w:val="24"/>
        </w:rPr>
      </w:pPr>
      <w:r w:rsidRPr="008F6CB2">
        <w:rPr>
          <w:sz w:val="24"/>
          <w:szCs w:val="24"/>
        </w:rPr>
        <w:t>2.15.4.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19AF" w:rsidRPr="008F6CB2" w:rsidRDefault="00D019AF" w:rsidP="00D019AF">
      <w:pPr>
        <w:tabs>
          <w:tab w:val="left" w:pos="1134"/>
        </w:tabs>
        <w:ind w:firstLine="709"/>
        <w:jc w:val="both"/>
        <w:outlineLvl w:val="1"/>
        <w:rPr>
          <w:sz w:val="24"/>
          <w:szCs w:val="24"/>
        </w:rPr>
      </w:pPr>
      <w:r w:rsidRPr="008F6CB2">
        <w:rPr>
          <w:sz w:val="24"/>
          <w:szCs w:val="24"/>
        </w:rPr>
        <w:t>2.15.5. Вход в здание (помещение) и выход из него оборудуются лестницами с поручнями и пандусами для передвижения детских и инвалидных колясок.</w:t>
      </w:r>
    </w:p>
    <w:p w:rsidR="00D019AF" w:rsidRPr="008F6CB2" w:rsidRDefault="00D019AF" w:rsidP="00D019AF">
      <w:pPr>
        <w:tabs>
          <w:tab w:val="left" w:pos="1134"/>
        </w:tabs>
        <w:ind w:firstLine="709"/>
        <w:jc w:val="both"/>
        <w:outlineLvl w:val="1"/>
        <w:rPr>
          <w:sz w:val="24"/>
          <w:szCs w:val="24"/>
        </w:rPr>
      </w:pPr>
      <w:r w:rsidRPr="008F6CB2">
        <w:rPr>
          <w:sz w:val="24"/>
          <w:szCs w:val="24"/>
        </w:rPr>
        <w:t>2.15.6. В помещении организуется бесплатный туалет для посетителей, в том числе туалет, предназначенный для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2.15.7. При необходимости работником ОМСУ, МФЦ инвалиду оказывается помощь в преодолении барьеров, мешающих получению им услуг наравне с другими лицами.</w:t>
      </w:r>
    </w:p>
    <w:p w:rsidR="00D019AF" w:rsidRPr="008F6CB2" w:rsidRDefault="00D019AF" w:rsidP="00D019AF">
      <w:pPr>
        <w:tabs>
          <w:tab w:val="left" w:pos="1134"/>
        </w:tabs>
        <w:ind w:firstLine="709"/>
        <w:jc w:val="both"/>
        <w:outlineLvl w:val="1"/>
        <w:rPr>
          <w:sz w:val="24"/>
          <w:szCs w:val="24"/>
        </w:rPr>
      </w:pPr>
      <w:r w:rsidRPr="008F6CB2">
        <w:rPr>
          <w:sz w:val="24"/>
          <w:szCs w:val="24"/>
        </w:rPr>
        <w:t>2.15.8.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19AF" w:rsidRPr="008F6CB2" w:rsidRDefault="00D019AF" w:rsidP="00D019AF">
      <w:pPr>
        <w:tabs>
          <w:tab w:val="left" w:pos="1134"/>
        </w:tabs>
        <w:ind w:firstLine="709"/>
        <w:jc w:val="both"/>
        <w:outlineLvl w:val="1"/>
        <w:rPr>
          <w:sz w:val="24"/>
          <w:szCs w:val="24"/>
        </w:rPr>
      </w:pPr>
      <w:r w:rsidRPr="008F6CB2">
        <w:rPr>
          <w:sz w:val="24"/>
          <w:szCs w:val="24"/>
        </w:rPr>
        <w:t>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19AF" w:rsidRPr="008F6CB2" w:rsidRDefault="00D019AF" w:rsidP="00D019AF">
      <w:pPr>
        <w:tabs>
          <w:tab w:val="left" w:pos="1134"/>
        </w:tabs>
        <w:ind w:firstLine="709"/>
        <w:jc w:val="both"/>
        <w:outlineLvl w:val="1"/>
        <w:rPr>
          <w:sz w:val="24"/>
          <w:szCs w:val="24"/>
        </w:rPr>
      </w:pPr>
      <w:r w:rsidRPr="008F6CB2">
        <w:rPr>
          <w:sz w:val="24"/>
          <w:szCs w:val="24"/>
        </w:rPr>
        <w:t>2.15.10.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019AF" w:rsidRPr="008F6CB2" w:rsidRDefault="00D019AF" w:rsidP="00D019AF">
      <w:pPr>
        <w:tabs>
          <w:tab w:val="left" w:pos="1134"/>
        </w:tabs>
        <w:ind w:firstLine="709"/>
        <w:jc w:val="both"/>
        <w:outlineLvl w:val="1"/>
        <w:rPr>
          <w:sz w:val="24"/>
          <w:szCs w:val="24"/>
        </w:rPr>
      </w:pPr>
      <w:r w:rsidRPr="008F6CB2">
        <w:rPr>
          <w:sz w:val="24"/>
          <w:szCs w:val="24"/>
        </w:rPr>
        <w:t>2.15.11.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9AF" w:rsidRPr="008F6CB2" w:rsidRDefault="00D019AF" w:rsidP="00D019AF">
      <w:pPr>
        <w:tabs>
          <w:tab w:val="left" w:pos="1134"/>
        </w:tabs>
        <w:ind w:firstLine="709"/>
        <w:jc w:val="both"/>
        <w:outlineLvl w:val="1"/>
        <w:rPr>
          <w:sz w:val="24"/>
          <w:szCs w:val="24"/>
        </w:rPr>
      </w:pPr>
      <w:r w:rsidRPr="008F6CB2">
        <w:rPr>
          <w:sz w:val="24"/>
          <w:szCs w:val="24"/>
        </w:rPr>
        <w:t>2.15.12. Помещения приема и выдачи документов должны предусматривать места для ожидания, информирования и приема заявителей.</w:t>
      </w:r>
    </w:p>
    <w:p w:rsidR="00D019AF" w:rsidRPr="008F6CB2" w:rsidRDefault="00D019AF" w:rsidP="00D019AF">
      <w:pPr>
        <w:tabs>
          <w:tab w:val="left" w:pos="1134"/>
        </w:tabs>
        <w:ind w:firstLine="709"/>
        <w:jc w:val="both"/>
        <w:outlineLvl w:val="1"/>
        <w:rPr>
          <w:sz w:val="24"/>
          <w:szCs w:val="24"/>
        </w:rPr>
      </w:pPr>
      <w:r w:rsidRPr="008F6CB2">
        <w:rPr>
          <w:sz w:val="24"/>
          <w:szCs w:val="24"/>
        </w:rPr>
        <w:t>2.15.13.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19AF" w:rsidRPr="008F6CB2" w:rsidRDefault="00D019AF" w:rsidP="00D019AF">
      <w:pPr>
        <w:tabs>
          <w:tab w:val="left" w:pos="1134"/>
        </w:tabs>
        <w:ind w:firstLine="709"/>
        <w:jc w:val="both"/>
        <w:outlineLvl w:val="1"/>
        <w:rPr>
          <w:sz w:val="24"/>
          <w:szCs w:val="24"/>
        </w:rPr>
      </w:pPr>
      <w:r w:rsidRPr="008F6CB2">
        <w:rPr>
          <w:sz w:val="24"/>
          <w:szCs w:val="24"/>
        </w:rPr>
        <w:t>2.15.14.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19AF" w:rsidRPr="008F6CB2" w:rsidRDefault="00D019AF" w:rsidP="00D019AF">
      <w:pPr>
        <w:tabs>
          <w:tab w:val="left" w:pos="1134"/>
        </w:tabs>
        <w:ind w:firstLine="709"/>
        <w:jc w:val="both"/>
        <w:outlineLvl w:val="1"/>
        <w:rPr>
          <w:sz w:val="24"/>
          <w:szCs w:val="24"/>
        </w:rPr>
      </w:pPr>
      <w:r w:rsidRPr="008F6CB2">
        <w:rPr>
          <w:sz w:val="24"/>
          <w:szCs w:val="24"/>
        </w:rPr>
        <w:t>2.16. Показатели доступности и качества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2.16.1. Показатели доступности муниципальной услуги (общие, применимые в отношении всех заявителей):</w:t>
      </w:r>
    </w:p>
    <w:p w:rsidR="00D019AF" w:rsidRPr="008F6CB2" w:rsidRDefault="00D019AF" w:rsidP="00D019AF">
      <w:pPr>
        <w:tabs>
          <w:tab w:val="left" w:pos="1134"/>
        </w:tabs>
        <w:ind w:firstLine="709"/>
        <w:jc w:val="both"/>
        <w:outlineLvl w:val="1"/>
        <w:rPr>
          <w:sz w:val="24"/>
          <w:szCs w:val="24"/>
        </w:rPr>
      </w:pPr>
      <w:r w:rsidRPr="008F6CB2">
        <w:rPr>
          <w:sz w:val="24"/>
          <w:szCs w:val="24"/>
        </w:rPr>
        <w:t>1) транспортная доступность к месту предоставления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 наличие указателей, обеспечивающих беспрепятственный доступ к помещениям, в которых предоставляется услуга;</w:t>
      </w:r>
    </w:p>
    <w:p w:rsidR="00D019AF" w:rsidRPr="008F6CB2" w:rsidRDefault="00D019AF" w:rsidP="00D019AF">
      <w:pPr>
        <w:tabs>
          <w:tab w:val="left" w:pos="1134"/>
        </w:tabs>
        <w:ind w:firstLine="709"/>
        <w:jc w:val="both"/>
        <w:outlineLvl w:val="1"/>
        <w:rPr>
          <w:sz w:val="24"/>
          <w:szCs w:val="24"/>
        </w:rPr>
      </w:pPr>
      <w:r w:rsidRPr="008F6CB2">
        <w:rPr>
          <w:sz w:val="24"/>
          <w:szCs w:val="24"/>
        </w:rPr>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19AF" w:rsidRPr="008F6CB2" w:rsidRDefault="00D019AF" w:rsidP="00D019AF">
      <w:pPr>
        <w:tabs>
          <w:tab w:val="left" w:pos="1134"/>
        </w:tabs>
        <w:ind w:firstLine="709"/>
        <w:jc w:val="both"/>
        <w:outlineLvl w:val="1"/>
        <w:rPr>
          <w:sz w:val="24"/>
          <w:szCs w:val="24"/>
        </w:rPr>
      </w:pPr>
      <w:r w:rsidRPr="008F6CB2">
        <w:rPr>
          <w:sz w:val="24"/>
          <w:szCs w:val="24"/>
        </w:rPr>
        <w:t>4) предоставление муниципальной услуги любым доступным способом, предусмотренным действующим законодательством;</w:t>
      </w:r>
    </w:p>
    <w:p w:rsidR="00D019AF" w:rsidRDefault="00D019AF" w:rsidP="00D019AF">
      <w:pPr>
        <w:tabs>
          <w:tab w:val="left" w:pos="1134"/>
        </w:tabs>
        <w:ind w:firstLine="709"/>
        <w:jc w:val="both"/>
        <w:outlineLvl w:val="1"/>
        <w:rPr>
          <w:sz w:val="24"/>
          <w:szCs w:val="24"/>
        </w:rPr>
      </w:pPr>
      <w:r w:rsidRPr="008F6CB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019AF" w:rsidRPr="008F6CB2" w:rsidRDefault="00D019AF" w:rsidP="00D019AF">
      <w:pPr>
        <w:tabs>
          <w:tab w:val="left" w:pos="1134"/>
        </w:tabs>
        <w:ind w:firstLine="709"/>
        <w:jc w:val="both"/>
        <w:outlineLvl w:val="1"/>
        <w:rPr>
          <w:sz w:val="24"/>
          <w:szCs w:val="24"/>
        </w:rPr>
      </w:pPr>
      <w:r w:rsidRPr="008F6CB2">
        <w:rPr>
          <w:sz w:val="24"/>
          <w:szCs w:val="24"/>
        </w:rPr>
        <w:t>2.16.2. Показатели доступности муниципальной услуги (специальные, применимые в отношении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1) наличие инфраструктуры, указанной в пункте 2.1</w:t>
      </w:r>
      <w:r>
        <w:rPr>
          <w:sz w:val="24"/>
          <w:szCs w:val="24"/>
        </w:rPr>
        <w:t>5</w:t>
      </w:r>
      <w:r w:rsidRPr="008F6CB2">
        <w:rPr>
          <w:sz w:val="24"/>
          <w:szCs w:val="24"/>
        </w:rPr>
        <w:t>;</w:t>
      </w:r>
    </w:p>
    <w:p w:rsidR="00D019AF" w:rsidRPr="008F6CB2" w:rsidRDefault="00D019AF" w:rsidP="00D019AF">
      <w:pPr>
        <w:tabs>
          <w:tab w:val="left" w:pos="1134"/>
        </w:tabs>
        <w:ind w:firstLine="709"/>
        <w:jc w:val="both"/>
        <w:outlineLvl w:val="1"/>
        <w:rPr>
          <w:sz w:val="24"/>
          <w:szCs w:val="24"/>
        </w:rPr>
      </w:pPr>
      <w:r w:rsidRPr="008F6CB2">
        <w:rPr>
          <w:sz w:val="24"/>
          <w:szCs w:val="24"/>
        </w:rPr>
        <w:t>2) исполнение требований доступности услуг для инвалидов;</w:t>
      </w:r>
    </w:p>
    <w:p w:rsidR="00D019AF" w:rsidRPr="008F6CB2" w:rsidRDefault="00D019AF" w:rsidP="00D019AF">
      <w:pPr>
        <w:tabs>
          <w:tab w:val="left" w:pos="1134"/>
        </w:tabs>
        <w:ind w:firstLine="709"/>
        <w:jc w:val="both"/>
        <w:outlineLvl w:val="1"/>
        <w:rPr>
          <w:sz w:val="24"/>
          <w:szCs w:val="24"/>
        </w:rPr>
      </w:pPr>
      <w:r w:rsidRPr="008F6CB2">
        <w:rPr>
          <w:sz w:val="24"/>
          <w:szCs w:val="24"/>
        </w:rPr>
        <w:t>3) обеспечение беспрепятственного доступа инвалидов к помещениям, в которых предоставляется муниципальная услуга.</w:t>
      </w:r>
    </w:p>
    <w:p w:rsidR="00D019AF" w:rsidRPr="008F6CB2" w:rsidRDefault="00D019AF" w:rsidP="00D019AF">
      <w:pPr>
        <w:tabs>
          <w:tab w:val="left" w:pos="1134"/>
        </w:tabs>
        <w:ind w:firstLine="709"/>
        <w:jc w:val="both"/>
        <w:outlineLvl w:val="1"/>
        <w:rPr>
          <w:sz w:val="24"/>
          <w:szCs w:val="24"/>
        </w:rPr>
      </w:pPr>
      <w:r w:rsidRPr="008F6CB2">
        <w:rPr>
          <w:sz w:val="24"/>
          <w:szCs w:val="24"/>
        </w:rPr>
        <w:t>2.16.3. Показатели качества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1) соблюдение срока предоставления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2) соблюдение времени ожидания в очереди при подаче запроса и получении результата;</w:t>
      </w:r>
    </w:p>
    <w:p w:rsidR="00D019AF" w:rsidRPr="008F6CB2" w:rsidRDefault="00D019AF" w:rsidP="00D019AF">
      <w:pPr>
        <w:tabs>
          <w:tab w:val="left" w:pos="1134"/>
        </w:tabs>
        <w:ind w:firstLine="709"/>
        <w:jc w:val="both"/>
        <w:outlineLvl w:val="1"/>
        <w:rPr>
          <w:sz w:val="24"/>
          <w:szCs w:val="24"/>
        </w:rPr>
      </w:pPr>
      <w:r w:rsidRPr="008F6CB2">
        <w:rPr>
          <w:sz w:val="24"/>
          <w:szCs w:val="24"/>
        </w:rPr>
        <w:t xml:space="preserve">3) осуществление не более одного обращения заявителя к должностным лицам </w:t>
      </w:r>
      <w:r w:rsidRPr="008F6CB2">
        <w:rPr>
          <w:sz w:val="24"/>
          <w:szCs w:val="24"/>
          <w:highlight w:val="cyan"/>
        </w:rPr>
        <w:t xml:space="preserve"> </w:t>
      </w:r>
      <w:r w:rsidRPr="008F6CB2">
        <w:rPr>
          <w:sz w:val="24"/>
          <w:szCs w:val="24"/>
        </w:rPr>
        <w:t>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019AF" w:rsidRPr="008F6CB2" w:rsidRDefault="00D019AF" w:rsidP="00D019AF">
      <w:pPr>
        <w:tabs>
          <w:tab w:val="left" w:pos="1134"/>
        </w:tabs>
        <w:ind w:firstLine="709"/>
        <w:jc w:val="both"/>
        <w:outlineLvl w:val="1"/>
        <w:rPr>
          <w:sz w:val="24"/>
          <w:szCs w:val="24"/>
        </w:rPr>
      </w:pPr>
      <w:r w:rsidRPr="008F6CB2">
        <w:rPr>
          <w:sz w:val="24"/>
          <w:szCs w:val="24"/>
        </w:rPr>
        <w:t>4) отсутствие жалоб на действия или бездействие должностных лиц Администрации, поданных в установленном порядке.</w:t>
      </w:r>
    </w:p>
    <w:p w:rsidR="00D019AF" w:rsidRPr="00DD7FD6" w:rsidRDefault="00D019AF" w:rsidP="00D019AF">
      <w:pPr>
        <w:tabs>
          <w:tab w:val="left" w:pos="1134"/>
        </w:tabs>
        <w:ind w:firstLine="709"/>
        <w:jc w:val="both"/>
        <w:outlineLvl w:val="1"/>
        <w:rPr>
          <w:sz w:val="24"/>
          <w:szCs w:val="24"/>
        </w:rPr>
      </w:pPr>
      <w:r w:rsidRPr="00DD7FD6">
        <w:rPr>
          <w:sz w:val="24"/>
          <w:szCs w:val="24"/>
        </w:rPr>
        <w:t>2.16.4.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19AF" w:rsidRPr="00DD7FD6" w:rsidRDefault="00D019AF" w:rsidP="00D019AF">
      <w:pPr>
        <w:pStyle w:val="ConsPlusNormal"/>
        <w:ind w:firstLine="709"/>
        <w:rPr>
          <w:rFonts w:ascii="Times New Roman" w:hAnsi="Times New Roman" w:cs="Times New Roman"/>
          <w:sz w:val="24"/>
          <w:szCs w:val="24"/>
          <w:highlight w:val="yellow"/>
        </w:rPr>
      </w:pPr>
      <w:r w:rsidRPr="00DD7FD6">
        <w:rPr>
          <w:rFonts w:ascii="Times New Roman" w:hAnsi="Times New Roman" w:cs="Times New Roman"/>
          <w:sz w:val="24"/>
          <w:szCs w:val="24"/>
        </w:rPr>
        <w:t>2.17. Перечисление услуг, которые являются необходимыми и обязательными для предоставления муниципальной услуги:</w:t>
      </w:r>
      <w:r w:rsidRPr="00DD7FD6">
        <w:rPr>
          <w:rFonts w:ascii="Times New Roman" w:hAnsi="Times New Roman" w:cs="Times New Roman"/>
          <w:sz w:val="24"/>
          <w:szCs w:val="24"/>
          <w:highlight w:val="yellow"/>
        </w:rPr>
        <w:t xml:space="preserve"> </w:t>
      </w:r>
    </w:p>
    <w:p w:rsidR="00D019AF" w:rsidRPr="00DD7FD6" w:rsidRDefault="00D019AF" w:rsidP="00D019AF">
      <w:pPr>
        <w:pStyle w:val="ConsPlusNormal"/>
        <w:ind w:firstLine="709"/>
        <w:rPr>
          <w:rFonts w:ascii="Times New Roman" w:hAnsi="Times New Roman" w:cs="Times New Roman"/>
          <w:sz w:val="24"/>
          <w:szCs w:val="24"/>
        </w:rPr>
      </w:pPr>
      <w:r w:rsidRPr="00DD7FD6">
        <w:rPr>
          <w:rFonts w:ascii="Times New Roman" w:hAnsi="Times New Roman" w:cs="Times New Roman"/>
          <w:sz w:val="24"/>
          <w:szCs w:val="24"/>
        </w:rPr>
        <w:t>2.17.1. Предоставление услуги по экстерриториальному принципу не предусмотрено.</w:t>
      </w:r>
    </w:p>
    <w:p w:rsidR="00D019AF" w:rsidRPr="00DD7FD6" w:rsidRDefault="00D019AF" w:rsidP="00D019AF">
      <w:pPr>
        <w:tabs>
          <w:tab w:val="left" w:pos="1134"/>
        </w:tabs>
        <w:ind w:firstLine="709"/>
        <w:jc w:val="both"/>
        <w:outlineLvl w:val="1"/>
        <w:rPr>
          <w:sz w:val="24"/>
          <w:szCs w:val="24"/>
        </w:rPr>
      </w:pPr>
      <w:r w:rsidRPr="00DD7FD6">
        <w:rPr>
          <w:sz w:val="24"/>
          <w:szCs w:val="24"/>
        </w:rPr>
        <w:t>2.17.2.Предоставление муниципальной услуги в электронной форме осуществляется при технической реализации услуги посредством ПГУ ЛО и/или ЕПГУ.</w:t>
      </w:r>
    </w:p>
    <w:p w:rsidR="00D019AF" w:rsidRPr="00DD7FD6" w:rsidRDefault="00D019AF" w:rsidP="00D019AF">
      <w:pPr>
        <w:tabs>
          <w:tab w:val="left" w:pos="1134"/>
        </w:tabs>
        <w:ind w:firstLine="709"/>
        <w:jc w:val="both"/>
        <w:outlineLvl w:val="1"/>
        <w:rPr>
          <w:sz w:val="24"/>
          <w:szCs w:val="24"/>
        </w:rPr>
      </w:pPr>
    </w:p>
    <w:p w:rsidR="00D019AF" w:rsidRPr="00DD7FD6" w:rsidRDefault="00D019AF" w:rsidP="00D019AF">
      <w:pPr>
        <w:widowControl w:val="0"/>
        <w:tabs>
          <w:tab w:val="left" w:pos="142"/>
          <w:tab w:val="left" w:pos="284"/>
        </w:tabs>
        <w:autoSpaceDE w:val="0"/>
        <w:autoSpaceDN w:val="0"/>
        <w:adjustRightInd w:val="0"/>
        <w:ind w:firstLine="567"/>
        <w:jc w:val="center"/>
        <w:outlineLvl w:val="0"/>
        <w:rPr>
          <w:b/>
          <w:bCs/>
          <w:sz w:val="24"/>
          <w:szCs w:val="24"/>
        </w:rPr>
      </w:pPr>
      <w:bookmarkStart w:id="7" w:name="Par215"/>
      <w:bookmarkEnd w:id="7"/>
      <w:r w:rsidRPr="00DD7FD6">
        <w:rPr>
          <w:b/>
          <w:bCs/>
          <w:sz w:val="24"/>
          <w:szCs w:val="24"/>
        </w:rPr>
        <w:t>ІІІ.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19AF" w:rsidRPr="00214E9F" w:rsidRDefault="00D019AF" w:rsidP="00D019AF">
      <w:pPr>
        <w:tabs>
          <w:tab w:val="left" w:pos="142"/>
          <w:tab w:val="left" w:pos="284"/>
          <w:tab w:val="left" w:pos="1134"/>
        </w:tabs>
        <w:ind w:firstLine="709"/>
        <w:jc w:val="both"/>
        <w:rPr>
          <w:sz w:val="24"/>
          <w:szCs w:val="24"/>
        </w:rPr>
      </w:pPr>
      <w:r w:rsidRPr="00214E9F">
        <w:rPr>
          <w:sz w:val="24"/>
          <w:szCs w:val="24"/>
        </w:rPr>
        <w:t>3.1.</w:t>
      </w:r>
      <w:r w:rsidRPr="00214E9F">
        <w:rPr>
          <w:bCs/>
          <w:sz w:val="24"/>
          <w:szCs w:val="24"/>
        </w:rPr>
        <w:t xml:space="preserve"> Состав, последовательность и сроки выполнения административных процедур, требования к порядку их выполнения.</w:t>
      </w:r>
    </w:p>
    <w:p w:rsidR="00D019AF" w:rsidRPr="008F6CB2" w:rsidRDefault="00D019AF" w:rsidP="00D019AF">
      <w:pPr>
        <w:tabs>
          <w:tab w:val="left" w:pos="142"/>
          <w:tab w:val="left" w:pos="284"/>
          <w:tab w:val="left" w:pos="1134"/>
        </w:tabs>
        <w:ind w:firstLine="709"/>
        <w:jc w:val="both"/>
        <w:rPr>
          <w:sz w:val="24"/>
          <w:szCs w:val="24"/>
        </w:rPr>
      </w:pPr>
      <w:r w:rsidRPr="00214E9F">
        <w:rPr>
          <w:sz w:val="24"/>
          <w:szCs w:val="24"/>
        </w:rPr>
        <w:t xml:space="preserve">3.1.1. Предоставление муниципальной услуги </w:t>
      </w:r>
      <w:r w:rsidRPr="00214E9F">
        <w:rPr>
          <w:sz w:val="24"/>
          <w:szCs w:val="24"/>
          <w:lang w:eastAsia="en-US"/>
        </w:rPr>
        <w:t>о предоставлении</w:t>
      </w:r>
      <w:r w:rsidRPr="008F6CB2">
        <w:rPr>
          <w:sz w:val="24"/>
          <w:szCs w:val="24"/>
          <w:lang w:eastAsia="en-US"/>
        </w:rPr>
        <w:t xml:space="preserve"> разрешения</w:t>
      </w:r>
      <w:r w:rsidRPr="008F6CB2">
        <w:rPr>
          <w:sz w:val="24"/>
          <w:szCs w:val="24"/>
        </w:rPr>
        <w:t xml:space="preserve"> включает в себя следующие административные процедуры:</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1) прием и регистрация заявления юридического лица о предоставлении разрешения и прилагаемых к заявлению документов </w:t>
      </w:r>
      <w:r w:rsidRPr="008F6CB2">
        <w:rPr>
          <w:rFonts w:eastAsiaTheme="minorHAnsi"/>
          <w:color w:val="000000"/>
          <w:sz w:val="24"/>
          <w:szCs w:val="24"/>
          <w:lang w:eastAsia="en-US"/>
        </w:rPr>
        <w:t>– 1 календарный день</w:t>
      </w:r>
      <w:r w:rsidRPr="008F6CB2">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2) подготовка и направление межведомственного запроса </w:t>
      </w:r>
      <w:r w:rsidRPr="008F6CB2">
        <w:rPr>
          <w:rFonts w:eastAsiaTheme="minorHAnsi"/>
          <w:color w:val="000000"/>
          <w:sz w:val="24"/>
          <w:szCs w:val="24"/>
          <w:lang w:eastAsia="en-US"/>
        </w:rPr>
        <w:t>– 1 календарный день</w:t>
      </w:r>
      <w:r w:rsidRPr="008F6CB2">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 рассмотрение заявления о предоставлении разрешения и принятие решения – 2</w:t>
      </w:r>
      <w:r>
        <w:rPr>
          <w:sz w:val="24"/>
          <w:szCs w:val="24"/>
          <w:lang w:eastAsia="en-US"/>
        </w:rPr>
        <w:t>7</w:t>
      </w:r>
      <w:r w:rsidRPr="008F6CB2">
        <w:rPr>
          <w:sz w:val="24"/>
          <w:szCs w:val="24"/>
          <w:lang w:eastAsia="en-US"/>
        </w:rPr>
        <w:t xml:space="preserve"> </w:t>
      </w:r>
      <w:r w:rsidRPr="008F6CB2">
        <w:rPr>
          <w:rFonts w:eastAsiaTheme="minorHAnsi"/>
          <w:color w:val="000000"/>
          <w:sz w:val="24"/>
          <w:szCs w:val="24"/>
          <w:lang w:eastAsia="en-US"/>
        </w:rPr>
        <w:t>календарных дней</w:t>
      </w:r>
      <w:r w:rsidRPr="008F6CB2">
        <w:rPr>
          <w:sz w:val="24"/>
          <w:szCs w:val="24"/>
          <w:lang w:eastAsia="en-US"/>
        </w:rPr>
        <w:t>;</w:t>
      </w:r>
    </w:p>
    <w:p w:rsidR="00D019AF" w:rsidRPr="00613F21" w:rsidRDefault="00D019AF" w:rsidP="003B3C69">
      <w:pPr>
        <w:widowControl w:val="0"/>
        <w:autoSpaceDE w:val="0"/>
        <w:autoSpaceDN w:val="0"/>
        <w:adjustRightInd w:val="0"/>
        <w:ind w:firstLine="709"/>
        <w:jc w:val="both"/>
        <w:rPr>
          <w:sz w:val="24"/>
          <w:szCs w:val="24"/>
          <w:lang w:eastAsia="en-US"/>
        </w:rPr>
      </w:pPr>
      <w:r w:rsidRPr="008F6CB2">
        <w:rPr>
          <w:sz w:val="24"/>
          <w:szCs w:val="24"/>
          <w:lang w:eastAsia="en-US"/>
        </w:rPr>
        <w:t xml:space="preserve">4) оформление и вручение (направление) заявителю уведомления о выдаче разрешения </w:t>
      </w:r>
      <w:r w:rsidRPr="002C3220">
        <w:rPr>
          <w:sz w:val="24"/>
          <w:szCs w:val="24"/>
          <w:lang w:eastAsia="en-US"/>
        </w:rPr>
        <w:t xml:space="preserve">либо вручение (направление) заявителю уведомления об отказе в выдаче разрешения – </w:t>
      </w:r>
      <w:r>
        <w:rPr>
          <w:sz w:val="24"/>
          <w:szCs w:val="24"/>
          <w:lang w:eastAsia="en-US"/>
        </w:rPr>
        <w:t>не позднее дня, следующего за днем принятия решения.</w:t>
      </w:r>
    </w:p>
    <w:p w:rsidR="00D019AF" w:rsidRPr="008F6CB2" w:rsidRDefault="00D019AF" w:rsidP="00D019AF">
      <w:pPr>
        <w:tabs>
          <w:tab w:val="left" w:pos="142"/>
          <w:tab w:val="left" w:pos="284"/>
          <w:tab w:val="left" w:pos="1134"/>
        </w:tabs>
        <w:ind w:firstLine="709"/>
        <w:jc w:val="both"/>
        <w:rPr>
          <w:color w:val="FF0000"/>
          <w:sz w:val="24"/>
          <w:szCs w:val="24"/>
        </w:rPr>
      </w:pPr>
      <w:r w:rsidRPr="008F6CB2">
        <w:rPr>
          <w:sz w:val="24"/>
          <w:szCs w:val="24"/>
        </w:rPr>
        <w:t xml:space="preserve">3.1.1.1. Прием и регистрация заявления </w:t>
      </w:r>
      <w:r w:rsidRPr="008F6CB2">
        <w:rPr>
          <w:sz w:val="24"/>
          <w:szCs w:val="24"/>
          <w:lang w:eastAsia="en-US"/>
        </w:rPr>
        <w:t>юридического лица о предоставлении разрешения и прилагаемых к заявлению документов</w:t>
      </w:r>
      <w:r w:rsidRPr="008F6CB2">
        <w:rPr>
          <w:sz w:val="24"/>
          <w:szCs w:val="24"/>
        </w:rPr>
        <w:t>.</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lastRenderedPageBreak/>
        <w:t>3.1.1.1.1. Основание для начала административной процедуры является поступление заявления в Администрацию, через МФЦ, почтовым отправлением, либо через ПГУ ЛО или ЕПГУ.</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3.1.1.1.2. Лицо, ответственное за выполнение административного действия: специалист Администрации, уполномоченный осуществлять приём и регистрацию почтовой корреспонденции.</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 xml:space="preserve">3.1.1.1.3. Содержание административного действия, продолжительность и (или) максимальный срок его выполнения: </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 xml:space="preserve">Ответственное лицо не позднее 1 </w:t>
      </w:r>
      <w:r>
        <w:rPr>
          <w:sz w:val="24"/>
          <w:szCs w:val="24"/>
        </w:rPr>
        <w:t>календарного</w:t>
      </w:r>
      <w:r w:rsidRPr="008F6CB2">
        <w:rPr>
          <w:sz w:val="24"/>
          <w:szCs w:val="24"/>
        </w:rPr>
        <w:t xml:space="preserve"> дня регистрирует заявление в соответствии с правилами делопроизводства, установленными в Администрации.</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 xml:space="preserve">3.1.1.1.4. В случае принятия решения об отказе в предоставлении услуги заявителю разъясняются причины отказа. </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8F6CB2">
        <w:rPr>
          <w:sz w:val="24"/>
          <w:szCs w:val="24"/>
          <w:lang w:eastAsia="en-US"/>
        </w:rPr>
        <w:t xml:space="preserve"> отказ в приеме заявления и документов</w:t>
      </w:r>
      <w:r w:rsidRPr="008F6CB2">
        <w:rPr>
          <w:sz w:val="24"/>
          <w:szCs w:val="24"/>
        </w:rPr>
        <w:t>.</w:t>
      </w:r>
    </w:p>
    <w:p w:rsidR="00D019AF" w:rsidRPr="008F6CB2" w:rsidRDefault="00D019AF" w:rsidP="00D019AF">
      <w:pPr>
        <w:tabs>
          <w:tab w:val="left" w:pos="142"/>
          <w:tab w:val="left" w:pos="284"/>
          <w:tab w:val="left" w:pos="1134"/>
        </w:tabs>
        <w:ind w:firstLine="709"/>
        <w:jc w:val="both"/>
        <w:rPr>
          <w:color w:val="FF0000"/>
          <w:sz w:val="24"/>
          <w:szCs w:val="24"/>
        </w:rPr>
      </w:pPr>
      <w:r w:rsidRPr="008F6CB2">
        <w:rPr>
          <w:sz w:val="24"/>
          <w:szCs w:val="24"/>
        </w:rPr>
        <w:t>3.1.1.2. Подготовка и направление межведомственного запроса.</w:t>
      </w:r>
    </w:p>
    <w:p w:rsidR="00D019AF" w:rsidRPr="008F6CB2" w:rsidRDefault="00D019AF" w:rsidP="00D019AF">
      <w:pPr>
        <w:tabs>
          <w:tab w:val="left" w:pos="500"/>
          <w:tab w:val="left" w:pos="1134"/>
        </w:tabs>
        <w:ind w:firstLine="709"/>
        <w:contextualSpacing/>
        <w:jc w:val="both"/>
        <w:rPr>
          <w:sz w:val="24"/>
          <w:szCs w:val="24"/>
        </w:rPr>
      </w:pPr>
      <w:r w:rsidRPr="008F6CB2">
        <w:rPr>
          <w:sz w:val="24"/>
          <w:szCs w:val="24"/>
          <w:lang w:eastAsia="en-US"/>
        </w:rPr>
        <w:t xml:space="preserve">3.1.1.2.1. </w:t>
      </w:r>
      <w:r w:rsidRPr="008F6CB2">
        <w:rPr>
          <w:sz w:val="24"/>
          <w:szCs w:val="24"/>
        </w:rPr>
        <w:t>Отраслевым (функциональным) органом Администрации, ответственным з</w:t>
      </w:r>
      <w:r w:rsidR="00046BAC">
        <w:rPr>
          <w:sz w:val="24"/>
          <w:szCs w:val="24"/>
        </w:rPr>
        <w:t xml:space="preserve">а предоставление муниципальной </w:t>
      </w:r>
      <w:r w:rsidRPr="008F6CB2">
        <w:rPr>
          <w:sz w:val="24"/>
          <w:szCs w:val="24"/>
        </w:rPr>
        <w:t>услуги, является отдел экономического развития админист</w:t>
      </w:r>
      <w:r>
        <w:rPr>
          <w:sz w:val="24"/>
          <w:szCs w:val="24"/>
        </w:rPr>
        <w:t xml:space="preserve">рации </w:t>
      </w:r>
      <w:r w:rsidRPr="008F6CB2">
        <w:rPr>
          <w:sz w:val="24"/>
          <w:szCs w:val="24"/>
        </w:rPr>
        <w:t>(далее – Отдел).</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Должностным лицом, ответственными за формирование и направление межведомственных запросов, является специалист </w:t>
      </w:r>
      <w:r>
        <w:rPr>
          <w:sz w:val="24"/>
          <w:szCs w:val="24"/>
          <w:lang w:eastAsia="en-US"/>
        </w:rPr>
        <w:t>ОМСУ</w:t>
      </w:r>
      <w:r w:rsidRPr="008F6CB2">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w:t>
      </w:r>
      <w:bookmarkStart w:id="8" w:name="Par354"/>
      <w:bookmarkEnd w:id="8"/>
      <w:r w:rsidRPr="008F6CB2">
        <w:rPr>
          <w:sz w:val="24"/>
          <w:szCs w:val="24"/>
          <w:lang w:eastAsia="en-US"/>
        </w:rPr>
        <w:t xml:space="preserve"> Рассмотрение заявления о предоставлении разрешения и принятие решения.</w:t>
      </w:r>
    </w:p>
    <w:p w:rsidR="00D019AF" w:rsidRPr="008F6CB2" w:rsidRDefault="00D019AF" w:rsidP="00D019AF">
      <w:pPr>
        <w:widowControl w:val="0"/>
        <w:tabs>
          <w:tab w:val="left" w:pos="1134"/>
        </w:tabs>
        <w:autoSpaceDE w:val="0"/>
        <w:autoSpaceDN w:val="0"/>
        <w:adjustRightInd w:val="0"/>
        <w:ind w:firstLine="709"/>
        <w:jc w:val="both"/>
        <w:rPr>
          <w:sz w:val="24"/>
          <w:szCs w:val="24"/>
        </w:rPr>
      </w:pPr>
      <w:r w:rsidRPr="008F6CB2">
        <w:rPr>
          <w:sz w:val="24"/>
          <w:szCs w:val="24"/>
          <w:lang w:eastAsia="en-US"/>
        </w:rPr>
        <w:t xml:space="preserve">3.1.1.3.1. </w:t>
      </w:r>
      <w:r w:rsidRPr="008F6CB2">
        <w:rPr>
          <w:sz w:val="24"/>
          <w:szCs w:val="24"/>
        </w:rPr>
        <w:t>Основанием для начала административной процедуры</w:t>
      </w:r>
      <w:r w:rsidRPr="008F6CB2">
        <w:rPr>
          <w:sz w:val="24"/>
          <w:szCs w:val="24"/>
          <w:lang w:eastAsia="en-US"/>
        </w:rPr>
        <w:t xml:space="preserve">, является передача заявления и прилагаемых к нему документов в </w:t>
      </w:r>
      <w:r w:rsidRPr="008F6CB2">
        <w:rPr>
          <w:sz w:val="24"/>
          <w:szCs w:val="24"/>
        </w:rPr>
        <w:t>Администрацию.</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019AF" w:rsidRPr="00C70195" w:rsidRDefault="00D019AF" w:rsidP="0011688A">
      <w:pPr>
        <w:widowControl w:val="0"/>
        <w:autoSpaceDE w:val="0"/>
        <w:autoSpaceDN w:val="0"/>
        <w:adjustRightInd w:val="0"/>
        <w:ind w:firstLine="709"/>
        <w:jc w:val="both"/>
        <w:rPr>
          <w:sz w:val="24"/>
          <w:szCs w:val="24"/>
          <w:lang w:eastAsia="en-US"/>
        </w:rPr>
      </w:pPr>
      <w:r w:rsidRPr="00C70195">
        <w:rPr>
          <w:sz w:val="24"/>
          <w:szCs w:val="24"/>
          <w:lang w:eastAsia="en-US"/>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D019AF" w:rsidRPr="008F6CB2" w:rsidRDefault="00D019AF" w:rsidP="0011688A">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3.1.1.3.3. Критериями принятия решения являются основания, изложенные в пункте 2.10 настоящего административного регламента.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3.1.1.3.4. Должностным лицом, ответственными за рассмотрение заявления, подготовку Проекта, является специалист Отдела.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3.1.1.3.5. Результатом административного действия является Проект.</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 </w:t>
      </w:r>
      <w:bookmarkStart w:id="9" w:name="Par374"/>
      <w:bookmarkEnd w:id="9"/>
      <w:r w:rsidRPr="008F6CB2">
        <w:rPr>
          <w:sz w:val="24"/>
          <w:szCs w:val="24"/>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lastRenderedPageBreak/>
        <w:t xml:space="preserve">3.1.1.4.1. </w:t>
      </w:r>
      <w:r w:rsidRPr="008F6CB2">
        <w:rPr>
          <w:sz w:val="24"/>
          <w:szCs w:val="24"/>
        </w:rPr>
        <w:t>Основание для начала административной процедуры</w:t>
      </w:r>
      <w:r w:rsidRPr="008F6CB2">
        <w:rPr>
          <w:sz w:val="24"/>
          <w:szCs w:val="24"/>
          <w:lang w:eastAsia="en-US"/>
        </w:rPr>
        <w:t>: издание постановления администрации муниципального образования.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3.1.1.4.2. Специалист Отдела направляет подготовленные уведомление </w:t>
      </w:r>
      <w:r>
        <w:rPr>
          <w:sz w:val="24"/>
          <w:szCs w:val="24"/>
          <w:lang w:eastAsia="en-US"/>
        </w:rPr>
        <w:t>и разрешение главе городского округа</w:t>
      </w:r>
      <w:r w:rsidRPr="008F6CB2">
        <w:rPr>
          <w:sz w:val="24"/>
          <w:szCs w:val="24"/>
          <w:lang w:eastAsia="en-US"/>
        </w:rPr>
        <w:t xml:space="preserve"> муниципального образования </w:t>
      </w:r>
      <w:r w:rsidRPr="008F6CB2">
        <w:rPr>
          <w:sz w:val="24"/>
          <w:szCs w:val="24"/>
        </w:rPr>
        <w:t>либо, уполномоченному заместителю главы Администрации на согласование.</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BE1100">
        <w:rPr>
          <w:sz w:val="24"/>
          <w:szCs w:val="24"/>
          <w:lang w:eastAsia="en-US"/>
        </w:rPr>
        <w:t>3.1.1.4.3. Максимальный срок подготовки уведомлений и разрешений –</w:t>
      </w:r>
      <w:r>
        <w:rPr>
          <w:sz w:val="24"/>
          <w:szCs w:val="24"/>
          <w:lang w:eastAsia="en-US"/>
        </w:rPr>
        <w:t xml:space="preserve">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3.1.1.4.4. После</w:t>
      </w:r>
      <w:r>
        <w:rPr>
          <w:sz w:val="24"/>
          <w:szCs w:val="24"/>
          <w:lang w:eastAsia="en-US"/>
        </w:rPr>
        <w:t xml:space="preserve"> подписания главой городского округа</w:t>
      </w:r>
      <w:r w:rsidRPr="008F6CB2">
        <w:rPr>
          <w:sz w:val="24"/>
          <w:szCs w:val="24"/>
          <w:lang w:eastAsia="en-US"/>
        </w:rPr>
        <w:t xml:space="preserve"> уведомления и разрешения специалист Отдела направляет их в МФЦ ли</w:t>
      </w:r>
      <w:r>
        <w:rPr>
          <w:sz w:val="24"/>
          <w:szCs w:val="24"/>
          <w:lang w:eastAsia="en-US"/>
        </w:rPr>
        <w:t>бо через ПГУ ЛО/ЕПГУ заявителю.</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sidRPr="00BE1100">
        <w:rPr>
          <w:sz w:val="24"/>
          <w:szCs w:val="24"/>
          <w:lang w:eastAsia="en-US"/>
        </w:rPr>
        <w:t>–</w:t>
      </w:r>
      <w:r>
        <w:rPr>
          <w:sz w:val="24"/>
          <w:szCs w:val="24"/>
          <w:lang w:eastAsia="en-US"/>
        </w:rPr>
        <w:t xml:space="preserve">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3.1.1.4.5. Результатом административного действия является направление заявителю уведомления и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lang w:eastAsia="en-US"/>
        </w:rPr>
        <w:t xml:space="preserve">3.1.2. </w:t>
      </w:r>
      <w:r w:rsidRPr="008F6CB2">
        <w:rPr>
          <w:sz w:val="24"/>
          <w:szCs w:val="24"/>
        </w:rPr>
        <w:t xml:space="preserve">Предоставление муниципальной услуги о </w:t>
      </w:r>
      <w:r w:rsidRPr="008F6CB2">
        <w:rPr>
          <w:sz w:val="24"/>
          <w:szCs w:val="24"/>
          <w:lang w:eastAsia="en-US"/>
        </w:rPr>
        <w:t xml:space="preserve">переоформлении разрешения, продлении срока действия разрешения </w:t>
      </w:r>
      <w:r w:rsidRPr="008F6CB2">
        <w:rPr>
          <w:sz w:val="24"/>
          <w:szCs w:val="24"/>
        </w:rPr>
        <w:t>включает в себя следующие административные процедуры:</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w:t>
      </w:r>
      <w:r>
        <w:rPr>
          <w:sz w:val="24"/>
          <w:szCs w:val="24"/>
          <w:lang w:eastAsia="en-US"/>
        </w:rPr>
        <w:t xml:space="preserve"> </w:t>
      </w:r>
      <w:r w:rsidRPr="008F6CB2">
        <w:rPr>
          <w:sz w:val="24"/>
          <w:szCs w:val="24"/>
          <w:lang w:eastAsia="en-US"/>
        </w:rPr>
        <w:t>календарный день;</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2) подготовка и направление межведомственного запроса – 1 календарный день;</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 рассмотрение заявления о переоформлении разрешения, продлении срока действия разрешения и принятие решения – </w:t>
      </w:r>
      <w:r w:rsidR="0011688A">
        <w:rPr>
          <w:sz w:val="24"/>
          <w:szCs w:val="24"/>
          <w:lang w:eastAsia="en-US"/>
        </w:rPr>
        <w:t>12</w:t>
      </w:r>
      <w:r w:rsidRPr="008F6CB2">
        <w:rPr>
          <w:sz w:val="24"/>
          <w:szCs w:val="24"/>
          <w:lang w:eastAsia="en-US"/>
        </w:rPr>
        <w:t xml:space="preserve"> календарных дней;</w:t>
      </w:r>
    </w:p>
    <w:p w:rsidR="00D019AF"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Pr="00BE1100">
        <w:rPr>
          <w:sz w:val="24"/>
          <w:szCs w:val="24"/>
          <w:lang w:eastAsia="en-US"/>
        </w:rPr>
        <w:t>–</w:t>
      </w:r>
      <w:r>
        <w:rPr>
          <w:sz w:val="24"/>
          <w:szCs w:val="24"/>
          <w:lang w:eastAsia="en-US"/>
        </w:rPr>
        <w:t xml:space="preserve">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3.1.2.1.1. Основание для начала административной процедуры является поступление заявления в ОМСУ, через МФЦ, либо через ПГУ ЛО или ЕПГУ.</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3.1.2.1.2. Лицо, ответственное за выполнение административного действия: специалист Администрации, уполномоченный осуществлять приём и регистрацию корреспонденции.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3.1.2.1.3. Содержание административного действия, продолжительность и (или) ма</w:t>
      </w:r>
      <w:r>
        <w:rPr>
          <w:sz w:val="24"/>
          <w:szCs w:val="24"/>
          <w:lang w:eastAsia="en-US"/>
        </w:rPr>
        <w:t>ксимальный срок его выполнения: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3.1.2.1.4. В случае принятия решения об отказе в предоставлении услуги заявите</w:t>
      </w:r>
      <w:r>
        <w:rPr>
          <w:sz w:val="24"/>
          <w:szCs w:val="24"/>
          <w:lang w:eastAsia="en-US"/>
        </w:rPr>
        <w:t>лю разъясняются причины отказа.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 Подготовка и направление межведомственного запроса.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lastRenderedPageBreak/>
        <w:t>3.1.2.2.1. Должностным лицом, ответственными за формирование и направление межведомственных запросов, является специалист Отдела.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 Рассмотрение заявления о переоформлении разрешения, продлении срока действия разрешения и принятие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 xml:space="preserve">3.1.2.3.1. Основанием для начала административной процедуры, является передача заявления и прилагаемых к нему документов в </w:t>
      </w:r>
      <w:r w:rsidRPr="008F6CB2">
        <w:rPr>
          <w:sz w:val="24"/>
          <w:szCs w:val="24"/>
        </w:rPr>
        <w:t>Администрацию.</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По результатам рассмотрения заявления специалист ОМСУ готовит проект постановления Администрации (далее – Проект):</w:t>
      </w:r>
    </w:p>
    <w:p w:rsidR="00D019AF" w:rsidRPr="0083309C" w:rsidRDefault="00D019AF" w:rsidP="00D019AF">
      <w:pPr>
        <w:widowControl w:val="0"/>
        <w:autoSpaceDE w:val="0"/>
        <w:autoSpaceDN w:val="0"/>
        <w:adjustRightInd w:val="0"/>
        <w:ind w:firstLine="567"/>
        <w:jc w:val="both"/>
        <w:rPr>
          <w:sz w:val="24"/>
          <w:szCs w:val="24"/>
          <w:lang w:eastAsia="en-US"/>
        </w:rPr>
      </w:pPr>
      <w:r>
        <w:rPr>
          <w:sz w:val="24"/>
          <w:szCs w:val="24"/>
          <w:lang w:eastAsia="en-US"/>
        </w:rPr>
        <w:t xml:space="preserve">1) </w:t>
      </w:r>
      <w:r w:rsidRPr="0083309C">
        <w:rPr>
          <w:sz w:val="24"/>
          <w:szCs w:val="24"/>
          <w:lang w:eastAsia="en-US"/>
        </w:rPr>
        <w:t>проект постановления Администрации о переоформлении разрешения либо решения об отказе в переоформлении разрешения;</w:t>
      </w:r>
    </w:p>
    <w:p w:rsidR="00D019AF" w:rsidRPr="0083309C" w:rsidRDefault="00D019AF" w:rsidP="00D019AF">
      <w:pPr>
        <w:widowControl w:val="0"/>
        <w:autoSpaceDE w:val="0"/>
        <w:autoSpaceDN w:val="0"/>
        <w:adjustRightInd w:val="0"/>
        <w:ind w:firstLine="567"/>
        <w:jc w:val="both"/>
        <w:rPr>
          <w:sz w:val="24"/>
          <w:szCs w:val="24"/>
          <w:lang w:eastAsia="en-US"/>
        </w:rPr>
      </w:pPr>
      <w:r>
        <w:rPr>
          <w:sz w:val="24"/>
          <w:szCs w:val="24"/>
          <w:lang w:eastAsia="en-US"/>
        </w:rPr>
        <w:t xml:space="preserve">2) </w:t>
      </w:r>
      <w:r w:rsidRPr="0083309C">
        <w:rPr>
          <w:sz w:val="24"/>
          <w:szCs w:val="24"/>
          <w:lang w:eastAsia="en-US"/>
        </w:rPr>
        <w:t>проект постановления Администрации о продлении срока действия разрешения либо решения об отказе в продлении срока действия разрешения.</w:t>
      </w:r>
    </w:p>
    <w:p w:rsidR="00D019AF" w:rsidRPr="008F6CB2" w:rsidRDefault="00D019AF" w:rsidP="00DB03E6">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3.1.2.3.3. Критериями принятия решения являются основания, изложенные в пункте 2.10 настоящего административного регламента.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3.1.2.3.4. Должностным лицом, ответственными за рассмотрение заявления, подготовку Проекта, является специалист Отдела.</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3.1.2.3.5. Результатом административного действия является Проект.</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3.1.2.4.1. Основание для начала административной процедуры: издание постановления администрации муниципального образования</w:t>
      </w:r>
      <w:r>
        <w:rPr>
          <w:sz w:val="24"/>
          <w:szCs w:val="24"/>
          <w:lang w:eastAsia="en-US"/>
        </w:rPr>
        <w:t>.</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3.1.2.4.2. Специалист Отдела направляет подготовленные уведомление и разрешение главе администрации муниципального образования либо, уполномоченному заместителю главы</w:t>
      </w:r>
      <w:r>
        <w:rPr>
          <w:sz w:val="24"/>
          <w:szCs w:val="24"/>
          <w:lang w:eastAsia="en-US"/>
        </w:rPr>
        <w:t xml:space="preserve"> Администрации на согласование.</w:t>
      </w:r>
    </w:p>
    <w:p w:rsidR="00D019AF" w:rsidRPr="002D3A68" w:rsidRDefault="00D019AF" w:rsidP="00D019AF">
      <w:pPr>
        <w:widowControl w:val="0"/>
        <w:autoSpaceDE w:val="0"/>
        <w:autoSpaceDN w:val="0"/>
        <w:adjustRightInd w:val="0"/>
        <w:ind w:firstLine="680"/>
        <w:jc w:val="both"/>
        <w:rPr>
          <w:sz w:val="28"/>
          <w:szCs w:val="28"/>
          <w:lang w:eastAsia="en-US"/>
        </w:rPr>
      </w:pPr>
      <w:r w:rsidRPr="008F6CB2">
        <w:rPr>
          <w:sz w:val="24"/>
          <w:szCs w:val="24"/>
          <w:lang w:eastAsia="en-US"/>
        </w:rPr>
        <w:t>3.1.2.4.3. Максимальный срок подготовки уведомлений и разрешений</w:t>
      </w:r>
      <w:r>
        <w:rPr>
          <w:sz w:val="24"/>
          <w:szCs w:val="24"/>
          <w:lang w:eastAsia="en-US"/>
        </w:rPr>
        <w:t xml:space="preserve"> -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3.1.2.4.4. После подписания главой Администрации уведомления и разрешения специалист Отдела направляет их в МФЦ ли</w:t>
      </w:r>
      <w:r>
        <w:rPr>
          <w:sz w:val="24"/>
          <w:szCs w:val="24"/>
          <w:lang w:eastAsia="en-US"/>
        </w:rPr>
        <w:t>бо через ПГУ ЛО/ЕПГУ заявителю.</w:t>
      </w:r>
    </w:p>
    <w:p w:rsidR="00D019AF" w:rsidRPr="002D3A68" w:rsidRDefault="00D019AF" w:rsidP="00D019AF">
      <w:pPr>
        <w:widowControl w:val="0"/>
        <w:autoSpaceDE w:val="0"/>
        <w:autoSpaceDN w:val="0"/>
        <w:adjustRightInd w:val="0"/>
        <w:ind w:firstLine="567"/>
        <w:jc w:val="both"/>
        <w:rPr>
          <w:sz w:val="28"/>
          <w:szCs w:val="28"/>
          <w:lang w:eastAsia="en-US"/>
        </w:rPr>
      </w:pPr>
      <w:r w:rsidRPr="008F6CB2">
        <w:rPr>
          <w:sz w:val="24"/>
          <w:szCs w:val="24"/>
          <w:lang w:eastAsia="en-US"/>
        </w:rPr>
        <w:t xml:space="preserve">Максимальный срок выполнения административного действия по направлению уведомления и разрешения </w:t>
      </w:r>
      <w:r>
        <w:rPr>
          <w:sz w:val="24"/>
          <w:szCs w:val="24"/>
          <w:lang w:eastAsia="en-US"/>
        </w:rPr>
        <w:t>- не позднее дня, следующего за днем принятия решения.</w:t>
      </w:r>
    </w:p>
    <w:p w:rsidR="00D019AF" w:rsidRPr="008F6CB2" w:rsidRDefault="00D019AF" w:rsidP="00D019AF">
      <w:pPr>
        <w:widowControl w:val="0"/>
        <w:tabs>
          <w:tab w:val="left" w:pos="1134"/>
        </w:tabs>
        <w:autoSpaceDE w:val="0"/>
        <w:autoSpaceDN w:val="0"/>
        <w:adjustRightInd w:val="0"/>
        <w:ind w:firstLine="709"/>
        <w:jc w:val="both"/>
        <w:rPr>
          <w:sz w:val="24"/>
          <w:szCs w:val="24"/>
          <w:lang w:eastAsia="en-US"/>
        </w:rPr>
      </w:pPr>
      <w:r w:rsidRPr="008F6CB2">
        <w:rPr>
          <w:sz w:val="24"/>
          <w:szCs w:val="24"/>
          <w:lang w:eastAsia="en-US"/>
        </w:rPr>
        <w:t>3.1.2.4.5. Результатом административного действия является направление заявителю уведомления и разрешения.</w:t>
      </w:r>
    </w:p>
    <w:p w:rsidR="00D019AF" w:rsidRPr="008F6CB2" w:rsidRDefault="00D019AF" w:rsidP="00D019AF">
      <w:pPr>
        <w:tabs>
          <w:tab w:val="left" w:pos="1134"/>
        </w:tabs>
        <w:ind w:firstLine="709"/>
        <w:jc w:val="both"/>
        <w:outlineLvl w:val="1"/>
        <w:rPr>
          <w:sz w:val="24"/>
          <w:szCs w:val="24"/>
        </w:rPr>
      </w:pPr>
      <w:r w:rsidRPr="008F6CB2">
        <w:rPr>
          <w:sz w:val="24"/>
          <w:szCs w:val="24"/>
        </w:rPr>
        <w:t>3.2. Особенности выполнения административных процедур в электронной форме.</w:t>
      </w:r>
    </w:p>
    <w:p w:rsidR="00D019AF" w:rsidRPr="008F6CB2" w:rsidRDefault="00D019AF" w:rsidP="00D019AF">
      <w:pPr>
        <w:tabs>
          <w:tab w:val="left" w:pos="1134"/>
        </w:tabs>
        <w:ind w:firstLine="709"/>
        <w:jc w:val="both"/>
        <w:outlineLvl w:val="1"/>
        <w:rPr>
          <w:sz w:val="24"/>
          <w:szCs w:val="24"/>
        </w:rPr>
      </w:pPr>
      <w:r w:rsidRPr="008F6CB2">
        <w:rPr>
          <w:sz w:val="24"/>
          <w:szCs w:val="24"/>
        </w:rPr>
        <w:lastRenderedPageBreak/>
        <w:t>3.2.1. Предоставление муниципальной услуги на ЕПГУ и ПГУ ЛО осуществляется в соответствии с Федеральным законом № 210-ФЗ, Феде</w:t>
      </w:r>
      <w:r>
        <w:rPr>
          <w:sz w:val="24"/>
          <w:szCs w:val="24"/>
        </w:rPr>
        <w:t>ральным законом от 27.07.2006 №</w:t>
      </w:r>
      <w:r w:rsidRPr="008F6CB2">
        <w:rPr>
          <w:sz w:val="24"/>
          <w:szCs w:val="24"/>
        </w:rPr>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19AF" w:rsidRPr="008F6CB2" w:rsidRDefault="00D019AF" w:rsidP="00D019AF">
      <w:pPr>
        <w:tabs>
          <w:tab w:val="left" w:pos="1134"/>
        </w:tabs>
        <w:ind w:firstLine="709"/>
        <w:jc w:val="both"/>
        <w:outlineLvl w:val="1"/>
        <w:rPr>
          <w:sz w:val="24"/>
          <w:szCs w:val="24"/>
        </w:rPr>
      </w:pPr>
      <w:r w:rsidRPr="008F6CB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19AF" w:rsidRPr="008F6CB2" w:rsidRDefault="00D019AF" w:rsidP="00D019AF">
      <w:pPr>
        <w:tabs>
          <w:tab w:val="left" w:pos="1134"/>
        </w:tabs>
        <w:ind w:firstLine="709"/>
        <w:jc w:val="both"/>
        <w:outlineLvl w:val="1"/>
        <w:rPr>
          <w:sz w:val="24"/>
          <w:szCs w:val="24"/>
        </w:rPr>
      </w:pPr>
      <w:r w:rsidRPr="008F6CB2">
        <w:rPr>
          <w:sz w:val="24"/>
          <w:szCs w:val="24"/>
        </w:rPr>
        <w:t>3.2.3. Муниципальная услуга может быть получена через ПГУ ЛО либо через ЕПГУ.</w:t>
      </w:r>
    </w:p>
    <w:p w:rsidR="00D019AF" w:rsidRPr="008F6CB2" w:rsidRDefault="00D019AF" w:rsidP="00D019AF">
      <w:pPr>
        <w:tabs>
          <w:tab w:val="left" w:pos="1134"/>
        </w:tabs>
        <w:ind w:firstLine="709"/>
        <w:jc w:val="both"/>
        <w:outlineLvl w:val="1"/>
        <w:rPr>
          <w:sz w:val="24"/>
          <w:szCs w:val="24"/>
        </w:rPr>
      </w:pPr>
      <w:r w:rsidRPr="008F6CB2">
        <w:rPr>
          <w:sz w:val="24"/>
          <w:szCs w:val="24"/>
        </w:rPr>
        <w:t>3.2.4. Для подачи заявления через ЕПГУ или через ПГУ ЛО заявитель должен выполнить следующие действия:</w:t>
      </w:r>
    </w:p>
    <w:p w:rsidR="00D019AF" w:rsidRPr="008F6CB2" w:rsidRDefault="00D019AF" w:rsidP="00D019AF">
      <w:pPr>
        <w:tabs>
          <w:tab w:val="left" w:pos="1134"/>
        </w:tabs>
        <w:ind w:firstLine="709"/>
        <w:jc w:val="both"/>
        <w:outlineLvl w:val="1"/>
        <w:rPr>
          <w:sz w:val="24"/>
          <w:szCs w:val="24"/>
        </w:rPr>
      </w:pPr>
      <w:r>
        <w:rPr>
          <w:sz w:val="24"/>
          <w:szCs w:val="24"/>
        </w:rPr>
        <w:t xml:space="preserve">- </w:t>
      </w:r>
      <w:r w:rsidRPr="008F6CB2">
        <w:rPr>
          <w:sz w:val="24"/>
          <w:szCs w:val="24"/>
        </w:rPr>
        <w:t>пройти идентификацию и аутентификацию в ЕСИА;</w:t>
      </w:r>
    </w:p>
    <w:p w:rsidR="00D019AF" w:rsidRPr="008F6CB2" w:rsidRDefault="00D019AF" w:rsidP="00D019AF">
      <w:pPr>
        <w:tabs>
          <w:tab w:val="left" w:pos="1134"/>
        </w:tabs>
        <w:ind w:firstLine="709"/>
        <w:jc w:val="both"/>
        <w:outlineLvl w:val="1"/>
        <w:rPr>
          <w:sz w:val="24"/>
          <w:szCs w:val="24"/>
        </w:rPr>
      </w:pPr>
      <w:r>
        <w:rPr>
          <w:sz w:val="24"/>
          <w:szCs w:val="24"/>
        </w:rPr>
        <w:t xml:space="preserve">- </w:t>
      </w:r>
      <w:r w:rsidRPr="008F6CB2">
        <w:rPr>
          <w:sz w:val="24"/>
          <w:szCs w:val="24"/>
        </w:rPr>
        <w:t>в личном кабинете на ЕПГУ или на ПГУ ЛО заполнить в электронной форме заявление на оказание муниципальной услуги;</w:t>
      </w:r>
    </w:p>
    <w:p w:rsidR="00D019AF" w:rsidRPr="008F6CB2" w:rsidRDefault="00D019AF" w:rsidP="00D019AF">
      <w:pPr>
        <w:tabs>
          <w:tab w:val="left" w:pos="1134"/>
        </w:tabs>
        <w:ind w:firstLine="709"/>
        <w:jc w:val="both"/>
        <w:outlineLvl w:val="1"/>
        <w:rPr>
          <w:sz w:val="24"/>
          <w:szCs w:val="24"/>
        </w:rPr>
      </w:pPr>
      <w:r w:rsidRPr="008F6CB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19AF" w:rsidRPr="008F6CB2" w:rsidRDefault="00D019AF" w:rsidP="00D019AF">
      <w:pPr>
        <w:tabs>
          <w:tab w:val="left" w:pos="1134"/>
        </w:tabs>
        <w:ind w:firstLine="709"/>
        <w:jc w:val="both"/>
        <w:outlineLvl w:val="1"/>
        <w:rPr>
          <w:sz w:val="24"/>
          <w:szCs w:val="24"/>
        </w:rPr>
      </w:pPr>
      <w:r w:rsidRPr="008F6CB2">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Pr>
          <w:sz w:val="24"/>
          <w:szCs w:val="24"/>
        </w:rPr>
        <w:t xml:space="preserve"> </w:t>
      </w:r>
      <w:r w:rsidRPr="008F6CB2">
        <w:rPr>
          <w:sz w:val="24"/>
          <w:szCs w:val="24"/>
        </w:rPr>
        <w:t>(или) ЕПГУ.</w:t>
      </w:r>
    </w:p>
    <w:p w:rsidR="00D019AF" w:rsidRPr="008F6CB2" w:rsidRDefault="00D019AF" w:rsidP="00D019AF">
      <w:pPr>
        <w:tabs>
          <w:tab w:val="left" w:pos="1134"/>
        </w:tabs>
        <w:ind w:firstLine="709"/>
        <w:jc w:val="both"/>
        <w:outlineLvl w:val="1"/>
        <w:rPr>
          <w:sz w:val="24"/>
          <w:szCs w:val="24"/>
        </w:rPr>
      </w:pPr>
      <w:r w:rsidRPr="008F6CB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D019AF" w:rsidRPr="008F6CB2" w:rsidRDefault="00D019AF" w:rsidP="00D019AF">
      <w:pPr>
        <w:tabs>
          <w:tab w:val="left" w:pos="1134"/>
        </w:tabs>
        <w:ind w:firstLine="709"/>
        <w:jc w:val="both"/>
        <w:outlineLvl w:val="1"/>
        <w:rPr>
          <w:sz w:val="24"/>
          <w:szCs w:val="24"/>
        </w:rPr>
      </w:pPr>
      <w:r w:rsidRPr="008F6CB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19AF" w:rsidRPr="008F6CB2" w:rsidRDefault="00D019AF" w:rsidP="00D019AF">
      <w:pPr>
        <w:tabs>
          <w:tab w:val="left" w:pos="1134"/>
        </w:tabs>
        <w:ind w:firstLine="709"/>
        <w:jc w:val="both"/>
        <w:outlineLvl w:val="1"/>
        <w:rPr>
          <w:sz w:val="24"/>
          <w:szCs w:val="24"/>
        </w:rPr>
      </w:pPr>
      <w:r w:rsidRPr="008F6CB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019AF" w:rsidRPr="008F6CB2" w:rsidRDefault="00D019AF" w:rsidP="00D019AF">
      <w:pPr>
        <w:tabs>
          <w:tab w:val="left" w:pos="1134"/>
        </w:tabs>
        <w:ind w:firstLine="709"/>
        <w:jc w:val="both"/>
        <w:outlineLvl w:val="1"/>
        <w:rPr>
          <w:sz w:val="24"/>
          <w:szCs w:val="24"/>
        </w:rPr>
      </w:pPr>
      <w:r w:rsidRPr="008F6CB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019AF" w:rsidRPr="008F6CB2" w:rsidRDefault="00D019AF" w:rsidP="00D019AF">
      <w:pPr>
        <w:tabs>
          <w:tab w:val="left" w:pos="1134"/>
        </w:tabs>
        <w:ind w:firstLine="709"/>
        <w:jc w:val="both"/>
        <w:outlineLvl w:val="1"/>
        <w:rPr>
          <w:sz w:val="24"/>
          <w:szCs w:val="24"/>
        </w:rPr>
      </w:pPr>
      <w:r w:rsidRPr="008F6CB2">
        <w:rPr>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19AF" w:rsidRPr="008F6CB2" w:rsidRDefault="00D019AF" w:rsidP="00D019AF">
      <w:pPr>
        <w:tabs>
          <w:tab w:val="left" w:pos="1134"/>
        </w:tabs>
        <w:ind w:firstLine="709"/>
        <w:jc w:val="both"/>
        <w:outlineLvl w:val="1"/>
        <w:rPr>
          <w:sz w:val="24"/>
          <w:szCs w:val="24"/>
        </w:rPr>
      </w:pPr>
      <w:r w:rsidRPr="008F6CB2">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19AF" w:rsidRPr="008F6CB2" w:rsidRDefault="00D019AF" w:rsidP="00D019AF">
      <w:pPr>
        <w:tabs>
          <w:tab w:val="left" w:pos="1134"/>
        </w:tabs>
        <w:ind w:firstLine="709"/>
        <w:jc w:val="both"/>
        <w:outlineLvl w:val="1"/>
        <w:rPr>
          <w:sz w:val="24"/>
          <w:szCs w:val="24"/>
        </w:rPr>
      </w:pPr>
      <w:r w:rsidRPr="008F6CB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19AF" w:rsidRPr="008F6CB2" w:rsidRDefault="00D019AF" w:rsidP="00D019AF">
      <w:pPr>
        <w:tabs>
          <w:tab w:val="left" w:pos="1134"/>
        </w:tabs>
        <w:ind w:firstLine="709"/>
        <w:jc w:val="both"/>
        <w:outlineLvl w:val="1"/>
        <w:rPr>
          <w:sz w:val="24"/>
          <w:szCs w:val="24"/>
        </w:rPr>
      </w:pPr>
      <w:r w:rsidRPr="008F6CB2">
        <w:rPr>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19AF" w:rsidRPr="008F6CB2" w:rsidRDefault="00D019AF" w:rsidP="00D019AF">
      <w:pPr>
        <w:tabs>
          <w:tab w:val="left" w:pos="1134"/>
        </w:tabs>
        <w:ind w:firstLine="709"/>
        <w:jc w:val="both"/>
        <w:outlineLvl w:val="1"/>
        <w:rPr>
          <w:sz w:val="24"/>
          <w:szCs w:val="24"/>
        </w:rPr>
      </w:pPr>
      <w:r w:rsidRPr="008F6CB2">
        <w:rPr>
          <w:sz w:val="24"/>
          <w:szCs w:val="24"/>
        </w:rPr>
        <w:t xml:space="preserve">3.3 Порядок исправления допущенных опечаток и ошибок в выданных в результате предоставления </w:t>
      </w:r>
      <w:r>
        <w:rPr>
          <w:sz w:val="24"/>
          <w:szCs w:val="24"/>
        </w:rPr>
        <w:t>муниципальной</w:t>
      </w:r>
      <w:r w:rsidRPr="008F6CB2">
        <w:rPr>
          <w:sz w:val="24"/>
          <w:szCs w:val="24"/>
        </w:rPr>
        <w:t xml:space="preserve"> услуги документах.</w:t>
      </w:r>
    </w:p>
    <w:p w:rsidR="00D019AF" w:rsidRPr="008F6CB2" w:rsidRDefault="00D019AF" w:rsidP="00D019AF">
      <w:pPr>
        <w:tabs>
          <w:tab w:val="left" w:pos="1134"/>
        </w:tabs>
        <w:ind w:firstLine="709"/>
        <w:jc w:val="both"/>
        <w:outlineLvl w:val="1"/>
        <w:rPr>
          <w:sz w:val="24"/>
          <w:szCs w:val="24"/>
        </w:rPr>
      </w:pPr>
      <w:r w:rsidRPr="008F6CB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w:t>
      </w:r>
      <w:r>
        <w:rPr>
          <w:sz w:val="24"/>
          <w:szCs w:val="24"/>
        </w:rPr>
        <w:t xml:space="preserve">редставить в Администрацию либо </w:t>
      </w:r>
      <w:r w:rsidRPr="008F6CB2">
        <w:rPr>
          <w:sz w:val="24"/>
          <w:szCs w:val="24"/>
        </w:rPr>
        <w:t>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019AF" w:rsidRPr="008F6CB2" w:rsidRDefault="00D019AF" w:rsidP="00D019AF">
      <w:pPr>
        <w:tabs>
          <w:tab w:val="left" w:pos="1134"/>
        </w:tabs>
        <w:ind w:firstLine="709"/>
        <w:jc w:val="both"/>
        <w:outlineLvl w:val="1"/>
        <w:rPr>
          <w:sz w:val="24"/>
          <w:szCs w:val="24"/>
        </w:rPr>
      </w:pPr>
      <w:r w:rsidRPr="008F6CB2">
        <w:rPr>
          <w:sz w:val="24"/>
          <w:szCs w:val="24"/>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D019AF" w:rsidRPr="008F6CB2" w:rsidRDefault="00D019AF" w:rsidP="00D019AF">
      <w:pPr>
        <w:widowControl w:val="0"/>
        <w:tabs>
          <w:tab w:val="left" w:pos="1134"/>
        </w:tabs>
        <w:autoSpaceDE w:val="0"/>
        <w:autoSpaceDN w:val="0"/>
        <w:adjustRightInd w:val="0"/>
        <w:ind w:firstLine="709"/>
        <w:jc w:val="both"/>
        <w:rPr>
          <w:sz w:val="24"/>
          <w:szCs w:val="24"/>
        </w:rPr>
      </w:pPr>
    </w:p>
    <w:p w:rsidR="00D019AF" w:rsidRPr="008F6CB2" w:rsidRDefault="00D019AF" w:rsidP="00D019AF">
      <w:pPr>
        <w:tabs>
          <w:tab w:val="left" w:pos="142"/>
          <w:tab w:val="left" w:pos="284"/>
        </w:tabs>
        <w:ind w:firstLine="567"/>
        <w:jc w:val="center"/>
        <w:rPr>
          <w:b/>
          <w:sz w:val="24"/>
          <w:szCs w:val="24"/>
        </w:rPr>
      </w:pPr>
      <w:bookmarkStart w:id="10" w:name="Par321"/>
      <w:bookmarkEnd w:id="10"/>
      <w:r w:rsidRPr="008F6CB2">
        <w:rPr>
          <w:b/>
          <w:sz w:val="24"/>
          <w:szCs w:val="24"/>
          <w:lang w:val="en-US"/>
        </w:rPr>
        <w:t>IV</w:t>
      </w:r>
      <w:r w:rsidRPr="008F6CB2">
        <w:rPr>
          <w:b/>
          <w:sz w:val="24"/>
          <w:szCs w:val="24"/>
        </w:rPr>
        <w:t>. Формы контроля за исполнением административного регламента</w:t>
      </w:r>
    </w:p>
    <w:p w:rsidR="00D019AF" w:rsidRPr="008F6CB2" w:rsidRDefault="00D019AF" w:rsidP="00D019AF">
      <w:pPr>
        <w:tabs>
          <w:tab w:val="left" w:pos="142"/>
          <w:tab w:val="left" w:pos="284"/>
        </w:tabs>
        <w:ind w:firstLine="567"/>
        <w:jc w:val="center"/>
        <w:rPr>
          <w:sz w:val="24"/>
          <w:szCs w:val="24"/>
        </w:rPr>
      </w:pP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19AF" w:rsidRPr="008F6CB2" w:rsidRDefault="00D019AF" w:rsidP="00D019AF">
      <w:pPr>
        <w:tabs>
          <w:tab w:val="left" w:pos="142"/>
          <w:tab w:val="left" w:pos="284"/>
          <w:tab w:val="left" w:pos="1134"/>
        </w:tabs>
        <w:ind w:firstLine="709"/>
        <w:jc w:val="both"/>
        <w:rPr>
          <w:sz w:val="24"/>
          <w:szCs w:val="24"/>
        </w:rPr>
      </w:pPr>
      <w:r w:rsidRPr="008F6CB2">
        <w:rPr>
          <w:sz w:val="24"/>
          <w:szCs w:val="24"/>
        </w:rPr>
        <w:t>Текущий контроль осуществляется ответственным специалистом</w:t>
      </w:r>
      <w:r>
        <w:rPr>
          <w:sz w:val="24"/>
          <w:szCs w:val="24"/>
        </w:rPr>
        <w:t xml:space="preserve"> ОМСУ</w:t>
      </w:r>
      <w:r w:rsidRPr="008F6CB2">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019AF" w:rsidRPr="008F6CB2" w:rsidRDefault="00D019AF" w:rsidP="00D019AF">
      <w:pPr>
        <w:tabs>
          <w:tab w:val="left" w:pos="709"/>
          <w:tab w:val="left" w:pos="1134"/>
        </w:tabs>
        <w:autoSpaceDE w:val="0"/>
        <w:autoSpaceDN w:val="0"/>
        <w:adjustRightInd w:val="0"/>
        <w:ind w:firstLine="709"/>
        <w:jc w:val="both"/>
        <w:rPr>
          <w:sz w:val="24"/>
          <w:szCs w:val="24"/>
        </w:rPr>
      </w:pPr>
      <w:r w:rsidRPr="008F6CB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019AF" w:rsidRPr="008F6CB2" w:rsidRDefault="00D019AF" w:rsidP="00D019AF">
      <w:pPr>
        <w:tabs>
          <w:tab w:val="left" w:pos="709"/>
          <w:tab w:val="left" w:pos="1134"/>
        </w:tabs>
        <w:autoSpaceDE w:val="0"/>
        <w:autoSpaceDN w:val="0"/>
        <w:adjustRightInd w:val="0"/>
        <w:ind w:firstLine="709"/>
        <w:jc w:val="both"/>
        <w:rPr>
          <w:sz w:val="24"/>
          <w:szCs w:val="24"/>
        </w:rPr>
      </w:pPr>
      <w:r w:rsidRPr="008F6CB2">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19AF" w:rsidRPr="008F6CB2" w:rsidRDefault="00D019AF" w:rsidP="00D019AF">
      <w:pPr>
        <w:tabs>
          <w:tab w:val="left" w:pos="709"/>
          <w:tab w:val="left" w:pos="1134"/>
        </w:tabs>
        <w:autoSpaceDE w:val="0"/>
        <w:autoSpaceDN w:val="0"/>
        <w:adjustRightInd w:val="0"/>
        <w:ind w:firstLine="709"/>
        <w:jc w:val="both"/>
        <w:rPr>
          <w:sz w:val="24"/>
          <w:szCs w:val="24"/>
        </w:rPr>
      </w:pPr>
      <w:r w:rsidRPr="008F6CB2">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19AF" w:rsidRPr="008F6CB2" w:rsidRDefault="00D019AF" w:rsidP="00D019AF">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w:t>
      </w:r>
      <w:r>
        <w:rPr>
          <w:sz w:val="24"/>
          <w:szCs w:val="24"/>
        </w:rPr>
        <w:t>делопроизводства Администрации.</w:t>
      </w:r>
    </w:p>
    <w:p w:rsidR="00D019AF" w:rsidRPr="008F6CB2" w:rsidRDefault="00D019AF" w:rsidP="00D019AF">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019AF" w:rsidRPr="008F6CB2" w:rsidRDefault="00D019AF" w:rsidP="00D019AF">
      <w:pPr>
        <w:tabs>
          <w:tab w:val="left" w:pos="709"/>
          <w:tab w:val="left" w:pos="1134"/>
        </w:tabs>
        <w:autoSpaceDE w:val="0"/>
        <w:autoSpaceDN w:val="0"/>
        <w:adjustRightInd w:val="0"/>
        <w:spacing w:before="60" w:after="60"/>
        <w:ind w:firstLine="709"/>
        <w:contextualSpacing/>
        <w:jc w:val="both"/>
        <w:rPr>
          <w:sz w:val="24"/>
          <w:szCs w:val="24"/>
        </w:rPr>
      </w:pPr>
      <w:r w:rsidRPr="008F6CB2">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8F6CB2">
        <w:rPr>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r>
        <w:rPr>
          <w:sz w:val="24"/>
          <w:szCs w:val="24"/>
        </w:rPr>
        <w:t xml:space="preserve"> </w:t>
      </w:r>
      <w:r w:rsidRPr="008F6CB2">
        <w:rPr>
          <w:sz w:val="24"/>
          <w:szCs w:val="24"/>
        </w:rPr>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19AF" w:rsidRPr="008F6CB2" w:rsidRDefault="00D019AF" w:rsidP="00D019AF">
      <w:pPr>
        <w:tabs>
          <w:tab w:val="left" w:pos="284"/>
          <w:tab w:val="left" w:pos="709"/>
          <w:tab w:val="left" w:pos="1134"/>
        </w:tabs>
        <w:ind w:firstLine="709"/>
        <w:jc w:val="both"/>
        <w:rPr>
          <w:sz w:val="24"/>
          <w:szCs w:val="24"/>
        </w:rPr>
      </w:pPr>
      <w:r w:rsidRPr="008F6CB2">
        <w:rPr>
          <w:sz w:val="24"/>
          <w:szCs w:val="24"/>
        </w:rPr>
        <w:t>По результатам рассмотрения обращений дается письменный ответ.</w:t>
      </w:r>
    </w:p>
    <w:p w:rsidR="00D019AF" w:rsidRPr="008F6CB2" w:rsidRDefault="00D019AF" w:rsidP="00D019AF">
      <w:pPr>
        <w:tabs>
          <w:tab w:val="left" w:pos="284"/>
          <w:tab w:val="left" w:pos="709"/>
          <w:tab w:val="left" w:pos="1134"/>
        </w:tabs>
        <w:ind w:firstLine="709"/>
        <w:jc w:val="both"/>
        <w:rPr>
          <w:sz w:val="24"/>
          <w:szCs w:val="24"/>
        </w:rPr>
      </w:pPr>
      <w:r w:rsidRPr="008F6CB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Руководитель структурного подразделения</w:t>
      </w:r>
      <w:r>
        <w:rPr>
          <w:sz w:val="24"/>
          <w:szCs w:val="24"/>
        </w:rPr>
        <w:t xml:space="preserve"> ОМСУ</w:t>
      </w:r>
      <w:r w:rsidRPr="008F6CB2">
        <w:rPr>
          <w:sz w:val="24"/>
          <w:szCs w:val="24"/>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Работники Администрации при предоставлении муниципальной услуги несут персональную ответственность:</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1) за неисполнение или ненадлежащее исполнение административных процедур при предоставлении муниципальной услуги;</w:t>
      </w:r>
    </w:p>
    <w:p w:rsidR="00D019AF" w:rsidRPr="008F6CB2" w:rsidRDefault="00D019AF" w:rsidP="00D019AF">
      <w:pPr>
        <w:shd w:val="clear" w:color="auto" w:fill="FFFFFF"/>
        <w:tabs>
          <w:tab w:val="left" w:pos="1134"/>
        </w:tabs>
        <w:ind w:firstLine="709"/>
        <w:jc w:val="both"/>
        <w:rPr>
          <w:sz w:val="24"/>
          <w:szCs w:val="24"/>
        </w:rPr>
      </w:pPr>
      <w:r w:rsidRPr="008F6CB2">
        <w:rPr>
          <w:sz w:val="24"/>
          <w:szCs w:val="24"/>
        </w:rPr>
        <w:t>2) за действия (бездействие), влекущие нарушение прав и законных интересов физических или юридических лиц, индивидуальных предпринимателей.</w:t>
      </w:r>
    </w:p>
    <w:p w:rsidR="00D019AF" w:rsidRPr="008F6CB2" w:rsidRDefault="00D019AF" w:rsidP="00D019AF">
      <w:pPr>
        <w:tabs>
          <w:tab w:val="left" w:pos="284"/>
          <w:tab w:val="left" w:pos="709"/>
          <w:tab w:val="left" w:pos="1134"/>
        </w:tabs>
        <w:ind w:firstLine="709"/>
        <w:jc w:val="both"/>
        <w:rPr>
          <w:sz w:val="24"/>
          <w:szCs w:val="24"/>
        </w:rPr>
      </w:pPr>
      <w:r w:rsidRPr="008F6CB2">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19AF" w:rsidRPr="008F6CB2" w:rsidRDefault="00D019AF" w:rsidP="00D019AF">
      <w:pPr>
        <w:widowControl w:val="0"/>
        <w:autoSpaceDE w:val="0"/>
        <w:autoSpaceDN w:val="0"/>
        <w:ind w:firstLine="567"/>
        <w:jc w:val="center"/>
        <w:outlineLvl w:val="1"/>
        <w:rPr>
          <w:b/>
          <w:sz w:val="24"/>
          <w:szCs w:val="24"/>
        </w:rPr>
      </w:pP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lang w:val="en-US"/>
        </w:rPr>
        <w:t>V</w:t>
      </w:r>
      <w:r>
        <w:rPr>
          <w:b/>
          <w:sz w:val="24"/>
          <w:szCs w:val="24"/>
        </w:rPr>
        <w:t xml:space="preserve">. </w:t>
      </w:r>
      <w:r w:rsidRPr="008F6CB2">
        <w:rPr>
          <w:b/>
          <w:sz w:val="24"/>
          <w:szCs w:val="24"/>
        </w:rPr>
        <w:t>Досудебный (внесудебн</w:t>
      </w:r>
      <w:r>
        <w:rPr>
          <w:b/>
          <w:sz w:val="24"/>
          <w:szCs w:val="24"/>
        </w:rPr>
        <w:t>ый) порядок обжалования решений</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и действий (бездействия) органа, предостав</w:t>
      </w:r>
      <w:r>
        <w:rPr>
          <w:b/>
          <w:sz w:val="24"/>
          <w:szCs w:val="24"/>
        </w:rPr>
        <w:t>ляющего государственную услугу,</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а также должностных лиц органа, предоставляю</w:t>
      </w:r>
      <w:r>
        <w:rPr>
          <w:b/>
          <w:sz w:val="24"/>
          <w:szCs w:val="24"/>
        </w:rPr>
        <w:t xml:space="preserve">щего муниципальную услугу, либо </w:t>
      </w:r>
      <w:r w:rsidRPr="008F6CB2">
        <w:rPr>
          <w:b/>
          <w:sz w:val="24"/>
          <w:szCs w:val="24"/>
        </w:rPr>
        <w:t>государственных или муниципальных служащих, многофункционального центра</w:t>
      </w:r>
      <w:r>
        <w:rPr>
          <w:b/>
          <w:color w:val="000000"/>
          <w:sz w:val="24"/>
          <w:szCs w:val="24"/>
        </w:rPr>
        <w:t xml:space="preserve"> </w:t>
      </w:r>
      <w:r w:rsidRPr="008F6CB2">
        <w:rPr>
          <w:b/>
          <w:sz w:val="24"/>
          <w:szCs w:val="24"/>
        </w:rPr>
        <w:t>предоставления государственных и муниципальных</w:t>
      </w:r>
      <w:r>
        <w:rPr>
          <w:b/>
          <w:sz w:val="24"/>
          <w:szCs w:val="24"/>
        </w:rPr>
        <w:t xml:space="preserve"> услуг,</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работника многофункционального центра</w:t>
      </w:r>
      <w:r w:rsidRPr="008F6CB2">
        <w:rPr>
          <w:b/>
          <w:color w:val="000000"/>
          <w:sz w:val="24"/>
          <w:szCs w:val="24"/>
        </w:rPr>
        <w:t xml:space="preserve"> </w:t>
      </w:r>
      <w:r>
        <w:rPr>
          <w:b/>
          <w:sz w:val="24"/>
          <w:szCs w:val="24"/>
        </w:rPr>
        <w:t>предоставления</w:t>
      </w:r>
    </w:p>
    <w:p w:rsidR="00D019AF" w:rsidRPr="008F6CB2" w:rsidRDefault="00D019AF" w:rsidP="00D019AF">
      <w:pPr>
        <w:widowControl w:val="0"/>
        <w:autoSpaceDE w:val="0"/>
        <w:autoSpaceDN w:val="0"/>
        <w:ind w:firstLine="567"/>
        <w:jc w:val="center"/>
        <w:outlineLvl w:val="1"/>
        <w:rPr>
          <w:b/>
          <w:sz w:val="24"/>
          <w:szCs w:val="24"/>
        </w:rPr>
      </w:pPr>
      <w:r w:rsidRPr="008F6CB2">
        <w:rPr>
          <w:b/>
          <w:sz w:val="24"/>
          <w:szCs w:val="24"/>
        </w:rPr>
        <w:t>государственных и муниципальных услуг</w:t>
      </w:r>
    </w:p>
    <w:p w:rsidR="00D019AF" w:rsidRPr="008F6CB2" w:rsidRDefault="00D019AF" w:rsidP="00D019AF">
      <w:pPr>
        <w:widowControl w:val="0"/>
        <w:autoSpaceDE w:val="0"/>
        <w:autoSpaceDN w:val="0"/>
        <w:ind w:firstLine="567"/>
        <w:jc w:val="both"/>
        <w:rPr>
          <w:sz w:val="24"/>
          <w:szCs w:val="24"/>
          <w:highlight w:val="yellow"/>
        </w:rPr>
      </w:pP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8F6CB2">
        <w:rPr>
          <w:sz w:val="24"/>
          <w:szCs w:val="24"/>
        </w:rPr>
        <w:lastRenderedPageBreak/>
        <w:t xml:space="preserve">27.07.2010 </w:t>
      </w:r>
      <w:r w:rsidRPr="008F6CB2">
        <w:rPr>
          <w:sz w:val="24"/>
          <w:szCs w:val="24"/>
          <w:lang w:eastAsia="en-US"/>
        </w:rPr>
        <w:t>№ 210-ФЗ «Об организации предоставления государственных и муниципальных услуг»</w:t>
      </w:r>
      <w:r w:rsidRPr="008F6CB2">
        <w:rPr>
          <w:sz w:val="24"/>
          <w:szCs w:val="24"/>
        </w:rPr>
        <w:t>;</w:t>
      </w:r>
    </w:p>
    <w:p w:rsidR="00D019AF" w:rsidRPr="008F6CB2" w:rsidRDefault="00D019AF" w:rsidP="00D019AF">
      <w:pPr>
        <w:tabs>
          <w:tab w:val="left" w:pos="1134"/>
        </w:tabs>
        <w:autoSpaceDE w:val="0"/>
        <w:autoSpaceDN w:val="0"/>
        <w:adjustRightInd w:val="0"/>
        <w:ind w:firstLine="567"/>
        <w:jc w:val="both"/>
        <w:rPr>
          <w:sz w:val="24"/>
          <w:szCs w:val="24"/>
        </w:rPr>
      </w:pPr>
      <w:r w:rsidRPr="008F6CB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D01CC">
        <w:rPr>
          <w:sz w:val="24"/>
          <w:szCs w:val="24"/>
        </w:rPr>
        <w:t xml:space="preserve"> </w:t>
      </w:r>
      <w:r w:rsidRPr="008F6CB2">
        <w:rPr>
          <w:sz w:val="24"/>
          <w:szCs w:val="24"/>
        </w:rPr>
        <w:t>муниципальными правовыми актами для предоставления муниципальной услуги, у заявителя;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Pr>
          <w:sz w:val="24"/>
          <w:szCs w:val="24"/>
        </w:rPr>
        <w:t xml:space="preserve">муниципальными правовыми актами. </w:t>
      </w:r>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ED01CC">
        <w:rPr>
          <w:sz w:val="24"/>
          <w:szCs w:val="24"/>
        </w:rPr>
        <w:t xml:space="preserve"> </w:t>
      </w:r>
      <w:r w:rsidRPr="008F6CB2">
        <w:rPr>
          <w:sz w:val="24"/>
          <w:szCs w:val="24"/>
        </w:rPr>
        <w:t>муниципальными правовыми актами;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8) нарушение срока или порядка выдачи документов по результатам предоставления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w:t>
      </w:r>
      <w:r>
        <w:rPr>
          <w:sz w:val="24"/>
          <w:szCs w:val="24"/>
        </w:rPr>
        <w:t>ми актами Ленинградской области,</w:t>
      </w:r>
      <w:r w:rsidRPr="008F6CB2">
        <w:rPr>
          <w:sz w:val="24"/>
          <w:szCs w:val="24"/>
        </w:rPr>
        <w:t xml:space="preserve"> муниципальными правовыми актами</w:t>
      </w:r>
      <w:r>
        <w:rPr>
          <w:sz w:val="24"/>
          <w:szCs w:val="24"/>
        </w:rPr>
        <w:t xml:space="preserve">. </w:t>
      </w:r>
      <w:r w:rsidRPr="008F6CB2">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019AF" w:rsidRPr="008F6CB2" w:rsidRDefault="00D019AF" w:rsidP="00D019AF">
      <w:pPr>
        <w:tabs>
          <w:tab w:val="left" w:pos="1134"/>
        </w:tabs>
        <w:autoSpaceDE w:val="0"/>
        <w:autoSpaceDN w:val="0"/>
        <w:adjustRightInd w:val="0"/>
        <w:ind w:firstLine="567"/>
        <w:jc w:val="both"/>
        <w:rPr>
          <w:b/>
          <w:sz w:val="24"/>
          <w:szCs w:val="24"/>
        </w:rPr>
      </w:pPr>
      <w:r w:rsidRPr="008F6CB2">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8F6CB2">
        <w:rPr>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019AF" w:rsidRDefault="00D019AF" w:rsidP="00D019AF">
      <w:pPr>
        <w:widowControl w:val="0"/>
        <w:tabs>
          <w:tab w:val="left" w:pos="1134"/>
        </w:tabs>
        <w:autoSpaceDE w:val="0"/>
        <w:autoSpaceDN w:val="0"/>
        <w:ind w:firstLine="567"/>
        <w:jc w:val="both"/>
        <w:rPr>
          <w:sz w:val="24"/>
          <w:szCs w:val="24"/>
        </w:rPr>
      </w:pPr>
      <w:r w:rsidRPr="008F6CB2">
        <w:rPr>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w:t>
      </w:r>
      <w:r>
        <w:rPr>
          <w:sz w:val="24"/>
          <w:szCs w:val="24"/>
        </w:rPr>
        <w:t>та при личном приеме заявителя.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F6CB2">
          <w:rPr>
            <w:color w:val="0563C1"/>
            <w:sz w:val="24"/>
            <w:szCs w:val="24"/>
            <w:u w:val="single"/>
          </w:rPr>
          <w:t>части 5 статьи 11.2</w:t>
        </w:r>
      </w:hyperlink>
      <w:r w:rsidRPr="008F6CB2">
        <w:rPr>
          <w:sz w:val="24"/>
          <w:szCs w:val="24"/>
        </w:rPr>
        <w:t xml:space="preserve"> Федерального закона № 210-ФЗ.</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письменной жалобе в обязательном порядке указываются: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F6CB2">
          <w:rPr>
            <w:sz w:val="24"/>
            <w:szCs w:val="24"/>
            <w:u w:val="single"/>
          </w:rPr>
          <w:t>статьей 11.1</w:t>
        </w:r>
      </w:hyperlink>
      <w:r w:rsidRPr="008F6CB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5.7. По результатам рассмотрения жалобы принимается одно из следующих решений:</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2) в удовлетворении жалобы отказывается.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9AF" w:rsidRPr="008F6CB2" w:rsidRDefault="00D019AF" w:rsidP="00D019AF">
      <w:pPr>
        <w:widowControl w:val="0"/>
        <w:tabs>
          <w:tab w:val="left" w:pos="1134"/>
        </w:tabs>
        <w:autoSpaceDE w:val="0"/>
        <w:autoSpaceDN w:val="0"/>
        <w:ind w:firstLine="567"/>
        <w:jc w:val="both"/>
        <w:rPr>
          <w:sz w:val="24"/>
          <w:szCs w:val="24"/>
        </w:rPr>
      </w:pPr>
      <w:r w:rsidRPr="008F6CB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19AF" w:rsidRPr="008F6CB2" w:rsidRDefault="00D019AF" w:rsidP="00D019AF">
      <w:pPr>
        <w:widowControl w:val="0"/>
        <w:autoSpaceDE w:val="0"/>
        <w:autoSpaceDN w:val="0"/>
        <w:adjustRightInd w:val="0"/>
        <w:jc w:val="center"/>
        <w:outlineLvl w:val="1"/>
        <w:rPr>
          <w:sz w:val="24"/>
          <w:szCs w:val="24"/>
        </w:rPr>
      </w:pPr>
    </w:p>
    <w:p w:rsidR="00D019AF" w:rsidRPr="008F6CB2" w:rsidRDefault="00D019AF" w:rsidP="00D019AF">
      <w:pPr>
        <w:autoSpaceDE w:val="0"/>
        <w:autoSpaceDN w:val="0"/>
        <w:adjustRightInd w:val="0"/>
        <w:ind w:firstLine="567"/>
        <w:jc w:val="center"/>
        <w:rPr>
          <w:b/>
          <w:sz w:val="24"/>
          <w:szCs w:val="24"/>
        </w:rPr>
      </w:pPr>
      <w:r w:rsidRPr="008F6CB2">
        <w:rPr>
          <w:b/>
          <w:sz w:val="24"/>
          <w:szCs w:val="24"/>
          <w:lang w:val="en-US"/>
        </w:rPr>
        <w:t>V</w:t>
      </w:r>
      <w:r w:rsidRPr="008F6CB2">
        <w:rPr>
          <w:b/>
          <w:sz w:val="24"/>
          <w:szCs w:val="24"/>
        </w:rPr>
        <w:t>І. Особенности выполнения административных процедур в многофункциональных центрах</w:t>
      </w:r>
    </w:p>
    <w:p w:rsidR="00D019AF" w:rsidRPr="008F6CB2" w:rsidRDefault="00D019AF" w:rsidP="00D019AF">
      <w:pPr>
        <w:autoSpaceDE w:val="0"/>
        <w:autoSpaceDN w:val="0"/>
        <w:adjustRightInd w:val="0"/>
        <w:ind w:firstLine="567"/>
        <w:jc w:val="center"/>
        <w:rPr>
          <w:sz w:val="24"/>
          <w:szCs w:val="24"/>
        </w:rPr>
      </w:pP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б) определяет предмет обращения;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в) проводит проверку правильности заполнения обращения;</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г) проводит проверку укомплектованности пакета документов;</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1E035A">
        <w:rPr>
          <w:sz w:val="24"/>
          <w:szCs w:val="24"/>
        </w:rPr>
        <w:t>муниципальной</w:t>
      </w:r>
      <w:r w:rsidRPr="008F6CB2">
        <w:rPr>
          <w:sz w:val="24"/>
          <w:szCs w:val="24"/>
        </w:rPr>
        <w:t xml:space="preserve"> услугой;</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е) заверяет каждый документ </w:t>
      </w:r>
      <w:r>
        <w:rPr>
          <w:sz w:val="24"/>
          <w:szCs w:val="24"/>
        </w:rPr>
        <w:t>дела своей электронной подписью;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ж) направляет копии документов и реестр документов в Администрацию: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1) в электронном виде (в составе пакетов электронных дел) в день обращения заявителя в МФЦ;</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По окончании приема документов специалист МФЦ выдает заявителю расписку в приеме документов.</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6.3. При указании заявителем места получения ответа (результата предоставления муниципальной услуги) посредством МФЦ </w:t>
      </w:r>
      <w:r>
        <w:rPr>
          <w:sz w:val="24"/>
          <w:szCs w:val="24"/>
        </w:rPr>
        <w:t xml:space="preserve">должностное лицо Администрации, </w:t>
      </w:r>
      <w:r w:rsidRPr="008F6CB2">
        <w:rPr>
          <w:sz w:val="24"/>
          <w:szCs w:val="24"/>
        </w:rPr>
        <w:t>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 xml:space="preserve">1) в электронном виде в течение 1 рабочего дня со дня принятия решения о предоставлении (отказе в предоставлении) </w:t>
      </w:r>
      <w:r w:rsidR="00E341B9">
        <w:rPr>
          <w:sz w:val="24"/>
          <w:szCs w:val="24"/>
        </w:rPr>
        <w:t>муниципальной</w:t>
      </w:r>
      <w:r w:rsidRPr="008F6CB2">
        <w:rPr>
          <w:sz w:val="24"/>
          <w:szCs w:val="24"/>
        </w:rPr>
        <w:t xml:space="preserve"> услуги заявителю;</w:t>
      </w:r>
    </w:p>
    <w:p w:rsidR="00D019AF" w:rsidRPr="008F6CB2" w:rsidRDefault="00D019AF" w:rsidP="00D019AF">
      <w:pPr>
        <w:tabs>
          <w:tab w:val="left" w:pos="993"/>
        </w:tabs>
        <w:autoSpaceDE w:val="0"/>
        <w:autoSpaceDN w:val="0"/>
        <w:adjustRightInd w:val="0"/>
        <w:ind w:firstLine="567"/>
        <w:jc w:val="both"/>
        <w:rPr>
          <w:sz w:val="24"/>
          <w:szCs w:val="24"/>
        </w:rPr>
      </w:pPr>
      <w:r w:rsidRPr="008F6CB2">
        <w:rPr>
          <w:sz w:val="24"/>
          <w:szCs w:val="24"/>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z w:val="24"/>
          <w:szCs w:val="24"/>
        </w:rPr>
        <w:t xml:space="preserve">. </w:t>
      </w:r>
      <w:r w:rsidRPr="008F6CB2">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19AF" w:rsidRPr="008F6CB2" w:rsidRDefault="00D019AF" w:rsidP="00D019AF">
      <w:pPr>
        <w:tabs>
          <w:tab w:val="left" w:pos="993"/>
        </w:tabs>
        <w:autoSpaceDE w:val="0"/>
        <w:autoSpaceDN w:val="0"/>
        <w:adjustRightInd w:val="0"/>
        <w:ind w:firstLine="567"/>
        <w:jc w:val="both"/>
        <w:outlineLvl w:val="0"/>
        <w:rPr>
          <w:sz w:val="24"/>
          <w:szCs w:val="24"/>
        </w:rPr>
      </w:pPr>
      <w:r w:rsidRPr="008F6CB2">
        <w:rPr>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D019AF" w:rsidRPr="008F6CB2" w:rsidRDefault="00D019AF" w:rsidP="00D019AF">
      <w:pPr>
        <w:widowControl w:val="0"/>
        <w:autoSpaceDE w:val="0"/>
        <w:autoSpaceDN w:val="0"/>
        <w:adjustRightInd w:val="0"/>
        <w:ind w:firstLine="709"/>
        <w:outlineLvl w:val="1"/>
        <w:rPr>
          <w:rFonts w:eastAsia="Calibri"/>
          <w:sz w:val="24"/>
          <w:szCs w:val="24"/>
          <w:shd w:val="clear" w:color="auto" w:fill="FFFFFF"/>
          <w:lang w:eastAsia="en-US"/>
        </w:rPr>
      </w:pPr>
      <w:r w:rsidRPr="008F6CB2">
        <w:rPr>
          <w:sz w:val="24"/>
          <w:szCs w:val="24"/>
        </w:rPr>
        <w:br w:type="page"/>
      </w:r>
    </w:p>
    <w:p w:rsidR="00197221" w:rsidRPr="00F24D08" w:rsidRDefault="00197221" w:rsidP="00197221">
      <w:pPr>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197221" w:rsidRPr="00F24D08" w:rsidRDefault="00197221" w:rsidP="00197221">
      <w:pPr>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197221" w:rsidRPr="00F24D08" w:rsidRDefault="00197221" w:rsidP="00197221">
      <w:pPr>
        <w:autoSpaceDE w:val="0"/>
        <w:autoSpaceDN w:val="0"/>
        <w:adjustRightInd w:val="0"/>
        <w:jc w:val="right"/>
        <w:rPr>
          <w:rFonts w:eastAsiaTheme="minorHAnsi"/>
          <w:sz w:val="28"/>
          <w:szCs w:val="28"/>
          <w:lang w:eastAsia="en-US"/>
        </w:rPr>
      </w:pPr>
    </w:p>
    <w:p w:rsidR="00197221" w:rsidRPr="00F24D08" w:rsidRDefault="00197221" w:rsidP="00197221">
      <w:pPr>
        <w:autoSpaceDE w:val="0"/>
        <w:autoSpaceDN w:val="0"/>
        <w:adjustRightInd w:val="0"/>
        <w:jc w:val="right"/>
        <w:rPr>
          <w:rFonts w:eastAsiaTheme="minorHAnsi"/>
          <w:sz w:val="28"/>
          <w:szCs w:val="28"/>
          <w:lang w:eastAsia="en-US"/>
        </w:rPr>
      </w:pPr>
    </w:p>
    <w:p w:rsidR="00197221" w:rsidRPr="00F24D08" w:rsidRDefault="00197221" w:rsidP="0019722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197221" w:rsidRPr="00F24D08" w:rsidRDefault="00197221" w:rsidP="0019722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197221" w:rsidRPr="00F24D08" w:rsidRDefault="00197221" w:rsidP="0019722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197221" w:rsidRPr="00F24D08" w:rsidRDefault="00197221" w:rsidP="0019722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197221" w:rsidRPr="00F24D08" w:rsidRDefault="00197221" w:rsidP="00197221">
      <w:pPr>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197221" w:rsidRDefault="00197221" w:rsidP="00197221">
      <w:pPr>
        <w:autoSpaceDE w:val="0"/>
        <w:autoSpaceDN w:val="0"/>
        <w:adjustRightInd w:val="0"/>
        <w:ind w:firstLine="709"/>
        <w:jc w:val="both"/>
        <w:rPr>
          <w:rFonts w:eastAsiaTheme="minorHAnsi"/>
          <w:sz w:val="28"/>
          <w:szCs w:val="28"/>
          <w:lang w:eastAsia="en-US"/>
        </w:rPr>
      </w:pPr>
    </w:p>
    <w:p w:rsidR="00197221" w:rsidRDefault="00197221" w:rsidP="00197221">
      <w:pPr>
        <w:autoSpaceDE w:val="0"/>
        <w:autoSpaceDN w:val="0"/>
        <w:adjustRightInd w:val="0"/>
        <w:ind w:firstLine="709"/>
        <w:jc w:val="both"/>
        <w:rPr>
          <w:rFonts w:eastAsiaTheme="minorHAnsi"/>
          <w:sz w:val="28"/>
          <w:szCs w:val="28"/>
          <w:lang w:eastAsia="en-US"/>
        </w:rPr>
      </w:pP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197221" w:rsidRPr="00F24D08" w:rsidRDefault="00197221" w:rsidP="00197221">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197221" w:rsidRPr="00F24D08" w:rsidRDefault="00197221" w:rsidP="00197221">
      <w:pPr>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197221" w:rsidRPr="00F24D08" w:rsidRDefault="00197221" w:rsidP="00197221">
      <w:pPr>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197221" w:rsidRPr="00F24D08" w:rsidRDefault="00197221" w:rsidP="00197221">
      <w:pPr>
        <w:autoSpaceDE w:val="0"/>
        <w:autoSpaceDN w:val="0"/>
        <w:adjustRightInd w:val="0"/>
        <w:rPr>
          <w:rFonts w:eastAsiaTheme="minorHAnsi"/>
          <w:sz w:val="28"/>
          <w:szCs w:val="28"/>
          <w:lang w:eastAsia="en-US"/>
        </w:rPr>
      </w:pPr>
      <w:r w:rsidRPr="00F24D08">
        <w:rPr>
          <w:rFonts w:eastAsiaTheme="minorHAnsi"/>
          <w:sz w:val="28"/>
          <w:szCs w:val="28"/>
          <w:lang w:eastAsia="en-US"/>
        </w:rPr>
        <w:t>выдать  разрешение  на  право  организации  розничного  рынка (продлить</w:t>
      </w:r>
    </w:p>
    <w:p w:rsidR="00197221" w:rsidRPr="00F24D08" w:rsidRDefault="00197221" w:rsidP="00197221">
      <w:pPr>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197221" w:rsidRPr="00EF6670" w:rsidRDefault="00197221" w:rsidP="00197221">
      <w:pPr>
        <w:autoSpaceDE w:val="0"/>
        <w:autoSpaceDN w:val="0"/>
        <w:adjustRightInd w:val="0"/>
        <w:jc w:val="center"/>
        <w:rPr>
          <w:rFonts w:eastAsiaTheme="minorHAnsi"/>
          <w:lang w:eastAsia="en-US"/>
        </w:rPr>
      </w:pPr>
      <w:r w:rsidRPr="00EF6670">
        <w:rPr>
          <w:rFonts w:eastAsiaTheme="minorHAnsi"/>
          <w:lang w:eastAsia="en-US"/>
        </w:rPr>
        <w:t>(нужное указать)</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197221" w:rsidRPr="00EF6670" w:rsidRDefault="00197221" w:rsidP="00197221">
      <w:pPr>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197221" w:rsidRPr="00F24D08" w:rsidRDefault="00197221" w:rsidP="00197221">
      <w:pPr>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197221" w:rsidRPr="00EF6670" w:rsidRDefault="00197221" w:rsidP="00197221">
      <w:pPr>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197221" w:rsidRPr="00F24D08" w:rsidRDefault="00197221" w:rsidP="0019722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197221" w:rsidRPr="00F24D08" w:rsidRDefault="00197221" w:rsidP="001972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регистрационный  номер  записи о создании юридического</w:t>
      </w:r>
    </w:p>
    <w:p w:rsidR="00197221" w:rsidRPr="00F24D08" w:rsidRDefault="00197221" w:rsidP="0019722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197221" w:rsidRPr="00F24D08" w:rsidRDefault="00197221" w:rsidP="001972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197221" w:rsidRPr="00F24D08" w:rsidRDefault="00197221" w:rsidP="001972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197221" w:rsidRPr="00F24D08" w:rsidRDefault="00197221" w:rsidP="0019722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197221" w:rsidRPr="00EF6670" w:rsidRDefault="00197221" w:rsidP="00197221">
      <w:pPr>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197221" w:rsidRPr="00F24D08" w:rsidRDefault="00197221" w:rsidP="00197221">
      <w:pPr>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lastRenderedPageBreak/>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197221" w:rsidRPr="00F24D08" w:rsidRDefault="00197221" w:rsidP="001972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о постановке  юридического лица на учет в налоговом</w:t>
      </w:r>
    </w:p>
    <w:p w:rsidR="00197221" w:rsidRPr="00F24D08" w:rsidRDefault="00197221" w:rsidP="0019722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197221" w:rsidRPr="00F24D08" w:rsidRDefault="00197221" w:rsidP="00197221">
      <w:pPr>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197221" w:rsidRPr="00EF6670" w:rsidRDefault="00197221" w:rsidP="00197221">
      <w:pPr>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197221" w:rsidRPr="00F24D08" w:rsidRDefault="00197221" w:rsidP="00197221">
      <w:pPr>
        <w:autoSpaceDE w:val="0"/>
        <w:autoSpaceDN w:val="0"/>
        <w:adjustRightInd w:val="0"/>
        <w:ind w:right="1133"/>
        <w:jc w:val="both"/>
        <w:rPr>
          <w:rFonts w:eastAsiaTheme="minorHAnsi"/>
          <w:lang w:eastAsia="en-US"/>
        </w:rPr>
      </w:pPr>
    </w:p>
    <w:p w:rsidR="00197221" w:rsidRPr="00EF6670" w:rsidRDefault="00197221" w:rsidP="00197221">
      <w:pPr>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197221" w:rsidRPr="00EF6670" w:rsidRDefault="00197221" w:rsidP="00197221">
      <w:pPr>
        <w:pStyle w:val="af"/>
        <w:numPr>
          <w:ilvl w:val="0"/>
          <w:numId w:val="3"/>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197221" w:rsidRPr="00EF6670" w:rsidRDefault="00197221" w:rsidP="00197221">
      <w:pPr>
        <w:pStyle w:val="af"/>
        <w:numPr>
          <w:ilvl w:val="0"/>
          <w:numId w:val="3"/>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7221" w:rsidRPr="00EF6670" w:rsidRDefault="00197221" w:rsidP="00197221">
      <w:pPr>
        <w:pStyle w:val="af"/>
        <w:numPr>
          <w:ilvl w:val="0"/>
          <w:numId w:val="3"/>
        </w:numPr>
        <w:autoSpaceDE w:val="0"/>
        <w:autoSpaceDN w:val="0"/>
        <w:adjustRightInd w:val="0"/>
        <w:ind w:left="0" w:firstLine="0"/>
        <w:jc w:val="both"/>
        <w:rPr>
          <w:rFonts w:eastAsiaTheme="minorHAnsi"/>
          <w:sz w:val="24"/>
          <w:szCs w:val="24"/>
          <w:lang w:eastAsia="en-US"/>
        </w:rPr>
      </w:pPr>
      <w:r w:rsidRPr="00EF6670">
        <w:rPr>
          <w:rFonts w:eastAsiaTheme="minorHAnsi"/>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7221" w:rsidRPr="00F24D08" w:rsidRDefault="00197221" w:rsidP="00197221">
      <w:pPr>
        <w:autoSpaceDE w:val="0"/>
        <w:autoSpaceDN w:val="0"/>
        <w:adjustRightInd w:val="0"/>
        <w:jc w:val="both"/>
        <w:rPr>
          <w:rFonts w:eastAsiaTheme="minorHAnsi"/>
          <w:lang w:eastAsia="en-US"/>
        </w:rPr>
      </w:pPr>
    </w:p>
    <w:p w:rsidR="00197221" w:rsidRPr="00EF6670" w:rsidRDefault="00197221" w:rsidP="0019722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197221" w:rsidRPr="00EF6670" w:rsidRDefault="00197221" w:rsidP="00197221">
      <w:pPr>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197221" w:rsidRPr="00EF6670" w:rsidTr="00A66271">
        <w:tc>
          <w:tcPr>
            <w:tcW w:w="534" w:type="dxa"/>
            <w:tcBorders>
              <w:right w:val="single" w:sz="4" w:space="0" w:color="auto"/>
            </w:tcBorders>
            <w:shd w:val="clear" w:color="auto" w:fill="auto"/>
          </w:tcPr>
          <w:p w:rsidR="00197221" w:rsidRPr="00EF6670" w:rsidRDefault="00197221" w:rsidP="00A66271">
            <w:pPr>
              <w:autoSpaceDE w:val="0"/>
              <w:autoSpaceDN w:val="0"/>
              <w:adjustRightInd w:val="0"/>
              <w:jc w:val="both"/>
              <w:rPr>
                <w:rFonts w:eastAsiaTheme="minorHAnsi"/>
                <w:sz w:val="24"/>
                <w:szCs w:val="24"/>
                <w:lang w:eastAsia="en-US"/>
              </w:rPr>
            </w:pPr>
          </w:p>
          <w:p w:rsidR="00197221" w:rsidRPr="00EF6670" w:rsidRDefault="00197221" w:rsidP="00A66271">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197221" w:rsidRPr="00EF6670" w:rsidRDefault="00197221" w:rsidP="00A6627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197221">
              <w:rPr>
                <w:rFonts w:eastAsiaTheme="minorHAnsi"/>
                <w:sz w:val="24"/>
                <w:szCs w:val="24"/>
                <w:lang w:eastAsia="en-US"/>
              </w:rPr>
              <w:t>ОМСУ</w:t>
            </w:r>
          </w:p>
        </w:tc>
      </w:tr>
      <w:tr w:rsidR="00197221" w:rsidRPr="00EF6670" w:rsidTr="00A66271">
        <w:tc>
          <w:tcPr>
            <w:tcW w:w="534" w:type="dxa"/>
            <w:tcBorders>
              <w:right w:val="single" w:sz="4" w:space="0" w:color="auto"/>
            </w:tcBorders>
            <w:shd w:val="clear" w:color="auto" w:fill="auto"/>
          </w:tcPr>
          <w:p w:rsidR="00197221" w:rsidRPr="00EF6670" w:rsidRDefault="00197221" w:rsidP="00A66271">
            <w:pPr>
              <w:autoSpaceDE w:val="0"/>
              <w:autoSpaceDN w:val="0"/>
              <w:adjustRightInd w:val="0"/>
              <w:jc w:val="both"/>
              <w:rPr>
                <w:rFonts w:eastAsiaTheme="minorHAnsi"/>
                <w:sz w:val="24"/>
                <w:szCs w:val="24"/>
                <w:lang w:eastAsia="en-US"/>
              </w:rPr>
            </w:pPr>
          </w:p>
          <w:p w:rsidR="00197221" w:rsidRPr="00EF6670" w:rsidRDefault="00197221" w:rsidP="00A66271">
            <w:pPr>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197221" w:rsidRPr="00EF6670" w:rsidRDefault="00197221" w:rsidP="00A6627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197221" w:rsidRPr="00EF6670" w:rsidTr="00A66271">
        <w:tc>
          <w:tcPr>
            <w:tcW w:w="534" w:type="dxa"/>
            <w:tcBorders>
              <w:right w:val="single" w:sz="4" w:space="0" w:color="auto"/>
            </w:tcBorders>
            <w:shd w:val="clear" w:color="auto" w:fill="auto"/>
          </w:tcPr>
          <w:p w:rsidR="00197221" w:rsidRPr="00EF6670" w:rsidRDefault="00197221" w:rsidP="00A66271">
            <w:pPr>
              <w:autoSpaceDE w:val="0"/>
              <w:autoSpaceDN w:val="0"/>
              <w:adjustRightInd w:val="0"/>
              <w:jc w:val="both"/>
              <w:rPr>
                <w:rFonts w:eastAsiaTheme="minorHAnsi"/>
                <w:b/>
                <w:sz w:val="24"/>
                <w:szCs w:val="24"/>
                <w:lang w:eastAsia="en-US"/>
              </w:rPr>
            </w:pPr>
          </w:p>
          <w:p w:rsidR="00197221" w:rsidRPr="00EF6670" w:rsidRDefault="00197221" w:rsidP="00A66271">
            <w:pPr>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197221" w:rsidRPr="00EF6670" w:rsidRDefault="00197221" w:rsidP="00A6627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197221">
              <w:rPr>
                <w:rFonts w:eastAsiaTheme="minorHAnsi"/>
                <w:sz w:val="24"/>
              </w:rPr>
              <w:t>ЛО/ЕПГУ</w:t>
            </w:r>
          </w:p>
        </w:tc>
      </w:tr>
    </w:tbl>
    <w:p w:rsidR="00197221" w:rsidRPr="00EF6670" w:rsidRDefault="00197221" w:rsidP="00197221">
      <w:pPr>
        <w:autoSpaceDE w:val="0"/>
        <w:autoSpaceDN w:val="0"/>
        <w:adjustRightInd w:val="0"/>
        <w:jc w:val="both"/>
        <w:rPr>
          <w:rFonts w:eastAsiaTheme="minorHAnsi"/>
          <w:sz w:val="24"/>
          <w:szCs w:val="24"/>
          <w:lang w:eastAsia="en-US"/>
        </w:rPr>
      </w:pPr>
    </w:p>
    <w:p w:rsidR="00197221" w:rsidRPr="00EF6670" w:rsidRDefault="00197221" w:rsidP="00197221">
      <w:pPr>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sidRPr="00EF6670">
        <w:rPr>
          <w:rFonts w:eastAsiaTheme="minorHAnsi"/>
          <w:sz w:val="24"/>
          <w:szCs w:val="24"/>
          <w:lang w:eastAsia="en-US"/>
        </w:rPr>
        <w:t>_____________________________       ________________________________</w:t>
      </w:r>
    </w:p>
    <w:p w:rsidR="00197221" w:rsidRPr="00EF6670" w:rsidRDefault="00197221" w:rsidP="00197221">
      <w:pPr>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197221" w:rsidRPr="00EF6670" w:rsidRDefault="00197221" w:rsidP="00197221">
      <w:pPr>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197221" w:rsidRPr="00EF6670" w:rsidRDefault="00197221" w:rsidP="00197221">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197221" w:rsidRPr="00EF6670" w:rsidRDefault="00197221" w:rsidP="00197221">
      <w:pPr>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197221" w:rsidRDefault="00197221" w:rsidP="00197221">
      <w:pPr>
        <w:jc w:val="right"/>
        <w:rPr>
          <w:sz w:val="22"/>
          <w:szCs w:val="22"/>
          <w:lang w:eastAsia="en-US"/>
        </w:rPr>
      </w:pPr>
    </w:p>
    <w:p w:rsidR="00197221" w:rsidRDefault="00197221" w:rsidP="00197221">
      <w:pPr>
        <w:jc w:val="right"/>
        <w:rPr>
          <w:sz w:val="22"/>
          <w:szCs w:val="22"/>
          <w:lang w:eastAsia="en-US"/>
        </w:rPr>
      </w:pPr>
    </w:p>
    <w:p w:rsidR="00197221" w:rsidRDefault="00197221">
      <w:pPr>
        <w:spacing w:after="200" w:line="276" w:lineRule="auto"/>
        <w:rPr>
          <w:sz w:val="22"/>
          <w:szCs w:val="22"/>
          <w:lang w:eastAsia="en-US"/>
        </w:rPr>
      </w:pPr>
      <w:r>
        <w:rPr>
          <w:sz w:val="22"/>
          <w:szCs w:val="22"/>
          <w:lang w:eastAsia="en-US"/>
        </w:rPr>
        <w:br w:type="page"/>
      </w:r>
    </w:p>
    <w:p w:rsidR="00197221" w:rsidRDefault="00197221" w:rsidP="00197221">
      <w:pPr>
        <w:jc w:val="right"/>
        <w:rPr>
          <w:sz w:val="22"/>
          <w:szCs w:val="22"/>
          <w:lang w:eastAsia="en-US"/>
        </w:rPr>
      </w:pPr>
    </w:p>
    <w:p w:rsidR="00197221" w:rsidRDefault="00197221" w:rsidP="00197221">
      <w:pPr>
        <w:ind w:firstLine="851"/>
        <w:jc w:val="right"/>
        <w:rPr>
          <w:sz w:val="22"/>
          <w:szCs w:val="22"/>
          <w:lang w:eastAsia="en-US"/>
        </w:rPr>
      </w:pPr>
    </w:p>
    <w:p w:rsidR="00D019AF" w:rsidRPr="008F6CB2" w:rsidRDefault="00D019AF" w:rsidP="00E341B9">
      <w:pPr>
        <w:widowControl w:val="0"/>
        <w:autoSpaceDE w:val="0"/>
        <w:autoSpaceDN w:val="0"/>
        <w:adjustRightInd w:val="0"/>
        <w:ind w:left="7791"/>
        <w:rPr>
          <w:sz w:val="24"/>
          <w:szCs w:val="24"/>
          <w:lang w:eastAsia="en-US"/>
        </w:rPr>
      </w:pPr>
      <w:r>
        <w:rPr>
          <w:sz w:val="24"/>
          <w:szCs w:val="24"/>
        </w:rPr>
        <w:t xml:space="preserve">Приложении </w:t>
      </w:r>
      <w:r w:rsidRPr="008F6CB2">
        <w:rPr>
          <w:sz w:val="24"/>
          <w:szCs w:val="24"/>
        </w:rPr>
        <w:t>№ 2</w:t>
      </w:r>
      <w:r w:rsidRPr="008F6CB2">
        <w:rPr>
          <w:sz w:val="24"/>
          <w:szCs w:val="24"/>
          <w:lang w:eastAsia="en-US"/>
        </w:rPr>
        <w:t xml:space="preserve"> </w:t>
      </w:r>
    </w:p>
    <w:p w:rsidR="00D019AF" w:rsidRPr="008F6CB2" w:rsidRDefault="00E341B9" w:rsidP="00D019AF">
      <w:pPr>
        <w:widowControl w:val="0"/>
        <w:autoSpaceDE w:val="0"/>
        <w:autoSpaceDN w:val="0"/>
        <w:adjustRightInd w:val="0"/>
        <w:jc w:val="right"/>
        <w:rPr>
          <w:sz w:val="24"/>
          <w:szCs w:val="24"/>
          <w:lang w:eastAsia="en-US"/>
        </w:rPr>
      </w:pPr>
      <w:r>
        <w:rPr>
          <w:sz w:val="24"/>
          <w:szCs w:val="24"/>
          <w:lang w:eastAsia="en-US"/>
        </w:rPr>
        <w:t>к А</w:t>
      </w:r>
      <w:r w:rsidR="00D019AF" w:rsidRPr="008F6CB2">
        <w:rPr>
          <w:sz w:val="24"/>
          <w:szCs w:val="24"/>
          <w:lang w:eastAsia="en-US"/>
        </w:rPr>
        <w:t>дминистративному регламенту</w:t>
      </w:r>
    </w:p>
    <w:p w:rsidR="00D019AF" w:rsidRPr="008F6CB2" w:rsidRDefault="00D019AF" w:rsidP="00D019AF">
      <w:pPr>
        <w:widowControl w:val="0"/>
        <w:autoSpaceDE w:val="0"/>
        <w:autoSpaceDN w:val="0"/>
        <w:adjustRightInd w:val="0"/>
        <w:jc w:val="right"/>
        <w:rPr>
          <w:sz w:val="24"/>
          <w:szCs w:val="24"/>
          <w:lang w:eastAsia="en-US"/>
        </w:rPr>
      </w:pPr>
    </w:p>
    <w:p w:rsidR="00D019AF" w:rsidRPr="008F6CB2" w:rsidRDefault="00D019AF" w:rsidP="00D019AF">
      <w:pPr>
        <w:pStyle w:val="ConsPlusNormal"/>
        <w:ind w:firstLine="0"/>
        <w:rPr>
          <w:rFonts w:ascii="Times New Roman" w:hAnsi="Times New Roman" w:cs="Times New Roman"/>
        </w:rPr>
      </w:pPr>
      <w:bookmarkStart w:id="11" w:name="Par823"/>
      <w:bookmarkEnd w:id="11"/>
      <w:r w:rsidRPr="008F6CB2">
        <w:rPr>
          <w:rFonts w:ascii="Times New Roman" w:hAnsi="Times New Roman" w:cs="Times New Roman"/>
        </w:rPr>
        <w:t>(</w:t>
      </w:r>
      <w:r w:rsidRPr="00E341B9">
        <w:rPr>
          <w:rFonts w:ascii="Times New Roman" w:hAnsi="Times New Roman" w:cs="Times New Roman"/>
          <w:sz w:val="22"/>
        </w:rPr>
        <w:t>Форма</w:t>
      </w:r>
      <w:r w:rsidRPr="008F6CB2">
        <w:rPr>
          <w:rFonts w:ascii="Times New Roman" w:hAnsi="Times New Roman" w:cs="Times New Roman"/>
        </w:rPr>
        <w:t>)</w:t>
      </w:r>
    </w:p>
    <w:p w:rsidR="00D019AF" w:rsidRPr="008F6CB2" w:rsidRDefault="00D019AF" w:rsidP="00D019AF">
      <w:pPr>
        <w:pStyle w:val="ConsPlusNormal"/>
        <w:ind w:firstLine="540"/>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2058"/>
        <w:gridCol w:w="5272"/>
      </w:tblGrid>
      <w:tr w:rsidR="00D019AF" w:rsidRPr="008F6CB2" w:rsidTr="00D36F6D">
        <w:tc>
          <w:tcPr>
            <w:tcW w:w="3798" w:type="dxa"/>
            <w:gridSpan w:val="3"/>
            <w:tcBorders>
              <w:top w:val="nil"/>
              <w:left w:val="nil"/>
              <w:bottom w:val="nil"/>
              <w:right w:val="nil"/>
            </w:tcBorders>
          </w:tcPr>
          <w:p w:rsidR="00E341B9" w:rsidRPr="00E341B9" w:rsidRDefault="00E341B9" w:rsidP="00E341B9">
            <w:pPr>
              <w:autoSpaceDE w:val="0"/>
              <w:autoSpaceDN w:val="0"/>
              <w:adjustRightInd w:val="0"/>
              <w:spacing w:after="200"/>
            </w:pPr>
            <w:r>
              <w:t xml:space="preserve">&lt;на бланке органа местного </w:t>
            </w:r>
            <w:r w:rsidRPr="00E341B9">
              <w:t>самоуправления&gt;</w:t>
            </w:r>
          </w:p>
          <w:p w:rsidR="00D019AF" w:rsidRPr="008F6CB2" w:rsidRDefault="00D019AF" w:rsidP="00D36F6D">
            <w:pPr>
              <w:pStyle w:val="ConsPlusNormal"/>
              <w:ind w:firstLine="0"/>
              <w:rPr>
                <w:rFonts w:ascii="Times New Roman" w:hAnsi="Times New Roman" w:cs="Times New Roman"/>
              </w:rPr>
            </w:pPr>
          </w:p>
        </w:tc>
        <w:tc>
          <w:tcPr>
            <w:tcW w:w="527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РАЗРЕШЕНИЕ</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на право организации розничного рынка</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 xml:space="preserve">на территории </w:t>
            </w:r>
            <w:r w:rsidRPr="008F6CB2">
              <w:rPr>
                <w:rFonts w:ascii="Times New Roman" w:hAnsi="Times New Roman" w:cs="Times New Roman"/>
                <w:sz w:val="22"/>
              </w:rPr>
              <w:t>Ленинградской области</w:t>
            </w: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N &lt;*&gt; __________________ от "___" _________ 20__ года</w:t>
            </w:r>
          </w:p>
        </w:tc>
      </w:tr>
      <w:tr w:rsidR="00D019AF" w:rsidRPr="008F6CB2" w:rsidTr="00D36F6D">
        <w:tc>
          <w:tcPr>
            <w:tcW w:w="9070" w:type="dxa"/>
            <w:gridSpan w:val="4"/>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4"/>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(наименование органа местного самоуправления, выдавшего разрешение)</w:t>
            </w:r>
          </w:p>
        </w:tc>
      </w:tr>
      <w:tr w:rsidR="00D019AF" w:rsidRPr="008F6CB2" w:rsidTr="00D36F6D">
        <w:tc>
          <w:tcPr>
            <w:tcW w:w="1065" w:type="dxa"/>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выдано</w:t>
            </w:r>
          </w:p>
        </w:tc>
        <w:tc>
          <w:tcPr>
            <w:tcW w:w="8005" w:type="dxa"/>
            <w:gridSpan w:val="3"/>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065"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8005" w:type="dxa"/>
            <w:gridSpan w:val="3"/>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(полное и сокращенное (при наличии) наименование юридического лица)</w:t>
            </w:r>
          </w:p>
        </w:tc>
      </w:tr>
      <w:tr w:rsidR="00D019AF" w:rsidRPr="008F6CB2" w:rsidTr="00D36F6D">
        <w:tc>
          <w:tcPr>
            <w:tcW w:w="1740" w:type="dxa"/>
            <w:gridSpan w:val="2"/>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на основании</w:t>
            </w:r>
          </w:p>
        </w:tc>
        <w:tc>
          <w:tcPr>
            <w:tcW w:w="7330" w:type="dxa"/>
            <w:gridSpan w:val="2"/>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740" w:type="dxa"/>
            <w:gridSpan w:val="2"/>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7330" w:type="dxa"/>
            <w:gridSpan w:val="2"/>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(наименование, дата и номер правового акта)</w:t>
            </w:r>
          </w:p>
        </w:tc>
      </w:tr>
    </w:tbl>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Местонахождение</w:t>
            </w:r>
          </w:p>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юридического лица</w:t>
            </w: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Месторасположение</w:t>
            </w:r>
          </w:p>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розничного рынка</w:t>
            </w:r>
          </w:p>
        </w:tc>
      </w:tr>
      <w:tr w:rsidR="00D019AF" w:rsidRPr="008F6CB2" w:rsidTr="00D36F6D">
        <w:tc>
          <w:tcPr>
            <w:tcW w:w="4141" w:type="dxa"/>
            <w:gridSpan w:val="3"/>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779" w:type="dxa"/>
            <w:tcBorders>
              <w:top w:val="single" w:sz="4" w:space="0" w:color="auto"/>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И</w:t>
            </w:r>
            <w:r>
              <w:rPr>
                <w:rFonts w:ascii="Times New Roman" w:hAnsi="Times New Roman" w:cs="Times New Roman"/>
              </w:rPr>
              <w:t>И</w:t>
            </w:r>
            <w:r w:rsidRPr="008F6CB2">
              <w:rPr>
                <w:rFonts w:ascii="Times New Roman" w:hAnsi="Times New Roman" w:cs="Times New Roman"/>
              </w:rPr>
              <w:t>НН</w:t>
            </w:r>
          </w:p>
        </w:tc>
        <w:tc>
          <w:tcPr>
            <w:tcW w:w="3362" w:type="dxa"/>
            <w:gridSpan w:val="2"/>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2667" w:type="dxa"/>
            <w:gridSpan w:val="2"/>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Срок действия разрешения</w:t>
            </w: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Дата принятия решения</w:t>
            </w:r>
          </w:p>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о предоставлении разрешения</w:t>
            </w:r>
          </w:p>
        </w:tc>
      </w:tr>
      <w:tr w:rsidR="00D019AF" w:rsidRPr="008F6CB2" w:rsidTr="00D36F6D">
        <w:tc>
          <w:tcPr>
            <w:tcW w:w="4141"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с "___" _________ 20__ года</w:t>
            </w:r>
          </w:p>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по "___" _________ 20__ года</w:t>
            </w:r>
          </w:p>
        </w:tc>
        <w:tc>
          <w:tcPr>
            <w:tcW w:w="677"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4252" w:type="dxa"/>
            <w:tcBorders>
              <w:top w:val="nil"/>
              <w:left w:val="nil"/>
              <w:bottom w:val="nil"/>
              <w:right w:val="nil"/>
            </w:tcBorders>
            <w:vAlign w:val="bottom"/>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rPr>
              <w:t>"___" _________ 20__ года</w:t>
            </w:r>
          </w:p>
        </w:tc>
      </w:tr>
    </w:tbl>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D019AF" w:rsidRPr="008F6CB2" w:rsidTr="00D36F6D">
        <w:tc>
          <w:tcPr>
            <w:tcW w:w="3458" w:type="dxa"/>
            <w:tcBorders>
              <w:top w:val="nil"/>
              <w:left w:val="nil"/>
              <w:bottom w:val="nil"/>
              <w:right w:val="nil"/>
            </w:tcBorders>
          </w:tcPr>
          <w:p w:rsidR="00D019AF" w:rsidRPr="008F6CB2" w:rsidRDefault="00D019AF" w:rsidP="00B73282">
            <w:pPr>
              <w:pStyle w:val="ConsPlusNormal"/>
              <w:ind w:firstLine="0"/>
              <w:jc w:val="left"/>
              <w:rPr>
                <w:rFonts w:ascii="Times New Roman" w:hAnsi="Times New Roman" w:cs="Times New Roman"/>
              </w:rPr>
            </w:pPr>
            <w:r w:rsidRPr="008F6CB2">
              <w:rPr>
                <w:rFonts w:ascii="Times New Roman" w:hAnsi="Times New Roman" w:cs="Times New Roman"/>
              </w:rPr>
              <w:t>Глава</w:t>
            </w:r>
            <w:r>
              <w:rPr>
                <w:rFonts w:ascii="Times New Roman" w:hAnsi="Times New Roman" w:cs="Times New Roman"/>
              </w:rPr>
              <w:t xml:space="preserve"> </w:t>
            </w:r>
            <w:r w:rsidRPr="008F6CB2">
              <w:rPr>
                <w:rFonts w:ascii="Times New Roman" w:hAnsi="Times New Roman" w:cs="Times New Roman"/>
              </w:rPr>
              <w:t>муниципального образования</w:t>
            </w:r>
          </w:p>
        </w:tc>
        <w:tc>
          <w:tcPr>
            <w:tcW w:w="1757"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458"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(подпись)</w:t>
            </w: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rPr>
              <w:t>(фамилия, инициалы)</w:t>
            </w:r>
          </w:p>
        </w:tc>
      </w:tr>
      <w:tr w:rsidR="00D019AF" w:rsidRPr="008F6CB2" w:rsidTr="00D36F6D">
        <w:tc>
          <w:tcPr>
            <w:tcW w:w="9070" w:type="dxa"/>
            <w:gridSpan w:val="4"/>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rPr>
              <w:t>Место печати</w:t>
            </w:r>
          </w:p>
        </w:tc>
      </w:tr>
    </w:tbl>
    <w:p w:rsidR="00D019AF" w:rsidRPr="008F6CB2" w:rsidRDefault="00D019AF" w:rsidP="00D019AF">
      <w:pPr>
        <w:pStyle w:val="ConsPlusNormal"/>
        <w:ind w:firstLine="540"/>
        <w:rPr>
          <w:rFonts w:ascii="Times New Roman" w:hAnsi="Times New Roman" w:cs="Times New Roman"/>
        </w:rPr>
      </w:pPr>
    </w:p>
    <w:p w:rsidR="00D019AF" w:rsidRPr="008F6CB2" w:rsidRDefault="00D019AF" w:rsidP="00D019AF">
      <w:pPr>
        <w:pStyle w:val="ConsPlusNormal"/>
        <w:ind w:firstLine="0"/>
        <w:rPr>
          <w:rFonts w:ascii="Times New Roman" w:hAnsi="Times New Roman" w:cs="Times New Roman"/>
        </w:rPr>
      </w:pPr>
      <w:r w:rsidRPr="008F6CB2">
        <w:rPr>
          <w:rFonts w:ascii="Times New Roman" w:hAnsi="Times New Roman" w:cs="Times New Roman"/>
        </w:rPr>
        <w:t>--------------------------------</w:t>
      </w:r>
    </w:p>
    <w:p w:rsidR="00E341B9" w:rsidRDefault="00E341B9" w:rsidP="00DB03E6">
      <w:pPr>
        <w:pStyle w:val="ConsPlusNormal"/>
        <w:spacing w:before="200"/>
        <w:ind w:firstLine="539"/>
        <w:rPr>
          <w:rFonts w:ascii="Times New Roman" w:hAnsi="Times New Roman" w:cs="Times New Roman"/>
        </w:rPr>
      </w:pPr>
      <w:r w:rsidRPr="00E341B9">
        <w:rPr>
          <w:rFonts w:ascii="Times New Roman" w:hAnsi="Times New Roman" w:cs="Times New Roman"/>
        </w:rPr>
        <w:t>&lt;*&gt; Номер разрешения имеет формат 47-ОКТМО-XX, где ОКТМО - код ОКТМО (городского, сельского поселения или городского округа), XX - порядковый номер.</w:t>
      </w:r>
    </w:p>
    <w:p w:rsidR="00E341B9" w:rsidRDefault="00E341B9">
      <w:pPr>
        <w:spacing w:after="200" w:line="276" w:lineRule="auto"/>
      </w:pPr>
      <w:r>
        <w:br w:type="page"/>
      </w:r>
    </w:p>
    <w:p w:rsidR="00D019AF" w:rsidRPr="005F265B" w:rsidRDefault="00D019AF" w:rsidP="00D019AF">
      <w:pPr>
        <w:widowControl w:val="0"/>
        <w:autoSpaceDE w:val="0"/>
        <w:autoSpaceDN w:val="0"/>
        <w:adjustRightInd w:val="0"/>
        <w:ind w:firstLine="567"/>
        <w:jc w:val="right"/>
        <w:rPr>
          <w:sz w:val="24"/>
          <w:szCs w:val="24"/>
          <w:lang w:eastAsia="en-US"/>
        </w:rPr>
      </w:pPr>
      <w:r w:rsidRPr="005F265B">
        <w:rPr>
          <w:sz w:val="24"/>
          <w:szCs w:val="24"/>
        </w:rPr>
        <w:lastRenderedPageBreak/>
        <w:t>Приложение № 3</w:t>
      </w:r>
      <w:r w:rsidRPr="005F265B">
        <w:rPr>
          <w:sz w:val="24"/>
          <w:szCs w:val="24"/>
          <w:lang w:eastAsia="en-US"/>
        </w:rPr>
        <w:t xml:space="preserve"> </w:t>
      </w:r>
    </w:p>
    <w:p w:rsidR="00D019AF" w:rsidRPr="005F265B" w:rsidRDefault="00D019AF" w:rsidP="00D019AF">
      <w:pPr>
        <w:widowControl w:val="0"/>
        <w:autoSpaceDE w:val="0"/>
        <w:autoSpaceDN w:val="0"/>
        <w:adjustRightInd w:val="0"/>
        <w:jc w:val="right"/>
        <w:rPr>
          <w:sz w:val="24"/>
          <w:szCs w:val="24"/>
          <w:lang w:eastAsia="en-US"/>
        </w:rPr>
      </w:pPr>
      <w:r w:rsidRPr="005F265B">
        <w:rPr>
          <w:sz w:val="24"/>
          <w:szCs w:val="24"/>
          <w:lang w:eastAsia="en-US"/>
        </w:rPr>
        <w:t xml:space="preserve">к </w:t>
      </w:r>
      <w:r w:rsidR="00895D6D">
        <w:rPr>
          <w:sz w:val="24"/>
          <w:szCs w:val="24"/>
          <w:lang w:eastAsia="en-US"/>
        </w:rPr>
        <w:t>А</w:t>
      </w:r>
      <w:r w:rsidRPr="005F265B">
        <w:rPr>
          <w:sz w:val="24"/>
          <w:szCs w:val="24"/>
          <w:lang w:eastAsia="en-US"/>
        </w:rPr>
        <w:t>дминистративному регламенту</w:t>
      </w:r>
    </w:p>
    <w:p w:rsidR="00E341B9" w:rsidRPr="005F265B" w:rsidRDefault="00E341B9" w:rsidP="00E341B9">
      <w:pPr>
        <w:widowControl w:val="0"/>
        <w:autoSpaceDE w:val="0"/>
        <w:autoSpaceDN w:val="0"/>
        <w:adjustRightInd w:val="0"/>
        <w:jc w:val="right"/>
        <w:rPr>
          <w:sz w:val="24"/>
          <w:szCs w:val="24"/>
        </w:rPr>
      </w:pPr>
    </w:p>
    <w:p w:rsidR="00D019AF" w:rsidRPr="00E341B9" w:rsidRDefault="00E341B9" w:rsidP="00D019AF">
      <w:pPr>
        <w:pStyle w:val="ConsPlusNormal"/>
        <w:ind w:firstLine="0"/>
        <w:rPr>
          <w:rFonts w:ascii="Times New Roman" w:hAnsi="Times New Roman" w:cs="Times New Roman"/>
          <w:sz w:val="22"/>
        </w:rPr>
      </w:pPr>
      <w:r w:rsidRPr="008F6CB2">
        <w:rPr>
          <w:rFonts w:ascii="Times New Roman" w:hAnsi="Times New Roman" w:cs="Times New Roman"/>
          <w:sz w:val="22"/>
        </w:rPr>
        <w:t xml:space="preserve"> </w:t>
      </w:r>
      <w:r w:rsidR="00D019AF" w:rsidRPr="00E341B9">
        <w:rPr>
          <w:rFonts w:ascii="Times New Roman" w:hAnsi="Times New Roman" w:cs="Times New Roman"/>
          <w:sz w:val="24"/>
        </w:rPr>
        <w:t>(Форма)</w:t>
      </w:r>
    </w:p>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86"/>
        <w:gridCol w:w="1291"/>
        <w:gridCol w:w="871"/>
        <w:gridCol w:w="2763"/>
        <w:gridCol w:w="796"/>
        <w:gridCol w:w="1563"/>
      </w:tblGrid>
      <w:tr w:rsidR="00D019AF" w:rsidRPr="008F6CB2" w:rsidTr="00D36F6D">
        <w:tc>
          <w:tcPr>
            <w:tcW w:w="3948" w:type="dxa"/>
            <w:gridSpan w:val="3"/>
            <w:tcBorders>
              <w:top w:val="nil"/>
              <w:left w:val="nil"/>
              <w:bottom w:val="nil"/>
              <w:right w:val="nil"/>
            </w:tcBorders>
          </w:tcPr>
          <w:p w:rsidR="00E341B9" w:rsidRPr="00E341B9" w:rsidRDefault="00E341B9" w:rsidP="00E341B9">
            <w:pPr>
              <w:autoSpaceDE w:val="0"/>
              <w:autoSpaceDN w:val="0"/>
              <w:adjustRightInd w:val="0"/>
              <w:spacing w:after="200"/>
              <w:jc w:val="both"/>
              <w:rPr>
                <w:rFonts w:eastAsiaTheme="minorHAnsi"/>
                <w:sz w:val="24"/>
                <w:lang w:eastAsia="en-US"/>
              </w:rPr>
            </w:pPr>
            <w:r w:rsidRPr="00E341B9">
              <w:rPr>
                <w:rFonts w:eastAsiaTheme="minorHAnsi"/>
                <w:sz w:val="24"/>
                <w:lang w:eastAsia="en-US"/>
              </w:rPr>
              <w:t>&lt;на бланке органа местного самоуправления&gt;</w:t>
            </w:r>
          </w:p>
          <w:p w:rsidR="00D019AF" w:rsidRPr="008F6CB2" w:rsidRDefault="00D019AF" w:rsidP="00D36F6D">
            <w:pPr>
              <w:pStyle w:val="ConsPlusNormal"/>
              <w:ind w:firstLine="0"/>
              <w:rPr>
                <w:rFonts w:ascii="Times New Roman" w:hAnsi="Times New Roman" w:cs="Times New Roman"/>
              </w:rPr>
            </w:pPr>
          </w:p>
        </w:tc>
        <w:tc>
          <w:tcPr>
            <w:tcW w:w="5122" w:type="dxa"/>
            <w:gridSpan w:val="3"/>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УВЕДОМЛЕНИЕ</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об отказе в выдаче разрешения на право организации</w:t>
            </w:r>
          </w:p>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розничного рынка на территории Ленинградской области</w:t>
            </w: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N __________________ от "___" _________ 20__ года</w:t>
            </w: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948" w:type="dxa"/>
            <w:gridSpan w:val="3"/>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Наименование юридического лица</w:t>
            </w:r>
          </w:p>
        </w:tc>
        <w:tc>
          <w:tcPr>
            <w:tcW w:w="2763"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796"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r w:rsidRPr="008F6CB2">
              <w:rPr>
                <w:rFonts w:ascii="Times New Roman" w:hAnsi="Times New Roman" w:cs="Times New Roman"/>
                <w:sz w:val="22"/>
              </w:rPr>
              <w:t>ИИНН</w:t>
            </w:r>
          </w:p>
        </w:tc>
        <w:tc>
          <w:tcPr>
            <w:tcW w:w="1563"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077" w:type="dxa"/>
            <w:gridSpan w:val="2"/>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Адрес юридического лица:</w:t>
            </w:r>
          </w:p>
        </w:tc>
        <w:tc>
          <w:tcPr>
            <w:tcW w:w="5993" w:type="dxa"/>
            <w:gridSpan w:val="4"/>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786" w:type="dxa"/>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На основании</w:t>
            </w:r>
          </w:p>
        </w:tc>
        <w:tc>
          <w:tcPr>
            <w:tcW w:w="7284" w:type="dxa"/>
            <w:gridSpan w:val="5"/>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1786"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7284" w:type="dxa"/>
            <w:gridSpan w:val="5"/>
            <w:tcBorders>
              <w:top w:val="single" w:sz="4" w:space="0" w:color="auto"/>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(наименование, дата и номер правового акта)</w:t>
            </w:r>
          </w:p>
        </w:tc>
      </w:tr>
      <w:tr w:rsidR="00D019AF" w:rsidRPr="008F6CB2" w:rsidTr="00D36F6D">
        <w:tc>
          <w:tcPr>
            <w:tcW w:w="9070" w:type="dxa"/>
            <w:gridSpan w:val="6"/>
            <w:tcBorders>
              <w:top w:val="nil"/>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отказано в выдаче разрешения на организацию розничного рынка на территории Ленинградской области</w:t>
            </w:r>
          </w:p>
        </w:tc>
      </w:tr>
      <w:tr w:rsidR="00D019AF" w:rsidRPr="008F6CB2" w:rsidTr="00D36F6D">
        <w:tc>
          <w:tcPr>
            <w:tcW w:w="9070" w:type="dxa"/>
            <w:gridSpan w:val="6"/>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blPrEx>
          <w:tblBorders>
            <w:insideH w:val="single" w:sz="4" w:space="0" w:color="auto"/>
          </w:tblBorders>
        </w:tblPrEx>
        <w:tc>
          <w:tcPr>
            <w:tcW w:w="9070" w:type="dxa"/>
            <w:gridSpan w:val="6"/>
            <w:tcBorders>
              <w:top w:val="single" w:sz="4" w:space="0" w:color="auto"/>
              <w:left w:val="nil"/>
              <w:bottom w:val="nil"/>
              <w:right w:val="nil"/>
            </w:tcBorders>
          </w:tcPr>
          <w:p w:rsidR="00D019AF" w:rsidRPr="008F6CB2" w:rsidRDefault="00D019AF" w:rsidP="00D36F6D">
            <w:pPr>
              <w:pStyle w:val="ConsPlusNormal"/>
              <w:ind w:firstLine="0"/>
              <w:jc w:val="center"/>
              <w:rPr>
                <w:rFonts w:ascii="Times New Roman" w:hAnsi="Times New Roman" w:cs="Times New Roman"/>
              </w:rPr>
            </w:pPr>
            <w:r w:rsidRPr="008F6CB2">
              <w:rPr>
                <w:rFonts w:ascii="Times New Roman" w:hAnsi="Times New Roman" w:cs="Times New Roman"/>
                <w:sz w:val="22"/>
              </w:rPr>
              <w:t>(причина отказа в выдаче разрешения)</w:t>
            </w:r>
          </w:p>
        </w:tc>
      </w:tr>
    </w:tbl>
    <w:p w:rsidR="00D019AF" w:rsidRPr="008F6CB2" w:rsidRDefault="00D019AF" w:rsidP="00D019AF">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609"/>
        <w:gridCol w:w="340"/>
        <w:gridCol w:w="3515"/>
      </w:tblGrid>
      <w:tr w:rsidR="00D019AF" w:rsidRPr="008F6CB2" w:rsidTr="00D36F6D">
        <w:tc>
          <w:tcPr>
            <w:tcW w:w="3606" w:type="dxa"/>
            <w:tcBorders>
              <w:top w:val="nil"/>
              <w:left w:val="nil"/>
              <w:bottom w:val="nil"/>
              <w:right w:val="nil"/>
            </w:tcBorders>
          </w:tcPr>
          <w:p w:rsidR="00D019AF" w:rsidRPr="00B144D0" w:rsidRDefault="00D019AF" w:rsidP="00B73282">
            <w:pPr>
              <w:pStyle w:val="ConsPlusNormal"/>
              <w:ind w:firstLine="0"/>
              <w:jc w:val="left"/>
              <w:rPr>
                <w:rFonts w:ascii="Times New Roman" w:hAnsi="Times New Roman" w:cs="Times New Roman"/>
                <w:sz w:val="22"/>
              </w:rPr>
            </w:pPr>
            <w:r>
              <w:rPr>
                <w:rFonts w:ascii="Times New Roman" w:hAnsi="Times New Roman" w:cs="Times New Roman"/>
                <w:sz w:val="22"/>
              </w:rPr>
              <w:t>Глава</w:t>
            </w:r>
            <w:r w:rsidR="00E341B9">
              <w:rPr>
                <w:rFonts w:ascii="Times New Roman" w:hAnsi="Times New Roman" w:cs="Times New Roman"/>
                <w:sz w:val="22"/>
              </w:rPr>
              <w:t xml:space="preserve"> </w:t>
            </w:r>
            <w:r>
              <w:rPr>
                <w:rFonts w:ascii="Times New Roman" w:hAnsi="Times New Roman" w:cs="Times New Roman"/>
                <w:sz w:val="22"/>
              </w:rPr>
              <w:t xml:space="preserve">муниципального </w:t>
            </w:r>
            <w:r w:rsidRPr="008F6CB2">
              <w:rPr>
                <w:rFonts w:ascii="Times New Roman" w:hAnsi="Times New Roman" w:cs="Times New Roman"/>
                <w:sz w:val="22"/>
              </w:rPr>
              <w:t>образования</w:t>
            </w:r>
          </w:p>
        </w:tc>
        <w:tc>
          <w:tcPr>
            <w:tcW w:w="1609"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D019AF" w:rsidRPr="008F6CB2" w:rsidRDefault="00D019AF" w:rsidP="00D36F6D">
            <w:pPr>
              <w:pStyle w:val="ConsPlusNormal"/>
              <w:rPr>
                <w:rFonts w:ascii="Times New Roman" w:hAnsi="Times New Roman" w:cs="Times New Roman"/>
              </w:rPr>
            </w:pPr>
          </w:p>
        </w:tc>
      </w:tr>
      <w:tr w:rsidR="00D019AF" w:rsidRPr="008F6CB2" w:rsidTr="00D36F6D">
        <w:tc>
          <w:tcPr>
            <w:tcW w:w="3606"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1609" w:type="dxa"/>
            <w:tcBorders>
              <w:top w:val="single" w:sz="4" w:space="0" w:color="auto"/>
              <w:left w:val="nil"/>
              <w:bottom w:val="nil"/>
              <w:right w:val="nil"/>
            </w:tcBorders>
          </w:tcPr>
          <w:p w:rsidR="00D019AF" w:rsidRPr="008F6CB2" w:rsidRDefault="00D019AF" w:rsidP="00D36F6D">
            <w:pPr>
              <w:pStyle w:val="ConsPlusNormal"/>
              <w:ind w:firstLine="0"/>
              <w:rPr>
                <w:rFonts w:ascii="Times New Roman" w:hAnsi="Times New Roman" w:cs="Times New Roman"/>
              </w:rPr>
            </w:pPr>
            <w:r w:rsidRPr="008F6CB2">
              <w:rPr>
                <w:rFonts w:ascii="Times New Roman" w:hAnsi="Times New Roman" w:cs="Times New Roman"/>
                <w:sz w:val="22"/>
              </w:rPr>
              <w:t>(подпись)</w:t>
            </w:r>
          </w:p>
        </w:tc>
        <w:tc>
          <w:tcPr>
            <w:tcW w:w="340" w:type="dxa"/>
            <w:tcBorders>
              <w:top w:val="nil"/>
              <w:left w:val="nil"/>
              <w:bottom w:val="nil"/>
              <w:right w:val="nil"/>
            </w:tcBorders>
          </w:tcPr>
          <w:p w:rsidR="00D019AF" w:rsidRPr="008F6CB2" w:rsidRDefault="00D019AF" w:rsidP="00D36F6D">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D019AF" w:rsidRPr="008F6CB2" w:rsidRDefault="00D019AF" w:rsidP="00D36F6D">
            <w:pPr>
              <w:pStyle w:val="ConsPlusNormal"/>
              <w:jc w:val="center"/>
              <w:rPr>
                <w:rFonts w:ascii="Times New Roman" w:hAnsi="Times New Roman" w:cs="Times New Roman"/>
              </w:rPr>
            </w:pPr>
            <w:r w:rsidRPr="008F6CB2">
              <w:rPr>
                <w:rFonts w:ascii="Times New Roman" w:hAnsi="Times New Roman" w:cs="Times New Roman"/>
                <w:sz w:val="22"/>
              </w:rPr>
              <w:t>(фамилия, инициалы)</w:t>
            </w:r>
          </w:p>
        </w:tc>
      </w:tr>
    </w:tbl>
    <w:p w:rsidR="00D019AF" w:rsidRDefault="00D019AF" w:rsidP="00D019AF">
      <w:pPr>
        <w:spacing w:after="200" w:line="276" w:lineRule="auto"/>
      </w:pPr>
      <w:r>
        <w:br w:type="page"/>
      </w:r>
    </w:p>
    <w:p w:rsidR="00D019AF" w:rsidRPr="005F265B" w:rsidRDefault="00D019AF" w:rsidP="00D019AF">
      <w:pPr>
        <w:widowControl w:val="0"/>
        <w:autoSpaceDE w:val="0"/>
        <w:autoSpaceDN w:val="0"/>
        <w:adjustRightInd w:val="0"/>
        <w:ind w:firstLine="567"/>
        <w:jc w:val="right"/>
        <w:rPr>
          <w:sz w:val="24"/>
          <w:szCs w:val="24"/>
          <w:lang w:eastAsia="en-US"/>
        </w:rPr>
      </w:pPr>
      <w:r w:rsidRPr="005F265B">
        <w:rPr>
          <w:sz w:val="24"/>
          <w:szCs w:val="24"/>
        </w:rPr>
        <w:lastRenderedPageBreak/>
        <w:t>Приложение № 4</w:t>
      </w:r>
      <w:r w:rsidRPr="005F265B">
        <w:rPr>
          <w:sz w:val="24"/>
          <w:szCs w:val="24"/>
          <w:lang w:eastAsia="en-US"/>
        </w:rPr>
        <w:t xml:space="preserve"> </w:t>
      </w:r>
    </w:p>
    <w:p w:rsidR="00D019AF" w:rsidRPr="005F265B" w:rsidRDefault="00D019AF" w:rsidP="00D019AF">
      <w:pPr>
        <w:widowControl w:val="0"/>
        <w:autoSpaceDE w:val="0"/>
        <w:autoSpaceDN w:val="0"/>
        <w:adjustRightInd w:val="0"/>
        <w:jc w:val="right"/>
        <w:rPr>
          <w:sz w:val="24"/>
          <w:szCs w:val="24"/>
          <w:lang w:eastAsia="en-US"/>
        </w:rPr>
      </w:pPr>
      <w:r w:rsidRPr="005F265B">
        <w:rPr>
          <w:sz w:val="24"/>
          <w:szCs w:val="24"/>
          <w:lang w:eastAsia="en-US"/>
        </w:rPr>
        <w:t>к административному регламенту</w:t>
      </w:r>
    </w:p>
    <w:p w:rsidR="00D019AF" w:rsidRPr="008F6CB2" w:rsidRDefault="00D019AF" w:rsidP="00D019AF">
      <w:pPr>
        <w:jc w:val="right"/>
      </w:pPr>
      <w:bookmarkStart w:id="12" w:name="Par984"/>
      <w:bookmarkEnd w:id="12"/>
    </w:p>
    <w:p w:rsidR="00D019AF" w:rsidRPr="008F6CB2" w:rsidRDefault="00D019AF" w:rsidP="00D019AF">
      <w:pPr>
        <w:jc w:val="center"/>
        <w:rPr>
          <w:b/>
        </w:rPr>
      </w:pPr>
      <w:r w:rsidRPr="008F6CB2">
        <w:rPr>
          <w:b/>
        </w:rPr>
        <w:t xml:space="preserve">БЛОК – СХЕМА </w:t>
      </w:r>
    </w:p>
    <w:p w:rsidR="00D019AF" w:rsidRPr="008F6CB2" w:rsidRDefault="00D019AF" w:rsidP="00D019AF">
      <w:pPr>
        <w:jc w:val="center"/>
        <w:rPr>
          <w:b/>
        </w:rPr>
      </w:pPr>
      <w:r w:rsidRPr="008F6CB2">
        <w:rPr>
          <w:b/>
        </w:rPr>
        <w:t>П</w:t>
      </w:r>
      <w:r>
        <w:rPr>
          <w:b/>
        </w:rPr>
        <w:t xml:space="preserve">О ПРЕДОСТАВЛЕНИЮ МУНИЦИПАЛЬНОЙ </w:t>
      </w:r>
      <w:r w:rsidRPr="008F6CB2">
        <w:rPr>
          <w:b/>
        </w:rPr>
        <w:t>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D019AF" w:rsidRPr="008F6CB2" w:rsidRDefault="00D019AF" w:rsidP="00D019AF">
      <w:pPr>
        <w:jc w:val="center"/>
        <w:rPr>
          <w:b/>
          <w:highlight w:val="yellow"/>
        </w:rPr>
      </w:pP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2336"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A66271" w:rsidRDefault="00A66271" w:rsidP="00D019AF">
                            <w:pPr>
                              <w:jc w:val="center"/>
                            </w:pPr>
                            <w:r w:rsidRPr="004760BA">
                              <w:t xml:space="preserve">Прием и регистрация заявления и прилагаемых к нему документов в </w:t>
                            </w:r>
                            <w:r>
                              <w:t>ОМСУ</w:t>
                            </w:r>
                          </w:p>
                          <w:p w:rsidR="00A66271" w:rsidRPr="007D7B73" w:rsidRDefault="00A66271" w:rsidP="00D019AF">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A66271" w:rsidRDefault="00A66271" w:rsidP="00D019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A66271" w:rsidRDefault="00A66271" w:rsidP="00D019AF">
                      <w:pPr>
                        <w:jc w:val="center"/>
                      </w:pPr>
                      <w:r w:rsidRPr="004760BA">
                        <w:t xml:space="preserve">Прием и регистрация заявления и прилагаемых к нему документов в </w:t>
                      </w:r>
                      <w:r>
                        <w:t>ОМСУ</w:t>
                      </w:r>
                    </w:p>
                    <w:p w:rsidR="00A66271" w:rsidRPr="007D7B73" w:rsidRDefault="00A66271" w:rsidP="00D019AF">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A66271" w:rsidRDefault="00A66271" w:rsidP="00D019AF"/>
                  </w:txbxContent>
                </v:textbox>
              </v:shape>
            </w:pict>
          </mc:Fallback>
        </mc:AlternateContent>
      </w: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298" distR="114298" simplePos="0" relativeHeight="251663360"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4384" behindDoc="0" locked="0" layoutInCell="1" allowOverlap="1">
                <wp:simplePos x="0" y="0"/>
                <wp:positionH relativeFrom="column">
                  <wp:posOffset>1122680</wp:posOffset>
                </wp:positionH>
                <wp:positionV relativeFrom="paragraph">
                  <wp:posOffset>186055</wp:posOffset>
                </wp:positionV>
                <wp:extent cx="4017645" cy="494030"/>
                <wp:effectExtent l="0" t="0" r="20955" b="2032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A66271" w:rsidRPr="00B75621" w:rsidRDefault="00A66271" w:rsidP="00D019AF">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4pt;margin-top:14.65pt;width:316.35pt;height:3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A66271" w:rsidRPr="00B75621" w:rsidRDefault="00A66271" w:rsidP="00D019AF">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mc:Fallback>
        </mc:AlternateConten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73600" behindDoc="0" locked="0" layoutInCell="1" allowOverlap="1">
                <wp:simplePos x="0" y="0"/>
                <wp:positionH relativeFrom="column">
                  <wp:posOffset>1122680</wp:posOffset>
                </wp:positionH>
                <wp:positionV relativeFrom="paragraph">
                  <wp:posOffset>262255</wp:posOffset>
                </wp:positionV>
                <wp:extent cx="4017645" cy="791845"/>
                <wp:effectExtent l="0" t="0" r="20955" b="2730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791845"/>
                        </a:xfrm>
                        <a:prstGeom prst="rect">
                          <a:avLst/>
                        </a:prstGeom>
                        <a:solidFill>
                          <a:srgbClr val="FFFFFF"/>
                        </a:solidFill>
                        <a:ln w="9525">
                          <a:solidFill>
                            <a:srgbClr val="000000"/>
                          </a:solidFill>
                          <a:miter lim="800000"/>
                          <a:headEnd/>
                          <a:tailEnd/>
                        </a:ln>
                      </wps:spPr>
                      <wps:txbx>
                        <w:txbxContent>
                          <w:p w:rsidR="00A66271" w:rsidRPr="00B75621" w:rsidRDefault="00A66271" w:rsidP="00D019AF">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4pt;margin-top:20.65pt;width:316.35pt;height:6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A66271" w:rsidRPr="00B75621" w:rsidRDefault="00A66271" w:rsidP="00D019AF">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mc:Fallback>
        </mc:AlternateContent>
      </w:r>
      <w:r>
        <w:rPr>
          <w:noProof/>
        </w:rPr>
        <mc:AlternateContent>
          <mc:Choice Requires="wps">
            <w:drawing>
              <wp:anchor distT="0" distB="0" distL="114298" distR="114298" simplePos="0" relativeHeight="251665408" behindDoc="0" locked="0" layoutInCell="1" allowOverlap="1">
                <wp:simplePos x="0" y="0"/>
                <wp:positionH relativeFrom="column">
                  <wp:posOffset>3213734</wp:posOffset>
                </wp:positionH>
                <wp:positionV relativeFrom="paragraph">
                  <wp:posOffset>110490</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mc:Fallback>
        </mc:AlternateConten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autoSpaceDE w:val="0"/>
        <w:autoSpaceDN w:val="0"/>
        <w:adjustRightInd w:val="0"/>
        <w:spacing w:line="360" w:lineRule="auto"/>
        <w:jc w:val="both"/>
        <w:rPr>
          <w:highlight w:val="yellow"/>
        </w:rPr>
      </w:pPr>
    </w:p>
    <w:p w:rsidR="00D019AF" w:rsidRPr="008F6CB2" w:rsidRDefault="001D5CD9" w:rsidP="00D019AF">
      <w:pPr>
        <w:tabs>
          <w:tab w:val="center" w:pos="4677"/>
        </w:tabs>
        <w:autoSpaceDE w:val="0"/>
        <w:autoSpaceDN w:val="0"/>
        <w:adjustRightInd w:val="0"/>
        <w:spacing w:line="360" w:lineRule="auto"/>
        <w:jc w:val="both"/>
      </w:pPr>
      <w:r>
        <w:rPr>
          <w:noProof/>
        </w:rPr>
        <mc:AlternateContent>
          <mc:Choice Requires="wps">
            <w:drawing>
              <wp:anchor distT="0" distB="0" distL="114298" distR="114298" simplePos="0" relativeHeight="251667456" behindDoc="0" locked="0" layoutInCell="1" allowOverlap="1">
                <wp:simplePos x="0" y="0"/>
                <wp:positionH relativeFrom="column">
                  <wp:posOffset>3213734</wp:posOffset>
                </wp:positionH>
                <wp:positionV relativeFrom="paragraph">
                  <wp:posOffset>200660</wp:posOffset>
                </wp:positionV>
                <wp:extent cx="0" cy="344805"/>
                <wp:effectExtent l="76200" t="0" r="76200" b="5524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mc:Fallback>
        </mc:AlternateContent>
      </w:r>
      <w:r w:rsidR="00D019AF" w:rsidRPr="008F6CB2">
        <w:tab/>
      </w:r>
    </w:p>
    <w:p w:rsidR="00D019AF" w:rsidRPr="008F6CB2" w:rsidRDefault="001D5CD9" w:rsidP="00D019AF">
      <w:pPr>
        <w:autoSpaceDE w:val="0"/>
        <w:autoSpaceDN w:val="0"/>
        <w:adjustRightInd w:val="0"/>
        <w:spacing w:line="360" w:lineRule="auto"/>
        <w:jc w:val="both"/>
      </w:pPr>
      <w:r>
        <w:rPr>
          <w:noProof/>
        </w:rPr>
        <mc:AlternateContent>
          <mc:Choice Requires="wps">
            <w:drawing>
              <wp:anchor distT="0" distB="0" distL="114300" distR="114300" simplePos="0" relativeHeight="251666432" behindDoc="0" locked="0" layoutInCell="1" allowOverlap="1">
                <wp:simplePos x="0" y="0"/>
                <wp:positionH relativeFrom="column">
                  <wp:posOffset>784860</wp:posOffset>
                </wp:positionH>
                <wp:positionV relativeFrom="paragraph">
                  <wp:posOffset>256540</wp:posOffset>
                </wp:positionV>
                <wp:extent cx="4657725" cy="969645"/>
                <wp:effectExtent l="0" t="0" r="28575" b="2095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solidFill>
                            <a:srgbClr val="000000"/>
                          </a:solidFill>
                          <a:miter lim="800000"/>
                          <a:headEnd/>
                          <a:tailEnd/>
                        </a:ln>
                      </wps:spPr>
                      <wps:txbx>
                        <w:txbxContent>
                          <w:p w:rsidR="00A66271" w:rsidRPr="00DC575D" w:rsidRDefault="00A66271" w:rsidP="00D019AF">
                            <w:pPr>
                              <w:jc w:val="center"/>
                            </w:pPr>
                            <w:r>
                              <w:t>Рассмотрение заявления (30 дней с даты регистрации заявления о предоставлении разрешения,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A66271" w:rsidRPr="00713C98" w:rsidRDefault="00A66271" w:rsidP="00D019AF">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20.2pt;width:366.75pt;height:7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A66271" w:rsidRPr="00DC575D" w:rsidRDefault="00A66271" w:rsidP="00D019AF">
                      <w:pPr>
                        <w:jc w:val="center"/>
                      </w:pPr>
                      <w:r>
                        <w:t>Рассмотрение заявления (30 дней с даты регистрации заявления о предоставлении разрешения,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A66271" w:rsidRPr="00713C98" w:rsidRDefault="00A66271" w:rsidP="00D019AF">
                      <w:pPr>
                        <w:rPr>
                          <w:szCs w:val="26"/>
                        </w:rPr>
                      </w:pPr>
                    </w:p>
                  </w:txbxContent>
                </v:textbox>
              </v:shape>
            </w:pict>
          </mc:Fallback>
        </mc:AlternateContent>
      </w:r>
      <w:r w:rsidR="00D019AF" w:rsidRPr="008F6CB2">
        <w:tab/>
      </w:r>
      <w:r w:rsidR="00D019AF" w:rsidRPr="008F6CB2">
        <w:tab/>
      </w:r>
      <w:r w:rsidR="00D019AF" w:rsidRPr="008F6CB2">
        <w:tab/>
      </w:r>
      <w:r w:rsidR="00D019AF" w:rsidRPr="008F6CB2">
        <w:tab/>
        <w:t xml:space="preserve">      </w: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autoSpaceDE w:val="0"/>
        <w:autoSpaceDN w:val="0"/>
        <w:adjustRightInd w:val="0"/>
        <w:spacing w:line="360" w:lineRule="auto"/>
        <w:jc w:val="both"/>
        <w:rPr>
          <w:highlight w:val="yellow"/>
        </w:rPr>
      </w:pP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9504" behindDoc="0" locked="0" layoutInCell="1" allowOverlap="1">
                <wp:simplePos x="0" y="0"/>
                <wp:positionH relativeFrom="column">
                  <wp:posOffset>3213735</wp:posOffset>
                </wp:positionH>
                <wp:positionV relativeFrom="paragraph">
                  <wp:posOffset>174625</wp:posOffset>
                </wp:positionV>
                <wp:extent cx="9525" cy="280035"/>
                <wp:effectExtent l="38100" t="0" r="66675" b="62865"/>
                <wp:wrapNone/>
                <wp:docPr id="9"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3.75pt" to="253.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">
                <v:stroke endarrow="block"/>
              </v:line>
            </w:pict>
          </mc:Fallback>
        </mc:AlternateContent>
      </w: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68480" behindDoc="0" locked="0" layoutInCell="1" allowOverlap="1">
                <wp:simplePos x="0" y="0"/>
                <wp:positionH relativeFrom="column">
                  <wp:posOffset>1777365</wp:posOffset>
                </wp:positionH>
                <wp:positionV relativeFrom="paragraph">
                  <wp:posOffset>242570</wp:posOffset>
                </wp:positionV>
                <wp:extent cx="2952750" cy="305435"/>
                <wp:effectExtent l="0" t="0" r="19050" b="1841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A66271" w:rsidRPr="00B75621" w:rsidRDefault="00A66271" w:rsidP="00D019AF">
                            <w:pPr>
                              <w:pStyle w:val="ConsPlusNormal"/>
                              <w:ind w:firstLine="0"/>
                              <w:jc w:val="center"/>
                              <w:rPr>
                                <w:sz w:val="26"/>
                                <w:szCs w:val="26"/>
                              </w:rPr>
                            </w:pPr>
                            <w:r>
                              <w:rPr>
                                <w:rFonts w:ascii="Times New Roman" w:hAnsi="Times New Roman" w:cs="Times New Roman"/>
                                <w:sz w:val="22"/>
                                <w:szCs w:val="22"/>
                              </w:rPr>
                              <w:t>Принятие решения</w:t>
                            </w:r>
                          </w:p>
                          <w:p w:rsidR="00A66271" w:rsidRDefault="00A66271" w:rsidP="00D019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139.95pt;margin-top:19.1pt;width:232.5pt;height:2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A66271" w:rsidRPr="00B75621" w:rsidRDefault="00A66271" w:rsidP="00D019AF">
                      <w:pPr>
                        <w:pStyle w:val="ConsPlusNormal"/>
                        <w:ind w:firstLine="0"/>
                        <w:jc w:val="center"/>
                        <w:rPr>
                          <w:sz w:val="26"/>
                          <w:szCs w:val="26"/>
                        </w:rPr>
                      </w:pPr>
                      <w:r>
                        <w:rPr>
                          <w:rFonts w:ascii="Times New Roman" w:hAnsi="Times New Roman" w:cs="Times New Roman"/>
                          <w:sz w:val="22"/>
                          <w:szCs w:val="22"/>
                        </w:rPr>
                        <w:t>Принятие решения</w:t>
                      </w:r>
                    </w:p>
                    <w:p w:rsidR="00A66271" w:rsidRDefault="00A66271" w:rsidP="00D019AF">
                      <w:pPr>
                        <w:jc w:val="center"/>
                      </w:pPr>
                    </w:p>
                  </w:txbxContent>
                </v:textbox>
              </v:shape>
            </w:pict>
          </mc:Fallback>
        </mc:AlternateContent>
      </w:r>
    </w:p>
    <w:p w:rsidR="00D019AF" w:rsidRPr="008F6CB2" w:rsidRDefault="001D5CD9" w:rsidP="00D019AF">
      <w:pPr>
        <w:tabs>
          <w:tab w:val="left" w:pos="2190"/>
          <w:tab w:val="left" w:pos="7755"/>
        </w:tabs>
        <w:autoSpaceDE w:val="0"/>
        <w:autoSpaceDN w:val="0"/>
        <w:adjustRightInd w:val="0"/>
        <w:spacing w:line="360" w:lineRule="auto"/>
        <w:jc w:val="both"/>
      </w:pPr>
      <w:r>
        <w:rPr>
          <w:noProof/>
        </w:rPr>
        <mc:AlternateContent>
          <mc:Choice Requires="wps">
            <w:drawing>
              <wp:anchor distT="0" distB="0" distL="114300" distR="114300" simplePos="0" relativeHeight="251677696" behindDoc="0" locked="0" layoutInCell="1" allowOverlap="1">
                <wp:simplePos x="0" y="0"/>
                <wp:positionH relativeFrom="column">
                  <wp:posOffset>4669155</wp:posOffset>
                </wp:positionH>
                <wp:positionV relativeFrom="paragraph">
                  <wp:posOffset>344170</wp:posOffset>
                </wp:positionV>
                <wp:extent cx="480695" cy="635"/>
                <wp:effectExtent l="30480" t="7620" r="83185" b="45085"/>
                <wp:wrapNone/>
                <wp:docPr id="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80695" cy="635"/>
                        </a:xfrm>
                        <a:prstGeom prst="bentConnector3">
                          <a:avLst>
                            <a:gd name="adj1" fmla="val 4993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9" o:spid="_x0000_s1026" type="#_x0000_t34" style="position:absolute;margin-left:367.65pt;margin-top:27.1pt;width:37.85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" adj="10786">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4767580</wp:posOffset>
                </wp:positionH>
                <wp:positionV relativeFrom="paragraph">
                  <wp:posOffset>119380</wp:posOffset>
                </wp:positionV>
                <wp:extent cx="181610" cy="635"/>
                <wp:effectExtent l="0" t="0" r="27940" b="37465"/>
                <wp:wrapNone/>
                <wp:docPr id="7"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4" style="position:absolute;margin-left:375.4pt;margin-top:9.4pt;width:14.3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"/>
            </w:pict>
          </mc:Fallback>
        </mc:AlternateContent>
      </w:r>
      <w:r>
        <w:rPr>
          <w:noProof/>
        </w:rPr>
        <mc:AlternateContent>
          <mc:Choice Requires="wps">
            <w:drawing>
              <wp:anchor distT="0" distB="0" distL="114298" distR="114298" simplePos="0" relativeHeight="251675648" behindDoc="0" locked="0" layoutInCell="1" allowOverlap="1">
                <wp:simplePos x="0" y="0"/>
                <wp:positionH relativeFrom="column">
                  <wp:posOffset>1523999</wp:posOffset>
                </wp:positionH>
                <wp:positionV relativeFrom="paragraph">
                  <wp:posOffset>104140</wp:posOffset>
                </wp:positionV>
                <wp:extent cx="0" cy="480695"/>
                <wp:effectExtent l="76200" t="0" r="571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20pt;margin-top:8.2pt;width:0;height:37.8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1525905</wp:posOffset>
                </wp:positionH>
                <wp:positionV relativeFrom="paragraph">
                  <wp:posOffset>119379</wp:posOffset>
                </wp:positionV>
                <wp:extent cx="257175" cy="0"/>
                <wp:effectExtent l="0" t="0" r="9525"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20.15pt;margin-top:9.4pt;width:20.25pt;height:0;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mc:Fallback>
        </mc:AlternateContent>
      </w:r>
      <w:r w:rsidR="00D019AF" w:rsidRPr="008F6CB2">
        <w:tab/>
      </w:r>
    </w:p>
    <w:p w:rsidR="00D019AF" w:rsidRPr="008F6CB2" w:rsidRDefault="00D019AF" w:rsidP="00D019AF">
      <w:pPr>
        <w:tabs>
          <w:tab w:val="left" w:pos="2190"/>
          <w:tab w:val="left" w:pos="8415"/>
        </w:tabs>
        <w:autoSpaceDE w:val="0"/>
        <w:autoSpaceDN w:val="0"/>
        <w:adjustRightInd w:val="0"/>
        <w:spacing w:line="360" w:lineRule="auto"/>
        <w:jc w:val="both"/>
      </w:pPr>
      <w:r w:rsidRPr="008F6CB2">
        <w:t>Положительное</w:t>
      </w:r>
      <w:r>
        <w:tab/>
      </w:r>
      <w:r>
        <w:tab/>
        <w:t>Отрицательное</w:t>
      </w:r>
    </w:p>
    <w:p w:rsidR="00D019AF" w:rsidRPr="008F6CB2" w:rsidRDefault="001D5CD9" w:rsidP="00D019AF">
      <w:pPr>
        <w:autoSpaceDE w:val="0"/>
        <w:autoSpaceDN w:val="0"/>
        <w:adjustRightInd w:val="0"/>
        <w:spacing w:line="360" w:lineRule="auto"/>
        <w:jc w:val="both"/>
        <w:rPr>
          <w:highlight w:val="yellow"/>
        </w:rPr>
      </w:pPr>
      <w:r>
        <w:rPr>
          <w:noProof/>
        </w:rPr>
        <mc:AlternateContent>
          <mc:Choice Requires="wps">
            <w:drawing>
              <wp:anchor distT="0" distB="0" distL="114300" distR="114300" simplePos="0" relativeHeight="251670528" behindDoc="0" locked="0" layoutInCell="1" allowOverlap="1">
                <wp:simplePos x="0" y="0"/>
                <wp:positionH relativeFrom="column">
                  <wp:posOffset>3578860</wp:posOffset>
                </wp:positionH>
                <wp:positionV relativeFrom="paragraph">
                  <wp:posOffset>59055</wp:posOffset>
                </wp:positionV>
                <wp:extent cx="2530475" cy="990600"/>
                <wp:effectExtent l="0" t="0" r="22225"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90600"/>
                        </a:xfrm>
                        <a:prstGeom prst="rect">
                          <a:avLst/>
                        </a:prstGeom>
                        <a:solidFill>
                          <a:srgbClr val="FFFFFF"/>
                        </a:solidFill>
                        <a:ln w="9525">
                          <a:solidFill>
                            <a:srgbClr val="000000"/>
                          </a:solidFill>
                          <a:miter lim="800000"/>
                          <a:headEnd/>
                          <a:tailEnd/>
                        </a:ln>
                      </wps:spPr>
                      <wps:txbx>
                        <w:txbxContent>
                          <w:p w:rsidR="00A66271" w:rsidRDefault="00A66271" w:rsidP="00D019AF">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1" type="#_x0000_t202" style="position:absolute;left:0;text-align:left;margin-left:281.8pt;margin-top:4.65pt;width:199.2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">
                <v:textbox>
                  <w:txbxContent>
                    <w:p w:rsidR="00A66271" w:rsidRDefault="00A66271" w:rsidP="00D019AF">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ей со дня</w:t>
                      </w:r>
                      <w:r w:rsidRPr="00DA1718">
                        <w:t xml:space="preserve"> регистрации заявления</w:t>
                      </w:r>
                      <w:r>
                        <w: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19050</wp:posOffset>
                </wp:positionV>
                <wp:extent cx="3200400" cy="975360"/>
                <wp:effectExtent l="0" t="0" r="19050" b="1524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5360"/>
                        </a:xfrm>
                        <a:prstGeom prst="rect">
                          <a:avLst/>
                        </a:prstGeom>
                        <a:solidFill>
                          <a:srgbClr val="FFFFFF"/>
                        </a:solidFill>
                        <a:ln w="9525">
                          <a:solidFill>
                            <a:srgbClr val="000000"/>
                          </a:solidFill>
                          <a:miter lim="800000"/>
                          <a:headEnd/>
                          <a:tailEnd/>
                        </a:ln>
                      </wps:spPr>
                      <wps:txbx>
                        <w:txbxContent>
                          <w:p w:rsidR="00A66271" w:rsidRPr="00BB2392" w:rsidRDefault="00A66271" w:rsidP="00D019AF">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2" type="#_x0000_t202" style="position:absolute;left:0;text-align:left;margin-left:-5.7pt;margin-top:1.5pt;width:252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A66271" w:rsidRPr="00BB2392" w:rsidRDefault="00A66271" w:rsidP="00D019AF">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mc:Fallback>
        </mc:AlternateContent>
      </w:r>
    </w:p>
    <w:p w:rsidR="00D019AF" w:rsidRPr="008F6CB2" w:rsidRDefault="00D019AF" w:rsidP="00D019AF">
      <w:pPr>
        <w:autoSpaceDE w:val="0"/>
        <w:autoSpaceDN w:val="0"/>
        <w:adjustRightInd w:val="0"/>
        <w:spacing w:line="360" w:lineRule="auto"/>
        <w:jc w:val="both"/>
        <w:rPr>
          <w:highlight w:val="yellow"/>
        </w:rPr>
      </w:pPr>
    </w:p>
    <w:p w:rsidR="00D019AF" w:rsidRPr="008F6CB2" w:rsidRDefault="00D019AF" w:rsidP="00D019AF">
      <w:pPr>
        <w:rPr>
          <w:highlight w:val="yellow"/>
        </w:rPr>
      </w:pPr>
    </w:p>
    <w:p w:rsidR="00D019AF" w:rsidRPr="008F6CB2" w:rsidRDefault="00D019AF" w:rsidP="00D019AF">
      <w:pPr>
        <w:autoSpaceDE w:val="0"/>
        <w:autoSpaceDN w:val="0"/>
        <w:adjustRightInd w:val="0"/>
        <w:spacing w:line="360" w:lineRule="auto"/>
        <w:jc w:val="both"/>
        <w:rPr>
          <w:highlight w:val="yellow"/>
        </w:rPr>
      </w:pPr>
      <w:r w:rsidRPr="008F6CB2">
        <w:rPr>
          <w:highlight w:val="yellow"/>
        </w:rPr>
        <w:t xml:space="preserve"> </w:t>
      </w:r>
    </w:p>
    <w:p w:rsidR="00D019AF" w:rsidRPr="008F6CB2" w:rsidRDefault="001D5CD9" w:rsidP="00D019AF">
      <w:pPr>
        <w:rPr>
          <w:highlight w:val="yellow"/>
        </w:rPr>
      </w:pPr>
      <w:r>
        <w:rPr>
          <w:noProof/>
        </w:rPr>
        <mc:AlternateContent>
          <mc:Choice Requires="wps">
            <w:drawing>
              <wp:anchor distT="0" distB="0" distL="114299" distR="114299" simplePos="0" relativeHeight="251679744" behindDoc="0" locked="0" layoutInCell="1" allowOverlap="1">
                <wp:simplePos x="0" y="0"/>
                <wp:positionH relativeFrom="column">
                  <wp:posOffset>1311909</wp:posOffset>
                </wp:positionH>
                <wp:positionV relativeFrom="paragraph">
                  <wp:posOffset>181610</wp:posOffset>
                </wp:positionV>
                <wp:extent cx="302260" cy="0"/>
                <wp:effectExtent l="36830" t="1270" r="96520" b="58420"/>
                <wp:wrapNone/>
                <wp:docPr id="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3.3pt;margin-top:14.3pt;width:23.8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FoaAIAAIQ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">
                <v:stroke endarrow="block"/>
              </v:shape>
            </w:pict>
          </mc:Fallback>
        </mc:AlternateContent>
      </w:r>
      <w:r>
        <w:rPr>
          <w:noProof/>
        </w:rPr>
        <mc:AlternateContent>
          <mc:Choice Requires="wps">
            <w:drawing>
              <wp:anchor distT="0" distB="0" distL="114299" distR="114299" simplePos="0" relativeHeight="251678720" behindDoc="0" locked="0" layoutInCell="1" allowOverlap="1">
                <wp:simplePos x="0" y="0"/>
                <wp:positionH relativeFrom="column">
                  <wp:posOffset>4889499</wp:posOffset>
                </wp:positionH>
                <wp:positionV relativeFrom="paragraph">
                  <wp:posOffset>203200</wp:posOffset>
                </wp:positionV>
                <wp:extent cx="259080" cy="0"/>
                <wp:effectExtent l="34290" t="3810" r="99060" b="60960"/>
                <wp:wrapNone/>
                <wp:docPr id="5"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90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85pt;margin-top:16pt;width:20.4pt;height:0;rotation:90;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">
                <v:stroke endarrow="block"/>
              </v:shape>
            </w:pict>
          </mc:Fallback>
        </mc:AlternateContent>
      </w:r>
    </w:p>
    <w:p w:rsidR="00D019AF" w:rsidRPr="008F6CB2" w:rsidRDefault="00D019AF" w:rsidP="00D019AF">
      <w:pPr>
        <w:widowControl w:val="0"/>
        <w:autoSpaceDE w:val="0"/>
        <w:autoSpaceDN w:val="0"/>
        <w:adjustRightInd w:val="0"/>
        <w:rPr>
          <w:highlight w:val="yellow"/>
          <w:lang w:eastAsia="en-US"/>
        </w:rPr>
      </w:pPr>
    </w:p>
    <w:p w:rsidR="00D019AF" w:rsidRPr="008F6CB2" w:rsidRDefault="001D5CD9" w:rsidP="00D019AF">
      <w:pPr>
        <w:spacing w:after="200" w:line="276" w:lineRule="auto"/>
        <w:rPr>
          <w:highlight w:val="yellow"/>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17780</wp:posOffset>
                </wp:positionV>
                <wp:extent cx="6264910" cy="281940"/>
                <wp:effectExtent l="0" t="0" r="21590" b="2286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81940"/>
                        </a:xfrm>
                        <a:prstGeom prst="rect">
                          <a:avLst/>
                        </a:prstGeom>
                        <a:solidFill>
                          <a:srgbClr val="FFFFFF"/>
                        </a:solidFill>
                        <a:ln w="9525">
                          <a:solidFill>
                            <a:srgbClr val="000000"/>
                          </a:solidFill>
                          <a:miter lim="800000"/>
                          <a:headEnd/>
                          <a:tailEnd/>
                        </a:ln>
                      </wps:spPr>
                      <wps:txbx>
                        <w:txbxContent>
                          <w:p w:rsidR="00A66271" w:rsidRPr="00277BC6" w:rsidRDefault="00A66271" w:rsidP="00D019AF">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3pt;margin-top:1.4pt;width:493.3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">
                <v:textbox>
                  <w:txbxContent>
                    <w:p w:rsidR="00A66271" w:rsidRPr="00277BC6" w:rsidRDefault="00A66271" w:rsidP="00D019AF">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3223259</wp:posOffset>
                </wp:positionH>
                <wp:positionV relativeFrom="paragraph">
                  <wp:posOffset>296545</wp:posOffset>
                </wp:positionV>
                <wp:extent cx="0" cy="346710"/>
                <wp:effectExtent l="95250" t="0" r="95250" b="5334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53.8pt;margin-top:23.35pt;width:0;height:27.3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">
                <v:stroke endarrow="open"/>
              </v:shape>
            </w:pict>
          </mc:Fallback>
        </mc:AlternateContent>
      </w:r>
    </w:p>
    <w:p w:rsidR="00D019AF" w:rsidRPr="008F6CB2" w:rsidRDefault="001D5CD9" w:rsidP="00D019AF">
      <w:pPr>
        <w:tabs>
          <w:tab w:val="left" w:pos="2280"/>
        </w:tabs>
        <w:spacing w:after="200" w:line="276" w:lineRule="auto"/>
        <w:rPr>
          <w:lang w:eastAsia="en-US"/>
        </w:rPr>
      </w:pPr>
      <w:r>
        <w:rPr>
          <w:noProof/>
        </w:rPr>
        <mc:AlternateContent>
          <mc:Choice Requires="wps">
            <w:drawing>
              <wp:anchor distT="0" distB="0" distL="114300" distR="114300" simplePos="0" relativeHeight="251681792" behindDoc="0" locked="0" layoutInCell="1" allowOverlap="1">
                <wp:simplePos x="0" y="0"/>
                <wp:positionH relativeFrom="column">
                  <wp:posOffset>3810</wp:posOffset>
                </wp:positionH>
                <wp:positionV relativeFrom="paragraph">
                  <wp:posOffset>338455</wp:posOffset>
                </wp:positionV>
                <wp:extent cx="6264910" cy="314325"/>
                <wp:effectExtent l="0" t="0" r="21590" b="285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14325"/>
                        </a:xfrm>
                        <a:prstGeom prst="rect">
                          <a:avLst/>
                        </a:prstGeom>
                        <a:solidFill>
                          <a:srgbClr val="FFFFFF"/>
                        </a:solidFill>
                        <a:ln w="9525">
                          <a:solidFill>
                            <a:srgbClr val="000000"/>
                          </a:solidFill>
                          <a:miter lim="800000"/>
                          <a:headEnd/>
                          <a:tailEnd/>
                        </a:ln>
                      </wps:spPr>
                      <wps:txbx>
                        <w:txbxContent>
                          <w:p w:rsidR="00A66271" w:rsidRPr="00277BC6" w:rsidRDefault="00A66271" w:rsidP="00D019AF">
                            <w:pPr>
                              <w:jc w:val="center"/>
                            </w:pPr>
                            <w:r>
                              <w:t>Формирование дела о предоставлении заявителю права на организацию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4" type="#_x0000_t202" style="position:absolute;margin-left:.3pt;margin-top:26.65pt;width:493.3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">
                <v:textbox>
                  <w:txbxContent>
                    <w:p w:rsidR="00A66271" w:rsidRPr="00277BC6" w:rsidRDefault="00A66271" w:rsidP="00D019AF">
                      <w:pPr>
                        <w:jc w:val="center"/>
                      </w:pPr>
                      <w:r>
                        <w:t>Формирование дела о предоставлении заявителю права на организацию розничного рынка</w:t>
                      </w:r>
                    </w:p>
                  </w:txbxContent>
                </v:textbox>
              </v:shape>
            </w:pict>
          </mc:Fallback>
        </mc:AlternateContent>
      </w:r>
      <w:r w:rsidR="00D019AF" w:rsidRPr="008F6CB2">
        <w:rPr>
          <w:lang w:eastAsia="en-US"/>
        </w:rPr>
        <w:tab/>
      </w:r>
    </w:p>
    <w:p w:rsidR="00D019AF" w:rsidRPr="008F6CB2" w:rsidRDefault="00D019AF" w:rsidP="00D019AF">
      <w:pPr>
        <w:tabs>
          <w:tab w:val="left" w:pos="2280"/>
        </w:tabs>
        <w:spacing w:after="200" w:line="276" w:lineRule="auto"/>
        <w:rPr>
          <w:lang w:eastAsia="en-US"/>
        </w:rPr>
      </w:pPr>
    </w:p>
    <w:p w:rsidR="00D019AF" w:rsidRPr="008F6CB2" w:rsidRDefault="00D019AF" w:rsidP="00D019AF">
      <w:pPr>
        <w:tabs>
          <w:tab w:val="left" w:pos="2280"/>
        </w:tabs>
        <w:spacing w:after="200" w:line="276" w:lineRule="auto"/>
        <w:rPr>
          <w:lang w:eastAsia="en-US"/>
        </w:rPr>
      </w:pPr>
    </w:p>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p w:rsidR="00D019AF" w:rsidRPr="00C74EFB" w:rsidRDefault="00D019AF" w:rsidP="00D019AF"/>
    <w:sectPr w:rsidR="00D019AF" w:rsidRPr="00C74EFB" w:rsidSect="00440FB9">
      <w:pgSz w:w="12240" w:h="15840"/>
      <w:pgMar w:top="1134" w:right="850" w:bottom="56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00" w:rsidRDefault="00C25200" w:rsidP="00D019AF">
      <w:r>
        <w:separator/>
      </w:r>
    </w:p>
  </w:endnote>
  <w:endnote w:type="continuationSeparator" w:id="0">
    <w:p w:rsidR="00C25200" w:rsidRDefault="00C25200" w:rsidP="00D0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00" w:rsidRDefault="00C25200" w:rsidP="00D019AF">
      <w:r>
        <w:separator/>
      </w:r>
    </w:p>
  </w:footnote>
  <w:footnote w:type="continuationSeparator" w:id="0">
    <w:p w:rsidR="00C25200" w:rsidRDefault="00C25200" w:rsidP="00D01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68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b9b8e2e-bd3b-440a-b83f-c9e08ba6a9de"/>
  </w:docVars>
  <w:rsids>
    <w:rsidRoot w:val="00D019AF"/>
    <w:rsid w:val="00021435"/>
    <w:rsid w:val="000230E3"/>
    <w:rsid w:val="00032969"/>
    <w:rsid w:val="00046AA9"/>
    <w:rsid w:val="00046BAC"/>
    <w:rsid w:val="00057AB4"/>
    <w:rsid w:val="00061FBC"/>
    <w:rsid w:val="000667AA"/>
    <w:rsid w:val="000946DF"/>
    <w:rsid w:val="00097172"/>
    <w:rsid w:val="000B0B5B"/>
    <w:rsid w:val="000D3A9E"/>
    <w:rsid w:val="000F26AA"/>
    <w:rsid w:val="00116523"/>
    <w:rsid w:val="0011688A"/>
    <w:rsid w:val="00124ABE"/>
    <w:rsid w:val="0014354D"/>
    <w:rsid w:val="00152546"/>
    <w:rsid w:val="001639F5"/>
    <w:rsid w:val="0017395C"/>
    <w:rsid w:val="00175952"/>
    <w:rsid w:val="00197221"/>
    <w:rsid w:val="001B6371"/>
    <w:rsid w:val="001D0766"/>
    <w:rsid w:val="001D1B78"/>
    <w:rsid w:val="001D5CD9"/>
    <w:rsid w:val="001F2ACD"/>
    <w:rsid w:val="002051BE"/>
    <w:rsid w:val="00206E8A"/>
    <w:rsid w:val="00207A5B"/>
    <w:rsid w:val="00210722"/>
    <w:rsid w:val="00222A92"/>
    <w:rsid w:val="00222B38"/>
    <w:rsid w:val="00277DBE"/>
    <w:rsid w:val="002B5CAE"/>
    <w:rsid w:val="002B666D"/>
    <w:rsid w:val="002C3CAB"/>
    <w:rsid w:val="002C40DC"/>
    <w:rsid w:val="002E24E2"/>
    <w:rsid w:val="003046CE"/>
    <w:rsid w:val="00312E3A"/>
    <w:rsid w:val="003135E2"/>
    <w:rsid w:val="00325614"/>
    <w:rsid w:val="00344061"/>
    <w:rsid w:val="00350109"/>
    <w:rsid w:val="00356406"/>
    <w:rsid w:val="003669CE"/>
    <w:rsid w:val="003B3C69"/>
    <w:rsid w:val="003B6065"/>
    <w:rsid w:val="003C073C"/>
    <w:rsid w:val="003C4698"/>
    <w:rsid w:val="003C4AD1"/>
    <w:rsid w:val="003D016C"/>
    <w:rsid w:val="003D05AE"/>
    <w:rsid w:val="003D5E43"/>
    <w:rsid w:val="003F0629"/>
    <w:rsid w:val="003F5707"/>
    <w:rsid w:val="004035FE"/>
    <w:rsid w:val="0040422C"/>
    <w:rsid w:val="00422AA7"/>
    <w:rsid w:val="00440FB9"/>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1C6"/>
    <w:rsid w:val="005B1935"/>
    <w:rsid w:val="005B45C6"/>
    <w:rsid w:val="005D0180"/>
    <w:rsid w:val="005E0DB6"/>
    <w:rsid w:val="005E1865"/>
    <w:rsid w:val="005F08D6"/>
    <w:rsid w:val="005F22CE"/>
    <w:rsid w:val="00605BB2"/>
    <w:rsid w:val="00612EED"/>
    <w:rsid w:val="0065584E"/>
    <w:rsid w:val="00675C6F"/>
    <w:rsid w:val="00683392"/>
    <w:rsid w:val="00684320"/>
    <w:rsid w:val="00697CCC"/>
    <w:rsid w:val="006A73C5"/>
    <w:rsid w:val="006B1D5B"/>
    <w:rsid w:val="006B400D"/>
    <w:rsid w:val="006D3233"/>
    <w:rsid w:val="006F2C51"/>
    <w:rsid w:val="006F3886"/>
    <w:rsid w:val="00710937"/>
    <w:rsid w:val="007158B7"/>
    <w:rsid w:val="0071729C"/>
    <w:rsid w:val="0071788D"/>
    <w:rsid w:val="007222FE"/>
    <w:rsid w:val="00723B7C"/>
    <w:rsid w:val="00730E3B"/>
    <w:rsid w:val="007362DD"/>
    <w:rsid w:val="0074030D"/>
    <w:rsid w:val="00755EE3"/>
    <w:rsid w:val="00766982"/>
    <w:rsid w:val="007A54EC"/>
    <w:rsid w:val="007B2BB7"/>
    <w:rsid w:val="007D2FF5"/>
    <w:rsid w:val="007E321A"/>
    <w:rsid w:val="00805F1E"/>
    <w:rsid w:val="0081434B"/>
    <w:rsid w:val="00814B6C"/>
    <w:rsid w:val="00821021"/>
    <w:rsid w:val="00825CF9"/>
    <w:rsid w:val="0084000B"/>
    <w:rsid w:val="008554B1"/>
    <w:rsid w:val="0086142F"/>
    <w:rsid w:val="0088303D"/>
    <w:rsid w:val="0089150D"/>
    <w:rsid w:val="00895D6D"/>
    <w:rsid w:val="008B74AE"/>
    <w:rsid w:val="008D33EF"/>
    <w:rsid w:val="008D7255"/>
    <w:rsid w:val="008D787C"/>
    <w:rsid w:val="008E6448"/>
    <w:rsid w:val="008F16A3"/>
    <w:rsid w:val="008F2045"/>
    <w:rsid w:val="008F3A4A"/>
    <w:rsid w:val="00907008"/>
    <w:rsid w:val="00911E52"/>
    <w:rsid w:val="00917BF1"/>
    <w:rsid w:val="00937905"/>
    <w:rsid w:val="00941FC4"/>
    <w:rsid w:val="00960D76"/>
    <w:rsid w:val="00965960"/>
    <w:rsid w:val="00973345"/>
    <w:rsid w:val="009837B8"/>
    <w:rsid w:val="0098408B"/>
    <w:rsid w:val="00986B56"/>
    <w:rsid w:val="009A0840"/>
    <w:rsid w:val="009B5442"/>
    <w:rsid w:val="009C0DD1"/>
    <w:rsid w:val="009C21FC"/>
    <w:rsid w:val="009C288F"/>
    <w:rsid w:val="009C71C1"/>
    <w:rsid w:val="009E2C1E"/>
    <w:rsid w:val="009E656A"/>
    <w:rsid w:val="009F3D19"/>
    <w:rsid w:val="00A60AF3"/>
    <w:rsid w:val="00A66271"/>
    <w:rsid w:val="00A73C48"/>
    <w:rsid w:val="00A907ED"/>
    <w:rsid w:val="00A94C82"/>
    <w:rsid w:val="00AA10E6"/>
    <w:rsid w:val="00AA1779"/>
    <w:rsid w:val="00AB2995"/>
    <w:rsid w:val="00AF1CB9"/>
    <w:rsid w:val="00B03DC4"/>
    <w:rsid w:val="00B058D3"/>
    <w:rsid w:val="00B1380E"/>
    <w:rsid w:val="00B22300"/>
    <w:rsid w:val="00B4728B"/>
    <w:rsid w:val="00B57C22"/>
    <w:rsid w:val="00B73282"/>
    <w:rsid w:val="00B774FA"/>
    <w:rsid w:val="00B9421C"/>
    <w:rsid w:val="00BC62EF"/>
    <w:rsid w:val="00BE11B1"/>
    <w:rsid w:val="00BF45AB"/>
    <w:rsid w:val="00C06573"/>
    <w:rsid w:val="00C25200"/>
    <w:rsid w:val="00C36BD0"/>
    <w:rsid w:val="00C67E2C"/>
    <w:rsid w:val="00C83769"/>
    <w:rsid w:val="00C90755"/>
    <w:rsid w:val="00C947EB"/>
    <w:rsid w:val="00C96D26"/>
    <w:rsid w:val="00CC6781"/>
    <w:rsid w:val="00CD2109"/>
    <w:rsid w:val="00CE2E9C"/>
    <w:rsid w:val="00CF09E7"/>
    <w:rsid w:val="00CF44EE"/>
    <w:rsid w:val="00CF7502"/>
    <w:rsid w:val="00D019AF"/>
    <w:rsid w:val="00D2090E"/>
    <w:rsid w:val="00D257E2"/>
    <w:rsid w:val="00D340BD"/>
    <w:rsid w:val="00D36F6D"/>
    <w:rsid w:val="00D37E30"/>
    <w:rsid w:val="00D55DAA"/>
    <w:rsid w:val="00D6009D"/>
    <w:rsid w:val="00D71842"/>
    <w:rsid w:val="00DA574B"/>
    <w:rsid w:val="00DA5A23"/>
    <w:rsid w:val="00DA72CC"/>
    <w:rsid w:val="00DB03E6"/>
    <w:rsid w:val="00DB6983"/>
    <w:rsid w:val="00E047A5"/>
    <w:rsid w:val="00E30882"/>
    <w:rsid w:val="00E341B9"/>
    <w:rsid w:val="00E4356E"/>
    <w:rsid w:val="00E47A52"/>
    <w:rsid w:val="00E56B2F"/>
    <w:rsid w:val="00E76055"/>
    <w:rsid w:val="00E93526"/>
    <w:rsid w:val="00EA1CBD"/>
    <w:rsid w:val="00EA7161"/>
    <w:rsid w:val="00EB1F73"/>
    <w:rsid w:val="00EB7828"/>
    <w:rsid w:val="00EC0342"/>
    <w:rsid w:val="00EC1329"/>
    <w:rsid w:val="00ED74E4"/>
    <w:rsid w:val="00EE30B6"/>
    <w:rsid w:val="00EE389E"/>
    <w:rsid w:val="00EF25CE"/>
    <w:rsid w:val="00EF6872"/>
    <w:rsid w:val="00F00BAF"/>
    <w:rsid w:val="00F13A40"/>
    <w:rsid w:val="00F37141"/>
    <w:rsid w:val="00F40E67"/>
    <w:rsid w:val="00F41015"/>
    <w:rsid w:val="00F52D90"/>
    <w:rsid w:val="00F61776"/>
    <w:rsid w:val="00F758B4"/>
    <w:rsid w:val="00F87B65"/>
    <w:rsid w:val="00F93947"/>
    <w:rsid w:val="00FA05D4"/>
    <w:rsid w:val="00FB2009"/>
    <w:rsid w:val="00FD2F0F"/>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019AF"/>
    <w:pPr>
      <w:keepNext/>
      <w:jc w:val="center"/>
      <w:outlineLvl w:val="1"/>
    </w:pPr>
    <w:rPr>
      <w:b/>
      <w:sz w:val="24"/>
    </w:rPr>
  </w:style>
  <w:style w:type="paragraph" w:styleId="3">
    <w:name w:val="heading 3"/>
    <w:basedOn w:val="a"/>
    <w:next w:val="a"/>
    <w:link w:val="30"/>
    <w:qFormat/>
    <w:rsid w:val="00D019AF"/>
    <w:pPr>
      <w:keepNext/>
      <w:jc w:val="center"/>
      <w:outlineLvl w:val="2"/>
    </w:pPr>
    <w:rPr>
      <w:b/>
      <w:caps/>
      <w:spacing w:val="20"/>
      <w:sz w:val="32"/>
    </w:rPr>
  </w:style>
  <w:style w:type="paragraph" w:styleId="5">
    <w:name w:val="heading 5"/>
    <w:basedOn w:val="a"/>
    <w:next w:val="a"/>
    <w:link w:val="50"/>
    <w:qFormat/>
    <w:rsid w:val="00D019A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19A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19A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019A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019AF"/>
    <w:pPr>
      <w:tabs>
        <w:tab w:val="center" w:pos="4677"/>
        <w:tab w:val="right" w:pos="9355"/>
      </w:tabs>
    </w:pPr>
  </w:style>
  <w:style w:type="character" w:customStyle="1" w:styleId="a4">
    <w:name w:val="Верхний колонтитул Знак"/>
    <w:basedOn w:val="a0"/>
    <w:link w:val="a3"/>
    <w:uiPriority w:val="99"/>
    <w:rsid w:val="00D019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19AF"/>
    <w:pPr>
      <w:tabs>
        <w:tab w:val="center" w:pos="4677"/>
        <w:tab w:val="right" w:pos="9355"/>
      </w:tabs>
    </w:pPr>
  </w:style>
  <w:style w:type="character" w:customStyle="1" w:styleId="a6">
    <w:name w:val="Нижний колонтитул Знак"/>
    <w:basedOn w:val="a0"/>
    <w:link w:val="a5"/>
    <w:uiPriority w:val="99"/>
    <w:rsid w:val="00D019A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019AF"/>
    <w:rPr>
      <w:rFonts w:ascii="Tahoma" w:hAnsi="Tahoma" w:cs="Tahoma"/>
      <w:sz w:val="16"/>
      <w:szCs w:val="16"/>
    </w:rPr>
  </w:style>
  <w:style w:type="character" w:customStyle="1" w:styleId="a8">
    <w:name w:val="Текст выноски Знак"/>
    <w:basedOn w:val="a0"/>
    <w:link w:val="a7"/>
    <w:uiPriority w:val="99"/>
    <w:semiHidden/>
    <w:rsid w:val="00D019AF"/>
    <w:rPr>
      <w:rFonts w:ascii="Tahoma" w:eastAsia="Times New Roman" w:hAnsi="Tahoma" w:cs="Tahoma"/>
      <w:sz w:val="16"/>
      <w:szCs w:val="16"/>
      <w:lang w:eastAsia="ru-RU"/>
    </w:rPr>
  </w:style>
  <w:style w:type="paragraph" w:styleId="a9">
    <w:name w:val="No Spacing"/>
    <w:uiPriority w:val="1"/>
    <w:qFormat/>
    <w:rsid w:val="00D019AF"/>
    <w:pPr>
      <w:spacing w:after="0" w:line="240" w:lineRule="auto"/>
      <w:jc w:val="both"/>
    </w:pPr>
    <w:rPr>
      <w:rFonts w:ascii="Times New Roman" w:eastAsia="Calibri" w:hAnsi="Times New Roman" w:cs="Times New Roman"/>
      <w:sz w:val="24"/>
      <w:szCs w:val="20"/>
    </w:rPr>
  </w:style>
  <w:style w:type="paragraph" w:styleId="aa">
    <w:name w:val="Body Text"/>
    <w:basedOn w:val="a"/>
    <w:link w:val="ab"/>
    <w:rsid w:val="00D019AF"/>
    <w:pPr>
      <w:jc w:val="both"/>
    </w:pPr>
    <w:rPr>
      <w:sz w:val="24"/>
    </w:rPr>
  </w:style>
  <w:style w:type="character" w:customStyle="1" w:styleId="ab">
    <w:name w:val="Основной текст Знак"/>
    <w:basedOn w:val="a0"/>
    <w:link w:val="aa"/>
    <w:rsid w:val="00D019AF"/>
    <w:rPr>
      <w:rFonts w:ascii="Times New Roman" w:eastAsia="Times New Roman" w:hAnsi="Times New Roman" w:cs="Times New Roman"/>
      <w:sz w:val="24"/>
      <w:szCs w:val="20"/>
      <w:lang w:eastAsia="ru-RU"/>
    </w:rPr>
  </w:style>
  <w:style w:type="paragraph" w:customStyle="1" w:styleId="ConsPlusNormal">
    <w:name w:val="ConsPlusNormal"/>
    <w:rsid w:val="00D019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c">
    <w:name w:val="Hyperlink"/>
    <w:uiPriority w:val="99"/>
    <w:unhideWhenUsed/>
    <w:rsid w:val="00D019AF"/>
    <w:rPr>
      <w:color w:val="0000FF"/>
      <w:u w:val="single"/>
    </w:rPr>
  </w:style>
  <w:style w:type="paragraph" w:styleId="ad">
    <w:name w:val="Normal (Web)"/>
    <w:basedOn w:val="a"/>
    <w:rsid w:val="00D019AF"/>
    <w:pPr>
      <w:spacing w:before="100" w:beforeAutospacing="1" w:after="100" w:afterAutospacing="1"/>
      <w:jc w:val="both"/>
    </w:pPr>
    <w:rPr>
      <w:sz w:val="24"/>
      <w:szCs w:val="24"/>
    </w:rPr>
  </w:style>
  <w:style w:type="character" w:customStyle="1" w:styleId="ae">
    <w:name w:val="Основной текст_"/>
    <w:link w:val="1"/>
    <w:locked/>
    <w:rsid w:val="00D019AF"/>
    <w:rPr>
      <w:sz w:val="25"/>
      <w:szCs w:val="25"/>
      <w:shd w:val="clear" w:color="auto" w:fill="FFFFFF"/>
    </w:rPr>
  </w:style>
  <w:style w:type="paragraph" w:customStyle="1" w:styleId="1">
    <w:name w:val="Основной текст1"/>
    <w:basedOn w:val="a"/>
    <w:link w:val="ae"/>
    <w:rsid w:val="00D019AF"/>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D019AF"/>
  </w:style>
  <w:style w:type="paragraph" w:styleId="af">
    <w:name w:val="List Paragraph"/>
    <w:basedOn w:val="a"/>
    <w:qFormat/>
    <w:rsid w:val="00D01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A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019AF"/>
    <w:pPr>
      <w:keepNext/>
      <w:jc w:val="center"/>
      <w:outlineLvl w:val="1"/>
    </w:pPr>
    <w:rPr>
      <w:b/>
      <w:sz w:val="24"/>
    </w:rPr>
  </w:style>
  <w:style w:type="paragraph" w:styleId="3">
    <w:name w:val="heading 3"/>
    <w:basedOn w:val="a"/>
    <w:next w:val="a"/>
    <w:link w:val="30"/>
    <w:qFormat/>
    <w:rsid w:val="00D019AF"/>
    <w:pPr>
      <w:keepNext/>
      <w:jc w:val="center"/>
      <w:outlineLvl w:val="2"/>
    </w:pPr>
    <w:rPr>
      <w:b/>
      <w:caps/>
      <w:spacing w:val="20"/>
      <w:sz w:val="32"/>
    </w:rPr>
  </w:style>
  <w:style w:type="paragraph" w:styleId="5">
    <w:name w:val="heading 5"/>
    <w:basedOn w:val="a"/>
    <w:next w:val="a"/>
    <w:link w:val="50"/>
    <w:qFormat/>
    <w:rsid w:val="00D019AF"/>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19A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D019AF"/>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D019AF"/>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D019AF"/>
    <w:pPr>
      <w:tabs>
        <w:tab w:val="center" w:pos="4677"/>
        <w:tab w:val="right" w:pos="9355"/>
      </w:tabs>
    </w:pPr>
  </w:style>
  <w:style w:type="character" w:customStyle="1" w:styleId="a4">
    <w:name w:val="Верхний колонтитул Знак"/>
    <w:basedOn w:val="a0"/>
    <w:link w:val="a3"/>
    <w:uiPriority w:val="99"/>
    <w:rsid w:val="00D019A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19AF"/>
    <w:pPr>
      <w:tabs>
        <w:tab w:val="center" w:pos="4677"/>
        <w:tab w:val="right" w:pos="9355"/>
      </w:tabs>
    </w:pPr>
  </w:style>
  <w:style w:type="character" w:customStyle="1" w:styleId="a6">
    <w:name w:val="Нижний колонтитул Знак"/>
    <w:basedOn w:val="a0"/>
    <w:link w:val="a5"/>
    <w:uiPriority w:val="99"/>
    <w:rsid w:val="00D019AF"/>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019AF"/>
    <w:rPr>
      <w:rFonts w:ascii="Tahoma" w:hAnsi="Tahoma" w:cs="Tahoma"/>
      <w:sz w:val="16"/>
      <w:szCs w:val="16"/>
    </w:rPr>
  </w:style>
  <w:style w:type="character" w:customStyle="1" w:styleId="a8">
    <w:name w:val="Текст выноски Знак"/>
    <w:basedOn w:val="a0"/>
    <w:link w:val="a7"/>
    <w:uiPriority w:val="99"/>
    <w:semiHidden/>
    <w:rsid w:val="00D019AF"/>
    <w:rPr>
      <w:rFonts w:ascii="Tahoma" w:eastAsia="Times New Roman" w:hAnsi="Tahoma" w:cs="Tahoma"/>
      <w:sz w:val="16"/>
      <w:szCs w:val="16"/>
      <w:lang w:eastAsia="ru-RU"/>
    </w:rPr>
  </w:style>
  <w:style w:type="paragraph" w:styleId="a9">
    <w:name w:val="No Spacing"/>
    <w:uiPriority w:val="1"/>
    <w:qFormat/>
    <w:rsid w:val="00D019AF"/>
    <w:pPr>
      <w:spacing w:after="0" w:line="240" w:lineRule="auto"/>
      <w:jc w:val="both"/>
    </w:pPr>
    <w:rPr>
      <w:rFonts w:ascii="Times New Roman" w:eastAsia="Calibri" w:hAnsi="Times New Roman" w:cs="Times New Roman"/>
      <w:sz w:val="24"/>
      <w:szCs w:val="20"/>
    </w:rPr>
  </w:style>
  <w:style w:type="paragraph" w:styleId="aa">
    <w:name w:val="Body Text"/>
    <w:basedOn w:val="a"/>
    <w:link w:val="ab"/>
    <w:rsid w:val="00D019AF"/>
    <w:pPr>
      <w:jc w:val="both"/>
    </w:pPr>
    <w:rPr>
      <w:sz w:val="24"/>
    </w:rPr>
  </w:style>
  <w:style w:type="character" w:customStyle="1" w:styleId="ab">
    <w:name w:val="Основной текст Знак"/>
    <w:basedOn w:val="a0"/>
    <w:link w:val="aa"/>
    <w:rsid w:val="00D019AF"/>
    <w:rPr>
      <w:rFonts w:ascii="Times New Roman" w:eastAsia="Times New Roman" w:hAnsi="Times New Roman" w:cs="Times New Roman"/>
      <w:sz w:val="24"/>
      <w:szCs w:val="20"/>
      <w:lang w:eastAsia="ru-RU"/>
    </w:rPr>
  </w:style>
  <w:style w:type="paragraph" w:customStyle="1" w:styleId="ConsPlusNormal">
    <w:name w:val="ConsPlusNormal"/>
    <w:rsid w:val="00D019A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c">
    <w:name w:val="Hyperlink"/>
    <w:uiPriority w:val="99"/>
    <w:unhideWhenUsed/>
    <w:rsid w:val="00D019AF"/>
    <w:rPr>
      <w:color w:val="0000FF"/>
      <w:u w:val="single"/>
    </w:rPr>
  </w:style>
  <w:style w:type="paragraph" w:styleId="ad">
    <w:name w:val="Normal (Web)"/>
    <w:basedOn w:val="a"/>
    <w:rsid w:val="00D019AF"/>
    <w:pPr>
      <w:spacing w:before="100" w:beforeAutospacing="1" w:after="100" w:afterAutospacing="1"/>
      <w:jc w:val="both"/>
    </w:pPr>
    <w:rPr>
      <w:sz w:val="24"/>
      <w:szCs w:val="24"/>
    </w:rPr>
  </w:style>
  <w:style w:type="character" w:customStyle="1" w:styleId="ae">
    <w:name w:val="Основной текст_"/>
    <w:link w:val="1"/>
    <w:locked/>
    <w:rsid w:val="00D019AF"/>
    <w:rPr>
      <w:sz w:val="25"/>
      <w:szCs w:val="25"/>
      <w:shd w:val="clear" w:color="auto" w:fill="FFFFFF"/>
    </w:rPr>
  </w:style>
  <w:style w:type="paragraph" w:customStyle="1" w:styleId="1">
    <w:name w:val="Основной текст1"/>
    <w:basedOn w:val="a"/>
    <w:link w:val="ae"/>
    <w:rsid w:val="00D019AF"/>
    <w:pPr>
      <w:shd w:val="clear" w:color="auto" w:fill="FFFFFF"/>
      <w:spacing w:before="120" w:line="456" w:lineRule="exact"/>
      <w:jc w:val="both"/>
    </w:pPr>
    <w:rPr>
      <w:rFonts w:asciiTheme="minorHAnsi" w:eastAsiaTheme="minorHAnsi" w:hAnsiTheme="minorHAnsi" w:cstheme="minorBidi"/>
      <w:sz w:val="25"/>
      <w:szCs w:val="25"/>
      <w:lang w:eastAsia="en-US"/>
    </w:rPr>
  </w:style>
  <w:style w:type="character" w:customStyle="1" w:styleId="frgu-content-accordeon">
    <w:name w:val="frgu-content-accordeon"/>
    <w:basedOn w:val="a0"/>
    <w:rsid w:val="00D019AF"/>
  </w:style>
  <w:style w:type="paragraph" w:styleId="af">
    <w:name w:val="List Paragraph"/>
    <w:basedOn w:val="a"/>
    <w:qFormat/>
    <w:rsid w:val="00D01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10094</Words>
  <Characters>57538</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2</cp:revision>
  <cp:lastPrinted>2022-12-07T12:18:00Z</cp:lastPrinted>
  <dcterms:created xsi:type="dcterms:W3CDTF">2023-06-23T12:46:00Z</dcterms:created>
  <dcterms:modified xsi:type="dcterms:W3CDTF">2023-06-23T12:46:00Z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2b07b8e0-5379-434c-8c90-7a337992e1c8</vt:lpwstr>
  </property>
</Properties>
</file>