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52" w:rsidRPr="005B0E52" w:rsidRDefault="005B0E52" w:rsidP="005B0E52">
      <w:pPr>
        <w:spacing w:after="0" w:line="240" w:lineRule="auto"/>
        <w:jc w:val="right"/>
        <w:rPr>
          <w:rFonts w:ascii="Times New Roman" w:eastAsia="Times New Roman" w:hAnsi="Times New Roman" w:cs="Times New Roman"/>
          <w:b/>
          <w:spacing w:val="20"/>
          <w:sz w:val="32"/>
          <w:szCs w:val="32"/>
          <w:lang w:eastAsia="ru-RU"/>
        </w:rPr>
      </w:pPr>
      <w:bookmarkStart w:id="0" w:name="_GoBack"/>
      <w:bookmarkEnd w:id="0"/>
      <w:r w:rsidRPr="005B0E52">
        <w:rPr>
          <w:rFonts w:ascii="Times New Roman" w:eastAsia="Times New Roman" w:hAnsi="Times New Roman" w:cs="Times New Roman"/>
          <w:b/>
          <w:sz w:val="32"/>
          <w:szCs w:val="32"/>
          <w:lang w:eastAsia="ru-RU"/>
        </w:rPr>
        <w:t>ПРОЕКТ</w:t>
      </w:r>
    </w:p>
    <w:p w:rsidR="005B0E52" w:rsidRPr="005B0E52" w:rsidRDefault="005B0E52" w:rsidP="005B0E52">
      <w:pPr>
        <w:spacing w:after="0" w:line="240" w:lineRule="auto"/>
        <w:jc w:val="center"/>
        <w:rPr>
          <w:rFonts w:ascii="Times New Roman" w:eastAsia="Times New Roman" w:hAnsi="Times New Roman" w:cs="Times New Roman"/>
          <w:b/>
          <w:spacing w:val="20"/>
          <w:sz w:val="32"/>
          <w:szCs w:val="20"/>
          <w:lang w:eastAsia="ru-RU"/>
        </w:rPr>
      </w:pPr>
    </w:p>
    <w:p w:rsidR="005B0E52" w:rsidRPr="005B0E52" w:rsidRDefault="005B0E52" w:rsidP="005B0E52">
      <w:pPr>
        <w:spacing w:after="0" w:line="240" w:lineRule="auto"/>
        <w:jc w:val="center"/>
        <w:rPr>
          <w:rFonts w:ascii="Times New Roman" w:eastAsia="Times New Roman" w:hAnsi="Times New Roman" w:cs="Times New Roman"/>
          <w:b/>
          <w:spacing w:val="20"/>
          <w:sz w:val="32"/>
          <w:szCs w:val="20"/>
          <w:lang w:eastAsia="ru-RU"/>
        </w:rPr>
      </w:pPr>
      <w:r w:rsidRPr="005B0E52">
        <w:rPr>
          <w:rFonts w:ascii="Times New Roman" w:eastAsia="Times New Roman" w:hAnsi="Times New Roman" w:cs="Times New Roman"/>
          <w:b/>
          <w:spacing w:val="20"/>
          <w:sz w:val="32"/>
          <w:szCs w:val="20"/>
          <w:lang w:eastAsia="ru-RU"/>
        </w:rPr>
        <w:t xml:space="preserve">ПОСТАНОВЛЕНИЕ     </w:t>
      </w:r>
    </w:p>
    <w:p w:rsidR="005B0E52" w:rsidRPr="005B0E52" w:rsidRDefault="005B0E52" w:rsidP="005B0E52">
      <w:pPr>
        <w:spacing w:after="0" w:line="240" w:lineRule="auto"/>
        <w:jc w:val="center"/>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от ___________ № ___________</w:t>
      </w:r>
    </w:p>
    <w:p w:rsidR="005B0E52" w:rsidRPr="005B0E52" w:rsidRDefault="005B0E52" w:rsidP="005B0E52">
      <w:pPr>
        <w:spacing w:after="0" w:line="240" w:lineRule="auto"/>
        <w:jc w:val="both"/>
        <w:rPr>
          <w:rFonts w:ascii="Times New Roman" w:eastAsia="Times New Roman" w:hAnsi="Times New Roman" w:cs="Times New Roman"/>
          <w:sz w:val="24"/>
          <w:szCs w:val="20"/>
          <w:lang w:eastAsia="ru-RU"/>
        </w:rPr>
      </w:pPr>
    </w:p>
    <w:p w:rsidR="005B0E52" w:rsidRPr="005B0E52" w:rsidRDefault="005B0E52" w:rsidP="005B0E52">
      <w:pPr>
        <w:spacing w:after="0" w:line="0" w:lineRule="atLeast"/>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Об утверждении административного регламента</w:t>
      </w:r>
    </w:p>
    <w:p w:rsidR="005B0E52" w:rsidRPr="005B0E52" w:rsidRDefault="005B0E52" w:rsidP="005B0E52">
      <w:pPr>
        <w:spacing w:after="0" w:line="0" w:lineRule="atLeast"/>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 осуществлению контроля в сфере закупок товаров,</w:t>
      </w:r>
    </w:p>
    <w:p w:rsidR="005B0E52" w:rsidRPr="005B0E52" w:rsidRDefault="005B0E52" w:rsidP="005B0E52">
      <w:pPr>
        <w:spacing w:after="0" w:line="0" w:lineRule="atLeast"/>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работ, услуг в отношении заказчиков, контрактных служб,</w:t>
      </w:r>
    </w:p>
    <w:p w:rsidR="005B0E52" w:rsidRPr="005B0E52" w:rsidRDefault="005B0E52" w:rsidP="005B0E52">
      <w:pPr>
        <w:spacing w:after="0" w:line="0" w:lineRule="atLeast"/>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контрактных управляющих, комиссий по осуществлению </w:t>
      </w:r>
    </w:p>
    <w:p w:rsidR="005B0E52" w:rsidRPr="005B0E52" w:rsidRDefault="005B0E52" w:rsidP="005B0E52">
      <w:pPr>
        <w:spacing w:after="0" w:line="0" w:lineRule="atLeast"/>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закупок товаров, работ, услуг и их членов, уполномоченных органов,</w:t>
      </w:r>
    </w:p>
    <w:p w:rsidR="005B0E52" w:rsidRPr="005B0E52" w:rsidRDefault="005B0E52" w:rsidP="005B0E52">
      <w:pPr>
        <w:spacing w:after="0" w:line="0" w:lineRule="atLeast"/>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уполномоченных учреждений, специализированных организаций</w:t>
      </w:r>
    </w:p>
    <w:p w:rsidR="005B0E52" w:rsidRPr="005B0E52" w:rsidRDefault="005B0E52" w:rsidP="005B0E52">
      <w:pPr>
        <w:spacing w:after="0" w:line="0" w:lineRule="atLeast"/>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администрацией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w:t>
      </w:r>
    </w:p>
    <w:p w:rsidR="005B0E52" w:rsidRPr="005B0E52" w:rsidRDefault="005B0E52" w:rsidP="005B0E52">
      <w:pPr>
        <w:spacing w:after="0" w:line="0" w:lineRule="atLeast"/>
        <w:rPr>
          <w:rFonts w:ascii="Times New Roman" w:eastAsia="Times New Roman" w:hAnsi="Times New Roman" w:cs="Times New Roman"/>
          <w:sz w:val="24"/>
          <w:szCs w:val="24"/>
          <w:lang w:eastAsia="ru-RU"/>
        </w:rPr>
      </w:pPr>
    </w:p>
    <w:p w:rsidR="005B0E52" w:rsidRPr="005B0E52" w:rsidRDefault="005B0E52" w:rsidP="005B0E52">
      <w:pPr>
        <w:spacing w:after="0" w:line="0" w:lineRule="atLeast"/>
        <w:rPr>
          <w:rFonts w:ascii="Times New Roman" w:eastAsia="Times New Roman" w:hAnsi="Times New Roman" w:cs="Times New Roman"/>
          <w:sz w:val="24"/>
          <w:szCs w:val="24"/>
          <w:lang w:eastAsia="ru-RU"/>
        </w:rPr>
      </w:pPr>
    </w:p>
    <w:p w:rsidR="005B0E52" w:rsidRPr="005B0E52" w:rsidRDefault="005B0E52" w:rsidP="005B0E52">
      <w:pPr>
        <w:spacing w:after="0" w:line="0" w:lineRule="atLeast"/>
        <w:rPr>
          <w:rFonts w:ascii="Times New Roman" w:eastAsia="Times New Roman" w:hAnsi="Times New Roman" w:cs="Times New Roman"/>
          <w:sz w:val="24"/>
          <w:szCs w:val="24"/>
          <w:lang w:eastAsia="ru-RU"/>
        </w:rPr>
      </w:pPr>
    </w:p>
    <w:p w:rsidR="005B0E52" w:rsidRDefault="005B0E52" w:rsidP="00AB1E5C">
      <w:pPr>
        <w:spacing w:after="0" w:line="240" w:lineRule="auto"/>
        <w:ind w:firstLine="709"/>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sz w:val="24"/>
          <w:szCs w:val="24"/>
          <w:lang w:eastAsia="ru-RU"/>
        </w:rPr>
        <w:t xml:space="preserve">В соответствии с пунктом 3 части 3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w:t>
      </w:r>
      <w:r w:rsidR="00AB1E5C">
        <w:rPr>
          <w:rFonts w:ascii="Times New Roman" w:eastAsia="Times New Roman" w:hAnsi="Times New Roman" w:cs="Times New Roman"/>
          <w:sz w:val="24"/>
          <w:szCs w:val="24"/>
          <w:lang w:eastAsia="ru-RU"/>
        </w:rPr>
        <w:t xml:space="preserve">Федерации от 01.10.2020 № 1576 </w:t>
      </w:r>
      <w:r w:rsidR="00721143" w:rsidRPr="00721143">
        <w:rPr>
          <w:rFonts w:ascii="Times New Roman" w:eastAsia="Times New Roman" w:hAnsi="Times New Roman" w:cs="Times New Roman"/>
          <w:sz w:val="24"/>
          <w:szCs w:val="24"/>
          <w:lang w:eastAsia="ru-RU"/>
        </w:rPr>
        <w:t>«</w:t>
      </w:r>
      <w:r w:rsidR="00721143" w:rsidRPr="00721143">
        <w:rPr>
          <w:rFonts w:ascii="PT Astra Serif" w:eastAsia="Calibri" w:hAnsi="PT Astra Serif" w:cs="Calibri"/>
          <w:sz w:val="24"/>
          <w:szCs w:val="24"/>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w:t>
      </w:r>
      <w:r w:rsidR="00721143">
        <w:rPr>
          <w:rFonts w:ascii="PT Astra Serif" w:eastAsia="Calibri" w:hAnsi="PT Astra Serif" w:cs="Calibri"/>
          <w:sz w:val="24"/>
          <w:szCs w:val="24"/>
        </w:rPr>
        <w:t>,</w:t>
      </w:r>
      <w:r w:rsidR="00AB1E5C">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24"/>
          <w:szCs w:val="24"/>
          <w:lang w:eastAsia="ru-RU"/>
        </w:rPr>
        <w:t xml:space="preserve">распоряжением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от 14.01.2021. № 3-р «Об утверждении Положения об отделе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администрация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w:t>
      </w:r>
      <w:r w:rsidRPr="005B0E52">
        <w:rPr>
          <w:rFonts w:ascii="Times New Roman" w:eastAsia="Times New Roman" w:hAnsi="Times New Roman" w:cs="Times New Roman"/>
          <w:b/>
          <w:sz w:val="24"/>
          <w:szCs w:val="24"/>
          <w:lang w:eastAsia="ru-RU"/>
        </w:rPr>
        <w:t>п о с т а н о в л я е т:</w:t>
      </w:r>
    </w:p>
    <w:p w:rsidR="00AB1E5C" w:rsidRPr="005B0E52" w:rsidRDefault="00AB1E5C" w:rsidP="00AB1E5C">
      <w:pPr>
        <w:spacing w:after="0" w:line="240" w:lineRule="auto"/>
        <w:ind w:firstLine="709"/>
        <w:jc w:val="both"/>
        <w:rPr>
          <w:rFonts w:ascii="Times New Roman" w:eastAsia="Times New Roman" w:hAnsi="Times New Roman" w:cs="Times New Roman"/>
          <w:b/>
          <w:sz w:val="24"/>
          <w:szCs w:val="24"/>
          <w:lang w:eastAsia="ru-RU"/>
        </w:rPr>
      </w:pPr>
    </w:p>
    <w:p w:rsidR="005B0E52" w:rsidRPr="005B0E52" w:rsidRDefault="005B0E52" w:rsidP="00AB1E5C">
      <w:pPr>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1. Утвердить административный регламент по осуществлению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администрацией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(Приложение).</w:t>
      </w:r>
    </w:p>
    <w:p w:rsidR="005B0E52" w:rsidRPr="005B0E52" w:rsidRDefault="00AB1E5C" w:rsidP="00AB1E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5B0E52" w:rsidRPr="005B0E52">
        <w:rPr>
          <w:rFonts w:ascii="Times New Roman" w:eastAsia="Times New Roman" w:hAnsi="Times New Roman" w:cs="Times New Roman"/>
          <w:sz w:val="24"/>
          <w:szCs w:val="24"/>
          <w:lang w:eastAsia="ru-RU"/>
        </w:rPr>
        <w:t xml:space="preserve">Признать утратившим силу постановления администрации </w:t>
      </w:r>
      <w:proofErr w:type="spellStart"/>
      <w:r w:rsidR="005B0E52" w:rsidRPr="005B0E52">
        <w:rPr>
          <w:rFonts w:ascii="Times New Roman" w:eastAsia="Times New Roman" w:hAnsi="Times New Roman" w:cs="Times New Roman"/>
          <w:sz w:val="24"/>
          <w:szCs w:val="24"/>
          <w:lang w:eastAsia="ru-RU"/>
        </w:rPr>
        <w:t>Сосновоборского</w:t>
      </w:r>
      <w:proofErr w:type="spellEnd"/>
      <w:r w:rsidR="005B0E52" w:rsidRPr="005B0E52">
        <w:rPr>
          <w:rFonts w:ascii="Times New Roman" w:eastAsia="Times New Roman" w:hAnsi="Times New Roman" w:cs="Times New Roman"/>
          <w:sz w:val="24"/>
          <w:szCs w:val="24"/>
          <w:lang w:eastAsia="ru-RU"/>
        </w:rPr>
        <w:t xml:space="preserve"> городского округа: </w:t>
      </w:r>
    </w:p>
    <w:p w:rsidR="005B0E52" w:rsidRPr="005B0E52" w:rsidRDefault="005B0E52" w:rsidP="00AB1E5C">
      <w:pPr>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от 25.01.2021 № 77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муниципальной функции по контролю в сфере закупок товаров, работ, услуг для обеспечения муниципальных нужд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w:t>
      </w:r>
    </w:p>
    <w:p w:rsidR="005B0E52" w:rsidRPr="005B0E52" w:rsidRDefault="005B0E52" w:rsidP="00AB1E5C">
      <w:pPr>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от 17.05.2021 № 959 «О внесении изменений в постановление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от 25.01.2021 № 77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муниципальной функции по контролю в сфере закупок товаров, работ, услуг для обеспечения муниципальных нужд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p>
    <w:p w:rsidR="005B0E52" w:rsidRPr="005B0E52" w:rsidRDefault="005B0E52" w:rsidP="00AB1E5C">
      <w:pPr>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3. Отделу по связям с</w:t>
      </w:r>
      <w:r w:rsidR="00AB1E5C">
        <w:rPr>
          <w:rFonts w:ascii="Times New Roman" w:eastAsia="Times New Roman" w:hAnsi="Times New Roman" w:cs="Times New Roman"/>
          <w:sz w:val="24"/>
          <w:szCs w:val="24"/>
          <w:lang w:eastAsia="ru-RU"/>
        </w:rPr>
        <w:t xml:space="preserve"> общественностью (пресс-центр) к</w:t>
      </w:r>
      <w:r w:rsidRPr="005B0E52">
        <w:rPr>
          <w:rFonts w:ascii="Times New Roman" w:eastAsia="Times New Roman" w:hAnsi="Times New Roman" w:cs="Times New Roman"/>
          <w:sz w:val="24"/>
          <w:szCs w:val="24"/>
          <w:lang w:eastAsia="ru-RU"/>
        </w:rPr>
        <w:t xml:space="preserve">омитета по общественной безопасности и информации (Бастина Е.А.) разместить настоящие постановление на официальном сайте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p>
    <w:p w:rsidR="005B0E52" w:rsidRPr="005B0E52" w:rsidRDefault="005B0E52" w:rsidP="00AB1E5C">
      <w:pPr>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4. Общему от</w:t>
      </w:r>
      <w:r w:rsidR="00AB1E5C">
        <w:rPr>
          <w:rFonts w:ascii="Times New Roman" w:eastAsia="Times New Roman" w:hAnsi="Times New Roman" w:cs="Times New Roman"/>
          <w:sz w:val="24"/>
          <w:szCs w:val="24"/>
          <w:lang w:eastAsia="ru-RU"/>
        </w:rPr>
        <w:t>делу администрации (Смолкина М.</w:t>
      </w:r>
      <w:r w:rsidRPr="005B0E52">
        <w:rPr>
          <w:rFonts w:ascii="Times New Roman" w:eastAsia="Times New Roman" w:hAnsi="Times New Roman" w:cs="Times New Roman"/>
          <w:sz w:val="24"/>
          <w:szCs w:val="24"/>
          <w:lang w:eastAsia="ru-RU"/>
        </w:rPr>
        <w:t>С.) обнародовать настоящее постановление на электронном сайте городской газеты «Маяк».</w:t>
      </w:r>
    </w:p>
    <w:p w:rsidR="005B0E52" w:rsidRPr="005B0E52" w:rsidRDefault="00AB1E5C" w:rsidP="00AB1E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B0E52" w:rsidRPr="005B0E52">
        <w:rPr>
          <w:rFonts w:ascii="Times New Roman" w:eastAsia="Times New Roman" w:hAnsi="Times New Roman" w:cs="Times New Roman"/>
          <w:sz w:val="24"/>
          <w:szCs w:val="24"/>
          <w:lang w:eastAsia="ru-RU"/>
        </w:rPr>
        <w:t xml:space="preserve">Настоящее постановление вступает в силу со дня официального обнародования, за исключением </w:t>
      </w:r>
      <w:r w:rsidR="00FF70AD">
        <w:rPr>
          <w:rFonts w:ascii="Times New Roman" w:eastAsia="Times New Roman" w:hAnsi="Times New Roman" w:cs="Times New Roman"/>
          <w:sz w:val="24"/>
          <w:szCs w:val="24"/>
          <w:lang w:eastAsia="ru-RU"/>
        </w:rPr>
        <w:t>раздела</w:t>
      </w:r>
      <w:r w:rsidR="005B0E52" w:rsidRPr="005B0E52">
        <w:rPr>
          <w:rFonts w:ascii="Times New Roman" w:eastAsia="Times New Roman" w:hAnsi="Times New Roman" w:cs="Times New Roman"/>
          <w:sz w:val="24"/>
          <w:szCs w:val="24"/>
          <w:lang w:eastAsia="ru-RU"/>
        </w:rPr>
        <w:t xml:space="preserve"> 9 </w:t>
      </w:r>
      <w:r w:rsidR="00F2238D">
        <w:rPr>
          <w:rFonts w:ascii="Times New Roman" w:eastAsia="Times New Roman" w:hAnsi="Times New Roman" w:cs="Times New Roman"/>
          <w:sz w:val="24"/>
          <w:szCs w:val="24"/>
          <w:lang w:eastAsia="ru-RU"/>
        </w:rPr>
        <w:t xml:space="preserve">Приложения </w:t>
      </w:r>
      <w:r w:rsidR="00811643">
        <w:rPr>
          <w:rFonts w:ascii="Times New Roman" w:eastAsia="Times New Roman" w:hAnsi="Times New Roman" w:cs="Times New Roman"/>
          <w:sz w:val="24"/>
          <w:szCs w:val="24"/>
          <w:lang w:eastAsia="ru-RU"/>
        </w:rPr>
        <w:t>к настоящему постановлению</w:t>
      </w:r>
      <w:r w:rsidR="00F2238D">
        <w:rPr>
          <w:rFonts w:ascii="Times New Roman" w:eastAsia="Times New Roman" w:hAnsi="Times New Roman" w:cs="Times New Roman"/>
          <w:sz w:val="24"/>
          <w:szCs w:val="24"/>
          <w:lang w:eastAsia="ru-RU"/>
        </w:rPr>
        <w:t>.</w:t>
      </w:r>
      <w:r w:rsidR="00FF70AD">
        <w:rPr>
          <w:rFonts w:ascii="Times New Roman" w:eastAsia="Times New Roman" w:hAnsi="Times New Roman" w:cs="Times New Roman"/>
          <w:sz w:val="24"/>
          <w:szCs w:val="24"/>
          <w:lang w:eastAsia="ru-RU"/>
        </w:rPr>
        <w:t xml:space="preserve"> </w:t>
      </w:r>
      <w:r w:rsidR="00F2238D">
        <w:rPr>
          <w:rFonts w:ascii="Times New Roman" w:eastAsia="Times New Roman" w:hAnsi="Times New Roman" w:cs="Times New Roman"/>
          <w:sz w:val="24"/>
          <w:szCs w:val="24"/>
          <w:lang w:eastAsia="ru-RU"/>
        </w:rPr>
        <w:t>Раздел 9 Приложения вступает</w:t>
      </w:r>
      <w:r w:rsidR="005B0E52" w:rsidRPr="005B0E52">
        <w:rPr>
          <w:rFonts w:ascii="Times New Roman" w:eastAsia="Times New Roman" w:hAnsi="Times New Roman" w:cs="Times New Roman"/>
          <w:sz w:val="24"/>
          <w:szCs w:val="24"/>
          <w:lang w:eastAsia="ru-RU"/>
        </w:rPr>
        <w:t xml:space="preserve"> в силу</w:t>
      </w:r>
      <w:r w:rsidR="00811643">
        <w:rPr>
          <w:rFonts w:ascii="Times New Roman" w:eastAsia="Times New Roman" w:hAnsi="Times New Roman" w:cs="Times New Roman"/>
          <w:sz w:val="24"/>
          <w:szCs w:val="24"/>
          <w:lang w:eastAsia="ru-RU"/>
        </w:rPr>
        <w:t xml:space="preserve"> с</w:t>
      </w:r>
      <w:r w:rsidR="005B0E52" w:rsidRPr="005B0E52">
        <w:rPr>
          <w:rFonts w:ascii="Times New Roman" w:eastAsia="Times New Roman" w:hAnsi="Times New Roman" w:cs="Times New Roman"/>
          <w:sz w:val="24"/>
          <w:szCs w:val="24"/>
          <w:lang w:eastAsia="ru-RU"/>
        </w:rPr>
        <w:t xml:space="preserve"> 1 июля 2022 г.</w:t>
      </w:r>
    </w:p>
    <w:p w:rsidR="005B0E52" w:rsidRPr="005B0E52" w:rsidRDefault="005B0E52" w:rsidP="00AB1E5C">
      <w:pPr>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6. Контроль за исполнением настоящего постановления оставляю за собой. </w:t>
      </w:r>
    </w:p>
    <w:p w:rsidR="005B0E52" w:rsidRPr="005B0E52" w:rsidRDefault="005B0E52" w:rsidP="005B0E52">
      <w:pPr>
        <w:spacing w:after="0" w:line="240" w:lineRule="auto"/>
        <w:ind w:firstLine="540"/>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540"/>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540"/>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Глава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r w:rsidRPr="005B0E52">
        <w:rPr>
          <w:rFonts w:ascii="Times New Roman" w:eastAsia="Times New Roman" w:hAnsi="Times New Roman" w:cs="Times New Roman"/>
          <w:sz w:val="24"/>
          <w:szCs w:val="24"/>
          <w:lang w:eastAsia="ru-RU"/>
        </w:rPr>
        <w:tab/>
        <w:t xml:space="preserve">                        </w:t>
      </w:r>
      <w:r w:rsidR="00AB1E5C">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24"/>
          <w:szCs w:val="24"/>
          <w:lang w:eastAsia="ru-RU"/>
        </w:rPr>
        <w:t>М.В. Воронков</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Default="005B0E52"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Default="00347488" w:rsidP="005B0E52">
      <w:pPr>
        <w:spacing w:after="0" w:line="240" w:lineRule="auto"/>
        <w:jc w:val="both"/>
        <w:rPr>
          <w:rFonts w:ascii="Times New Roman" w:eastAsia="Times New Roman" w:hAnsi="Times New Roman" w:cs="Times New Roman"/>
          <w:sz w:val="24"/>
          <w:szCs w:val="24"/>
          <w:lang w:eastAsia="ru-RU"/>
        </w:rPr>
      </w:pPr>
    </w:p>
    <w:p w:rsidR="00347488" w:rsidRPr="005B0E52" w:rsidRDefault="00347488"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sz w:val="12"/>
          <w:szCs w:val="12"/>
          <w:lang w:eastAsia="ru-RU"/>
        </w:rPr>
      </w:pPr>
      <w:r w:rsidRPr="005B0E52">
        <w:rPr>
          <w:rFonts w:ascii="Times New Roman" w:eastAsia="Times New Roman" w:hAnsi="Times New Roman" w:cs="Times New Roman"/>
          <w:sz w:val="12"/>
          <w:szCs w:val="12"/>
          <w:lang w:eastAsia="ru-RU"/>
        </w:rPr>
        <w:t>Исп. Т. Ф. Журавлева</w:t>
      </w:r>
    </w:p>
    <w:p w:rsidR="005B0E52" w:rsidRPr="005B0E52" w:rsidRDefault="005B0E52" w:rsidP="005B0E52">
      <w:pPr>
        <w:spacing w:after="0" w:line="240" w:lineRule="auto"/>
        <w:jc w:val="both"/>
        <w:rPr>
          <w:rFonts w:ascii="Times New Roman" w:eastAsia="Times New Roman" w:hAnsi="Times New Roman" w:cs="Times New Roman"/>
          <w:sz w:val="12"/>
          <w:szCs w:val="12"/>
          <w:lang w:eastAsia="ru-RU"/>
        </w:rPr>
      </w:pPr>
      <w:r w:rsidRPr="005B0E52">
        <w:rPr>
          <w:rFonts w:ascii="Times New Roman" w:eastAsia="Times New Roman" w:hAnsi="Times New Roman" w:cs="Times New Roman"/>
          <w:sz w:val="12"/>
          <w:szCs w:val="12"/>
          <w:lang w:eastAsia="ru-RU"/>
        </w:rPr>
        <w:t xml:space="preserve">Тел. (881369) 2-37-50 </w:t>
      </w:r>
    </w:p>
    <w:p w:rsidR="005B0E52" w:rsidRPr="005B0E52" w:rsidRDefault="005B0E52" w:rsidP="005B0E52">
      <w:pPr>
        <w:spacing w:after="0" w:line="240" w:lineRule="auto"/>
        <w:jc w:val="both"/>
        <w:rPr>
          <w:rFonts w:ascii="Times New Roman" w:eastAsia="Times New Roman" w:hAnsi="Times New Roman" w:cs="Times New Roman"/>
          <w:sz w:val="24"/>
          <w:szCs w:val="20"/>
          <w:lang w:eastAsia="ru-RU"/>
        </w:rPr>
      </w:pPr>
      <w:r w:rsidRPr="005B0E52">
        <w:rPr>
          <w:rFonts w:ascii="Times New Roman" w:eastAsia="Times New Roman" w:hAnsi="Times New Roman" w:cs="Times New Roman"/>
          <w:sz w:val="24"/>
          <w:szCs w:val="20"/>
          <w:lang w:eastAsia="ru-RU"/>
        </w:rPr>
        <w:lastRenderedPageBreak/>
        <w:t>СОГЛАСОВАНО:</w:t>
      </w:r>
    </w:p>
    <w:p w:rsidR="005B0E52" w:rsidRPr="005B0E52" w:rsidRDefault="005B0E52" w:rsidP="005B0E52">
      <w:pPr>
        <w:spacing w:after="0" w:line="240" w:lineRule="auto"/>
        <w:jc w:val="both"/>
        <w:rPr>
          <w:rFonts w:ascii="Times New Roman" w:eastAsia="Times New Roman" w:hAnsi="Times New Roman" w:cs="Times New Roman"/>
          <w:sz w:val="24"/>
          <w:szCs w:val="20"/>
          <w:lang w:eastAsia="ru-RU"/>
        </w:rPr>
      </w:pPr>
    </w:p>
    <w:p w:rsidR="005B0E52" w:rsidRPr="005B0E52" w:rsidRDefault="005B0E52" w:rsidP="005B0E52">
      <w:pPr>
        <w:spacing w:after="0" w:line="240" w:lineRule="auto"/>
        <w:jc w:val="both"/>
        <w:rPr>
          <w:rFonts w:ascii="Times New Roman" w:eastAsia="Times New Roman" w:hAnsi="Times New Roman" w:cs="Times New Roman"/>
          <w:noProof/>
          <w:sz w:val="24"/>
          <w:szCs w:val="20"/>
          <w:lang w:eastAsia="ru-RU"/>
        </w:rPr>
      </w:pPr>
      <w:r w:rsidRPr="005B0E52">
        <w:rPr>
          <w:rFonts w:ascii="Times New Roman" w:eastAsia="Times New Roman" w:hAnsi="Times New Roman" w:cs="Times New Roman"/>
          <w:noProof/>
          <w:sz w:val="24"/>
          <w:szCs w:val="20"/>
          <w:lang w:eastAsia="ru-RU"/>
        </w:rPr>
        <w:t>Начальник юридического отдела</w:t>
      </w:r>
    </w:p>
    <w:p w:rsidR="005B0E52" w:rsidRPr="005B0E52" w:rsidRDefault="005B0E52" w:rsidP="005B0E52">
      <w:pPr>
        <w:spacing w:after="0" w:line="240" w:lineRule="auto"/>
        <w:jc w:val="both"/>
        <w:rPr>
          <w:rFonts w:ascii="Times New Roman" w:eastAsia="Times New Roman" w:hAnsi="Times New Roman" w:cs="Times New Roman"/>
          <w:noProof/>
          <w:sz w:val="24"/>
          <w:szCs w:val="20"/>
          <w:lang w:eastAsia="ru-RU"/>
        </w:rPr>
      </w:pPr>
      <w:r w:rsidRPr="005B0E52">
        <w:rPr>
          <w:rFonts w:ascii="Times New Roman" w:eastAsia="Times New Roman" w:hAnsi="Times New Roman" w:cs="Times New Roman"/>
          <w:noProof/>
          <w:sz w:val="24"/>
          <w:szCs w:val="20"/>
          <w:u w:val="single"/>
          <w:lang w:eastAsia="ru-RU"/>
        </w:rPr>
        <w:tab/>
      </w:r>
      <w:r w:rsidRPr="005B0E52">
        <w:rPr>
          <w:rFonts w:ascii="Times New Roman" w:eastAsia="Times New Roman" w:hAnsi="Times New Roman" w:cs="Times New Roman"/>
          <w:noProof/>
          <w:sz w:val="24"/>
          <w:szCs w:val="20"/>
          <w:u w:val="single"/>
          <w:lang w:eastAsia="ru-RU"/>
        </w:rPr>
        <w:tab/>
      </w:r>
      <w:r w:rsidRPr="005B0E52">
        <w:rPr>
          <w:rFonts w:ascii="Times New Roman" w:eastAsia="Times New Roman" w:hAnsi="Times New Roman" w:cs="Times New Roman"/>
          <w:noProof/>
          <w:sz w:val="24"/>
          <w:szCs w:val="20"/>
          <w:u w:val="single"/>
          <w:lang w:eastAsia="ru-RU"/>
        </w:rPr>
        <w:tab/>
        <w:t xml:space="preserve"> </w:t>
      </w:r>
      <w:r w:rsidRPr="005B0E52">
        <w:rPr>
          <w:rFonts w:ascii="Times New Roman" w:eastAsia="Times New Roman" w:hAnsi="Times New Roman" w:cs="Times New Roman"/>
          <w:noProof/>
          <w:sz w:val="24"/>
          <w:szCs w:val="20"/>
          <w:lang w:eastAsia="ru-RU"/>
        </w:rPr>
        <w:t xml:space="preserve"> Т. М. Негорева</w:t>
      </w:r>
    </w:p>
    <w:p w:rsidR="005B0E52" w:rsidRPr="005B0E52" w:rsidRDefault="005B0E52" w:rsidP="005B0E52">
      <w:pPr>
        <w:spacing w:after="0" w:line="240" w:lineRule="auto"/>
        <w:jc w:val="both"/>
        <w:rPr>
          <w:rFonts w:ascii="Times New Roman" w:eastAsia="Times New Roman" w:hAnsi="Times New Roman" w:cs="Times New Roman"/>
          <w:noProof/>
          <w:sz w:val="24"/>
          <w:szCs w:val="20"/>
          <w:lang w:eastAsia="ru-RU"/>
        </w:rPr>
      </w:pPr>
      <w:r w:rsidRPr="005B0E52">
        <w:rPr>
          <w:rFonts w:ascii="Times New Roman" w:eastAsia="Times New Roman" w:hAnsi="Times New Roman" w:cs="Times New Roman"/>
          <w:noProof/>
          <w:sz w:val="24"/>
          <w:szCs w:val="20"/>
          <w:lang w:eastAsia="ru-RU"/>
        </w:rPr>
        <w:t>«</w:t>
      </w:r>
      <w:r w:rsidRPr="005B0E52">
        <w:rPr>
          <w:rFonts w:ascii="Times New Roman" w:eastAsia="Times New Roman" w:hAnsi="Times New Roman" w:cs="Times New Roman"/>
          <w:noProof/>
          <w:sz w:val="24"/>
          <w:szCs w:val="20"/>
          <w:u w:val="single"/>
          <w:lang w:eastAsia="ru-RU"/>
        </w:rPr>
        <w:tab/>
      </w:r>
      <w:r w:rsidRPr="005B0E52">
        <w:rPr>
          <w:rFonts w:ascii="Times New Roman" w:eastAsia="Times New Roman" w:hAnsi="Times New Roman" w:cs="Times New Roman"/>
          <w:noProof/>
          <w:sz w:val="24"/>
          <w:szCs w:val="20"/>
          <w:lang w:eastAsia="ru-RU"/>
        </w:rPr>
        <w:t xml:space="preserve">» </w:t>
      </w:r>
      <w:r w:rsidRPr="005B0E52">
        <w:rPr>
          <w:rFonts w:ascii="Times New Roman" w:eastAsia="Times New Roman" w:hAnsi="Times New Roman" w:cs="Times New Roman"/>
          <w:noProof/>
          <w:sz w:val="24"/>
          <w:szCs w:val="20"/>
          <w:u w:val="single"/>
          <w:lang w:eastAsia="ru-RU"/>
        </w:rPr>
        <w:tab/>
      </w:r>
      <w:r w:rsidRPr="005B0E52">
        <w:rPr>
          <w:rFonts w:ascii="Times New Roman" w:eastAsia="Times New Roman" w:hAnsi="Times New Roman" w:cs="Times New Roman"/>
          <w:noProof/>
          <w:sz w:val="24"/>
          <w:szCs w:val="20"/>
          <w:u w:val="single"/>
          <w:lang w:eastAsia="ru-RU"/>
        </w:rPr>
        <w:tab/>
      </w:r>
      <w:r w:rsidRPr="005B0E52">
        <w:rPr>
          <w:rFonts w:ascii="Times New Roman" w:eastAsia="Times New Roman" w:hAnsi="Times New Roman" w:cs="Times New Roman"/>
          <w:noProof/>
          <w:sz w:val="24"/>
          <w:szCs w:val="20"/>
          <w:u w:val="single"/>
          <w:lang w:eastAsia="ru-RU"/>
        </w:rPr>
        <w:tab/>
        <w:t xml:space="preserve"> </w:t>
      </w:r>
      <w:r w:rsidRPr="005B0E52">
        <w:rPr>
          <w:rFonts w:ascii="Times New Roman" w:eastAsia="Times New Roman" w:hAnsi="Times New Roman" w:cs="Times New Roman"/>
          <w:noProof/>
          <w:sz w:val="24"/>
          <w:szCs w:val="20"/>
          <w:lang w:eastAsia="ru-RU"/>
        </w:rPr>
        <w:t xml:space="preserve"> 2022 г.</w:t>
      </w:r>
    </w:p>
    <w:p w:rsidR="005B0E52" w:rsidRPr="005B0E52" w:rsidRDefault="005B0E52" w:rsidP="005B0E52">
      <w:pPr>
        <w:spacing w:after="0" w:line="240" w:lineRule="auto"/>
        <w:jc w:val="both"/>
        <w:rPr>
          <w:rFonts w:ascii="Times New Roman" w:eastAsia="Times New Roman" w:hAnsi="Times New Roman" w:cs="Times New Roman"/>
          <w:noProof/>
          <w:sz w:val="24"/>
          <w:szCs w:val="20"/>
          <w:lang w:eastAsia="ru-RU"/>
        </w:rPr>
      </w:pPr>
    </w:p>
    <w:p w:rsidR="005B0E52" w:rsidRPr="005B0E52" w:rsidRDefault="005B0E52" w:rsidP="005B0E52">
      <w:pPr>
        <w:spacing w:after="0" w:line="240" w:lineRule="auto"/>
        <w:jc w:val="both"/>
        <w:rPr>
          <w:rFonts w:ascii="Times New Roman" w:eastAsia="Times New Roman" w:hAnsi="Times New Roman" w:cs="Times New Roman"/>
          <w:noProof/>
          <w:sz w:val="24"/>
          <w:szCs w:val="20"/>
          <w:lang w:eastAsia="ru-RU"/>
        </w:rPr>
      </w:pPr>
      <w:r w:rsidRPr="005B0E52">
        <w:rPr>
          <w:rFonts w:ascii="Times New Roman" w:eastAsia="Times New Roman" w:hAnsi="Times New Roman" w:cs="Times New Roman"/>
          <w:noProof/>
          <w:sz w:val="24"/>
          <w:szCs w:val="20"/>
          <w:lang w:eastAsia="ru-RU"/>
        </w:rPr>
        <w:t xml:space="preserve">Начальник общего отдела </w:t>
      </w:r>
    </w:p>
    <w:p w:rsidR="005B0E52" w:rsidRPr="005B0E52" w:rsidRDefault="005B0E52" w:rsidP="005B0E52">
      <w:pPr>
        <w:spacing w:after="0" w:line="240" w:lineRule="auto"/>
        <w:jc w:val="both"/>
        <w:rPr>
          <w:rFonts w:ascii="Times New Roman" w:eastAsia="Times New Roman" w:hAnsi="Times New Roman" w:cs="Times New Roman"/>
          <w:noProof/>
          <w:sz w:val="24"/>
          <w:szCs w:val="20"/>
          <w:lang w:eastAsia="ru-RU"/>
        </w:rPr>
      </w:pPr>
      <w:r w:rsidRPr="005B0E52">
        <w:rPr>
          <w:rFonts w:ascii="Times New Roman" w:eastAsia="Times New Roman" w:hAnsi="Times New Roman" w:cs="Times New Roman"/>
          <w:noProof/>
          <w:sz w:val="24"/>
          <w:szCs w:val="20"/>
          <w:u w:val="single"/>
          <w:lang w:eastAsia="ru-RU"/>
        </w:rPr>
        <w:tab/>
      </w:r>
      <w:r w:rsidRPr="005B0E52">
        <w:rPr>
          <w:rFonts w:ascii="Times New Roman" w:eastAsia="Times New Roman" w:hAnsi="Times New Roman" w:cs="Times New Roman"/>
          <w:noProof/>
          <w:sz w:val="24"/>
          <w:szCs w:val="20"/>
          <w:u w:val="single"/>
          <w:lang w:eastAsia="ru-RU"/>
        </w:rPr>
        <w:tab/>
      </w:r>
      <w:r w:rsidRPr="005B0E52">
        <w:rPr>
          <w:rFonts w:ascii="Times New Roman" w:eastAsia="Times New Roman" w:hAnsi="Times New Roman" w:cs="Times New Roman"/>
          <w:noProof/>
          <w:sz w:val="24"/>
          <w:szCs w:val="20"/>
          <w:u w:val="single"/>
          <w:lang w:eastAsia="ru-RU"/>
        </w:rPr>
        <w:tab/>
        <w:t xml:space="preserve"> </w:t>
      </w:r>
      <w:r w:rsidRPr="005B0E52">
        <w:rPr>
          <w:rFonts w:ascii="Times New Roman" w:eastAsia="Times New Roman" w:hAnsi="Times New Roman" w:cs="Times New Roman"/>
          <w:noProof/>
          <w:sz w:val="24"/>
          <w:szCs w:val="20"/>
          <w:lang w:eastAsia="ru-RU"/>
        </w:rPr>
        <w:t xml:space="preserve"> М. С. Смолкина</w:t>
      </w:r>
    </w:p>
    <w:p w:rsidR="005B0E52" w:rsidRPr="005B0E52" w:rsidRDefault="005B0E52" w:rsidP="005B0E52">
      <w:pPr>
        <w:spacing w:after="0" w:line="240" w:lineRule="auto"/>
        <w:jc w:val="both"/>
        <w:rPr>
          <w:rFonts w:ascii="Times New Roman" w:eastAsia="Times New Roman" w:hAnsi="Times New Roman" w:cs="Times New Roman"/>
          <w:noProof/>
          <w:sz w:val="24"/>
          <w:szCs w:val="20"/>
          <w:lang w:eastAsia="ru-RU"/>
        </w:rPr>
      </w:pPr>
      <w:r w:rsidRPr="005B0E52">
        <w:rPr>
          <w:rFonts w:ascii="Times New Roman" w:eastAsia="Times New Roman" w:hAnsi="Times New Roman" w:cs="Times New Roman"/>
          <w:noProof/>
          <w:sz w:val="24"/>
          <w:szCs w:val="20"/>
          <w:lang w:eastAsia="ru-RU"/>
        </w:rPr>
        <w:t>«</w:t>
      </w:r>
      <w:r w:rsidRPr="005B0E52">
        <w:rPr>
          <w:rFonts w:ascii="Times New Roman" w:eastAsia="Times New Roman" w:hAnsi="Times New Roman" w:cs="Times New Roman"/>
          <w:noProof/>
          <w:sz w:val="24"/>
          <w:szCs w:val="20"/>
          <w:u w:val="single"/>
          <w:lang w:eastAsia="ru-RU"/>
        </w:rPr>
        <w:tab/>
      </w:r>
      <w:r w:rsidRPr="005B0E52">
        <w:rPr>
          <w:rFonts w:ascii="Times New Roman" w:eastAsia="Times New Roman" w:hAnsi="Times New Roman" w:cs="Times New Roman"/>
          <w:noProof/>
          <w:sz w:val="24"/>
          <w:szCs w:val="20"/>
          <w:lang w:eastAsia="ru-RU"/>
        </w:rPr>
        <w:t xml:space="preserve">» </w:t>
      </w:r>
      <w:r w:rsidRPr="005B0E52">
        <w:rPr>
          <w:rFonts w:ascii="Times New Roman" w:eastAsia="Times New Roman" w:hAnsi="Times New Roman" w:cs="Times New Roman"/>
          <w:noProof/>
          <w:sz w:val="24"/>
          <w:szCs w:val="20"/>
          <w:u w:val="single"/>
          <w:lang w:eastAsia="ru-RU"/>
        </w:rPr>
        <w:tab/>
      </w:r>
      <w:r w:rsidRPr="005B0E52">
        <w:rPr>
          <w:rFonts w:ascii="Times New Roman" w:eastAsia="Times New Roman" w:hAnsi="Times New Roman" w:cs="Times New Roman"/>
          <w:noProof/>
          <w:sz w:val="24"/>
          <w:szCs w:val="20"/>
          <w:u w:val="single"/>
          <w:lang w:eastAsia="ru-RU"/>
        </w:rPr>
        <w:tab/>
      </w:r>
      <w:r w:rsidRPr="005B0E52">
        <w:rPr>
          <w:rFonts w:ascii="Times New Roman" w:eastAsia="Times New Roman" w:hAnsi="Times New Roman" w:cs="Times New Roman"/>
          <w:noProof/>
          <w:sz w:val="24"/>
          <w:szCs w:val="20"/>
          <w:u w:val="single"/>
          <w:lang w:eastAsia="ru-RU"/>
        </w:rPr>
        <w:tab/>
        <w:t xml:space="preserve"> </w:t>
      </w:r>
      <w:r w:rsidRPr="005B0E52">
        <w:rPr>
          <w:rFonts w:ascii="Times New Roman" w:eastAsia="Times New Roman" w:hAnsi="Times New Roman" w:cs="Times New Roman"/>
          <w:noProof/>
          <w:sz w:val="24"/>
          <w:szCs w:val="20"/>
          <w:lang w:eastAsia="ru-RU"/>
        </w:rPr>
        <w:t xml:space="preserve"> 2022 г.</w:t>
      </w:r>
    </w:p>
    <w:p w:rsidR="005B0E52" w:rsidRPr="005B0E52" w:rsidRDefault="005B0E52" w:rsidP="005B0E52">
      <w:pPr>
        <w:spacing w:after="0" w:line="240" w:lineRule="auto"/>
        <w:jc w:val="both"/>
        <w:rPr>
          <w:rFonts w:ascii="Times New Roman" w:eastAsia="Times New Roman" w:hAnsi="Times New Roman" w:cs="Times New Roman"/>
          <w:noProof/>
          <w:color w:val="FF0000"/>
          <w:sz w:val="24"/>
          <w:szCs w:val="20"/>
          <w:lang w:eastAsia="ru-RU"/>
        </w:rPr>
      </w:pPr>
    </w:p>
    <w:p w:rsidR="005B0E52" w:rsidRPr="005B0E52" w:rsidRDefault="005B0E52" w:rsidP="005B0E52">
      <w:pPr>
        <w:spacing w:after="0" w:line="240" w:lineRule="auto"/>
        <w:jc w:val="both"/>
        <w:rPr>
          <w:rFonts w:ascii="Times New Roman" w:eastAsia="Times New Roman" w:hAnsi="Times New Roman" w:cs="Times New Roman"/>
          <w:noProof/>
          <w:color w:val="FF0000"/>
          <w:sz w:val="24"/>
          <w:szCs w:val="20"/>
          <w:lang w:eastAsia="ru-RU"/>
        </w:rPr>
      </w:pPr>
    </w:p>
    <w:p w:rsidR="005B0E52" w:rsidRPr="005B0E52" w:rsidRDefault="005B0E52" w:rsidP="005B0E52">
      <w:pPr>
        <w:spacing w:after="0" w:line="240" w:lineRule="auto"/>
        <w:jc w:val="both"/>
        <w:rPr>
          <w:rFonts w:ascii="Times New Roman" w:eastAsia="Times New Roman" w:hAnsi="Times New Roman" w:cs="Times New Roman"/>
          <w:color w:val="FF0000"/>
          <w:sz w:val="24"/>
          <w:szCs w:val="20"/>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347488">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                                                                                                                      Рассылка: ОВМФК и ВФА,</w:t>
      </w:r>
    </w:p>
    <w:p w:rsidR="005B0E52" w:rsidRPr="005B0E52" w:rsidRDefault="005B0E52" w:rsidP="00347488">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КФ, КО, ЦБ, КУМИ,</w:t>
      </w:r>
    </w:p>
    <w:p w:rsidR="005B0E52" w:rsidRPr="005B0E52" w:rsidRDefault="005B0E52" w:rsidP="00347488">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                                                                                                                       ОМЗ, КСП, МКУ «ЦАХО»</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color w:val="FF0000"/>
          <w:sz w:val="24"/>
          <w:szCs w:val="24"/>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347488"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7488">
        <w:rPr>
          <w:rFonts w:ascii="Times New Roman" w:eastAsia="Times New Roman" w:hAnsi="Times New Roman" w:cs="Times New Roman"/>
          <w:sz w:val="24"/>
          <w:szCs w:val="24"/>
          <w:lang w:eastAsia="ru-RU"/>
        </w:rPr>
        <w:lastRenderedPageBreak/>
        <w:t>УТВЕРЖДЕН</w:t>
      </w:r>
    </w:p>
    <w:p w:rsidR="005B0E52" w:rsidRPr="00347488"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7488">
        <w:rPr>
          <w:rFonts w:ascii="Times New Roman" w:eastAsia="Times New Roman" w:hAnsi="Times New Roman" w:cs="Times New Roman"/>
          <w:sz w:val="24"/>
          <w:szCs w:val="24"/>
          <w:lang w:eastAsia="ru-RU"/>
        </w:rPr>
        <w:t>постановлением администрации</w:t>
      </w:r>
    </w:p>
    <w:p w:rsidR="005B0E52" w:rsidRPr="00347488"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347488">
        <w:rPr>
          <w:rFonts w:ascii="Times New Roman" w:eastAsia="Times New Roman" w:hAnsi="Times New Roman" w:cs="Times New Roman"/>
          <w:sz w:val="24"/>
          <w:szCs w:val="24"/>
          <w:lang w:eastAsia="ru-RU"/>
        </w:rPr>
        <w:t>Сосновоборского</w:t>
      </w:r>
      <w:proofErr w:type="spellEnd"/>
      <w:r w:rsidRPr="00347488">
        <w:rPr>
          <w:rFonts w:ascii="Times New Roman" w:eastAsia="Times New Roman" w:hAnsi="Times New Roman" w:cs="Times New Roman"/>
          <w:sz w:val="24"/>
          <w:szCs w:val="24"/>
          <w:lang w:eastAsia="ru-RU"/>
        </w:rPr>
        <w:t xml:space="preserve"> городского округа</w:t>
      </w:r>
    </w:p>
    <w:p w:rsidR="005B0E52" w:rsidRPr="00347488"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7488">
        <w:rPr>
          <w:rFonts w:ascii="Times New Roman" w:eastAsia="Times New Roman" w:hAnsi="Times New Roman" w:cs="Times New Roman"/>
          <w:sz w:val="24"/>
          <w:szCs w:val="24"/>
          <w:lang w:eastAsia="ru-RU"/>
        </w:rPr>
        <w:t xml:space="preserve">                                                                                                   от __</w:t>
      </w:r>
      <w:r w:rsidR="00347488" w:rsidRPr="00347488">
        <w:rPr>
          <w:rFonts w:ascii="Times New Roman" w:eastAsia="Times New Roman" w:hAnsi="Times New Roman" w:cs="Times New Roman"/>
          <w:sz w:val="24"/>
          <w:szCs w:val="24"/>
          <w:lang w:eastAsia="ru-RU"/>
        </w:rPr>
        <w:t>_________</w:t>
      </w:r>
      <w:r w:rsidRPr="00347488">
        <w:rPr>
          <w:rFonts w:ascii="Times New Roman" w:eastAsia="Times New Roman" w:hAnsi="Times New Roman" w:cs="Times New Roman"/>
          <w:sz w:val="24"/>
          <w:szCs w:val="24"/>
          <w:lang w:eastAsia="ru-RU"/>
        </w:rPr>
        <w:t xml:space="preserve">_____№_____   </w:t>
      </w:r>
    </w:p>
    <w:p w:rsidR="00347488" w:rsidRDefault="00347488" w:rsidP="005B0E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B0E52" w:rsidRPr="00347488"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47488">
        <w:rPr>
          <w:rFonts w:ascii="Times New Roman" w:eastAsia="Times New Roman" w:hAnsi="Times New Roman" w:cs="Times New Roman"/>
          <w:sz w:val="24"/>
          <w:szCs w:val="24"/>
          <w:lang w:eastAsia="ru-RU"/>
        </w:rPr>
        <w:t>(Приложение)</w:t>
      </w: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 xml:space="preserve">Административный регламент по осуществлению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администрацией </w:t>
      </w:r>
      <w:proofErr w:type="spellStart"/>
      <w:r w:rsidRPr="005B0E52">
        <w:rPr>
          <w:rFonts w:ascii="Times New Roman" w:eastAsia="Times New Roman" w:hAnsi="Times New Roman" w:cs="Times New Roman"/>
          <w:b/>
          <w:sz w:val="24"/>
          <w:szCs w:val="24"/>
          <w:lang w:eastAsia="ru-RU"/>
        </w:rPr>
        <w:t>Сосновоборского</w:t>
      </w:r>
      <w:proofErr w:type="spellEnd"/>
      <w:r w:rsidRPr="005B0E52">
        <w:rPr>
          <w:rFonts w:ascii="Times New Roman" w:eastAsia="Times New Roman" w:hAnsi="Times New Roman" w:cs="Times New Roman"/>
          <w:b/>
          <w:sz w:val="24"/>
          <w:szCs w:val="24"/>
          <w:lang w:eastAsia="ru-RU"/>
        </w:rPr>
        <w:t xml:space="preserve"> городского округа</w:t>
      </w:r>
    </w:p>
    <w:p w:rsidR="005B0E52" w:rsidRPr="005B0E52" w:rsidRDefault="005B0E52" w:rsidP="005B0E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B0E52" w:rsidRPr="005B0E52" w:rsidRDefault="005B0E52" w:rsidP="005B0E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B0E52" w:rsidRPr="005B0E52" w:rsidRDefault="005B0E52" w:rsidP="005B0E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1. Общие положения</w:t>
      </w:r>
    </w:p>
    <w:p w:rsidR="005B0E52" w:rsidRPr="005B0E52" w:rsidRDefault="005B0E52" w:rsidP="005B0E5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1.1. Административный регламент исполнения администрацией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муниципальной функции по контролю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 (далее – административный Регламент), определяет сроки и последовательность административных процедур по исполнению муниципальной  функции согласно пункта 3 части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Федеральный закон о контрактной системе).</w:t>
      </w:r>
    </w:p>
    <w:p w:rsidR="005B0E52" w:rsidRPr="005B0E52" w:rsidRDefault="005B0E52" w:rsidP="005B0E5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1.2. Наименование муниципальной функции: </w:t>
      </w:r>
    </w:p>
    <w:p w:rsidR="005B0E52" w:rsidRPr="005B0E52" w:rsidRDefault="005B0E52" w:rsidP="005B0E5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Осуществление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за соблюдением законодательства Российской Федерации, в том числе нормативно-правовых актов о контрактной системе в сфере закупок товаров, работ, услуг для обеспечения муниципальных нужд.</w:t>
      </w:r>
    </w:p>
    <w:p w:rsidR="005B0E52" w:rsidRPr="005B0E52" w:rsidRDefault="005B0E52" w:rsidP="005B0E5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Осуществление данной функции не подразумевает контроль за соблюдением законодательства Российской Федерации в сфере закупок на основании пунктов 5, 8, 10 статьи 99 Федерального закона о контрактной системе в сфере закупок.</w:t>
      </w:r>
    </w:p>
    <w:p w:rsidR="005B0E52" w:rsidRPr="005B0E52" w:rsidRDefault="005B0E52" w:rsidP="005B0E5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1.3. Исполнение муниципальной функции осуществляется администрацией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в лице отдела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(далее- Контрольный орган).</w:t>
      </w:r>
    </w:p>
    <w:p w:rsidR="005B0E52" w:rsidRPr="005B0E52" w:rsidRDefault="005B0E52" w:rsidP="005B0E52">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1.4. При исполнении муниципальной функции осуществляется взаимодействие, в том числе проведение совместных контрольных мероприятий с: </w:t>
      </w:r>
    </w:p>
    <w:p w:rsidR="005B0E52" w:rsidRPr="005B0E52" w:rsidRDefault="005B0E52" w:rsidP="005B0E52">
      <w:pPr>
        <w:spacing w:after="0" w:line="240" w:lineRule="auto"/>
        <w:ind w:left="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органами государственной власти и управления всех уровней;</w:t>
      </w:r>
    </w:p>
    <w:p w:rsidR="005B0E52" w:rsidRPr="005B0E52" w:rsidRDefault="005B0E52" w:rsidP="005B0E52">
      <w:pPr>
        <w:spacing w:after="0" w:line="240" w:lineRule="auto"/>
        <w:ind w:left="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органами местного самоуправления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и иных муниципальных образований Российской Федерации; </w:t>
      </w:r>
    </w:p>
    <w:p w:rsidR="005B0E52" w:rsidRPr="005B0E52" w:rsidRDefault="005B0E52" w:rsidP="005B0E52">
      <w:pPr>
        <w:tabs>
          <w:tab w:val="left" w:pos="567"/>
        </w:tabs>
        <w:spacing w:after="0" w:line="240" w:lineRule="auto"/>
        <w:ind w:left="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отраслевыми (функциональными) органами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p>
    <w:p w:rsidR="005B0E52" w:rsidRPr="005B0E52" w:rsidRDefault="005B0E52" w:rsidP="005B0E52">
      <w:pPr>
        <w:spacing w:after="0" w:line="240" w:lineRule="auto"/>
        <w:ind w:left="56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правоохранительными органами, органами прокуратуры;</w:t>
      </w:r>
    </w:p>
    <w:p w:rsidR="005B0E52" w:rsidRPr="005B0E52" w:rsidRDefault="005B0E52" w:rsidP="005B0E52">
      <w:pPr>
        <w:spacing w:after="0" w:line="240" w:lineRule="auto"/>
        <w:ind w:left="56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юридическими и физическими лицами.</w:t>
      </w: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1.5. Перечень нормативно-правовых актов, непосредственно регулирующих исполнение муниципальной функции: </w:t>
      </w:r>
    </w:p>
    <w:p w:rsidR="005B0E52" w:rsidRPr="005B0E52" w:rsidRDefault="005B0E52" w:rsidP="005B0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 Конституция Российской Федерации;</w:t>
      </w:r>
    </w:p>
    <w:p w:rsidR="005B0E52" w:rsidRPr="005B0E52" w:rsidRDefault="005B0E52" w:rsidP="005B0E5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Бюджетный кодекс Российской Федерации;</w:t>
      </w:r>
    </w:p>
    <w:p w:rsidR="005B0E52" w:rsidRPr="005B0E52" w:rsidRDefault="005B0E52" w:rsidP="005B0E5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Кодекс Российской Федерации об административных правонарушениях;</w:t>
      </w:r>
    </w:p>
    <w:p w:rsidR="005B0E52" w:rsidRPr="005B0E52" w:rsidRDefault="005B0E52" w:rsidP="005B0E5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5B0E52" w:rsidRPr="005B0E52" w:rsidRDefault="005B0E52" w:rsidP="005B0E5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Постановление Правительства Российской Федерации от 01.10.2020 г. № 1576</w:t>
      </w:r>
      <w:r w:rsidR="005D1E6C">
        <w:rPr>
          <w:rFonts w:ascii="Times New Roman" w:eastAsia="Times New Roman" w:hAnsi="Times New Roman" w:cs="Times New Roman"/>
          <w:sz w:val="24"/>
          <w:szCs w:val="24"/>
          <w:lang w:eastAsia="ru-RU"/>
        </w:rPr>
        <w:t xml:space="preserve"> </w:t>
      </w:r>
      <w:r w:rsidR="005D1E6C" w:rsidRPr="005D1E6C">
        <w:rPr>
          <w:rFonts w:ascii="Times New Roman" w:eastAsia="Times New Roman" w:hAnsi="Times New Roman" w:cs="Times New Roman"/>
          <w:sz w:val="24"/>
          <w:szCs w:val="24"/>
          <w:lang w:eastAsia="ru-RU"/>
        </w:rPr>
        <w:t>«</w:t>
      </w:r>
      <w:r w:rsidR="005D1E6C" w:rsidRPr="005D1E6C">
        <w:rPr>
          <w:rFonts w:ascii="PT Astra Serif" w:eastAsia="Calibri" w:hAnsi="PT Astra Serif" w:cs="Calibri"/>
          <w:sz w:val="24"/>
          <w:szCs w:val="24"/>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w:t>
      </w:r>
      <w:r w:rsidR="005D1E6C">
        <w:rPr>
          <w:rFonts w:ascii="PT Astra Serif" w:eastAsia="Calibri" w:hAnsi="PT Astra Serif" w:cs="Calibri"/>
          <w:sz w:val="24"/>
          <w:szCs w:val="24"/>
        </w:rPr>
        <w:t>;</w:t>
      </w:r>
      <w:r w:rsidRPr="005B0E52">
        <w:rPr>
          <w:rFonts w:ascii="Times New Roman" w:eastAsia="Times New Roman" w:hAnsi="Times New Roman" w:cs="Times New Roman"/>
          <w:sz w:val="24"/>
          <w:szCs w:val="24"/>
          <w:lang w:eastAsia="ru-RU"/>
        </w:rPr>
        <w:t xml:space="preserve"> </w:t>
      </w:r>
    </w:p>
    <w:p w:rsidR="005B0E52" w:rsidRPr="005B0E52" w:rsidRDefault="005B0E52" w:rsidP="005B0E5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Федеральный закон от 27.07.2006 № 149-ФЗ «Об информации, информационных технологиях и о защите информации»;</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 Федеральный закон от 02.05.2006 № 59-ФЗ «О порядке рассмотрения обращений граждан Российской Федерации»;</w:t>
      </w:r>
    </w:p>
    <w:p w:rsidR="005B0E52" w:rsidRPr="005B0E52" w:rsidRDefault="005B0E52" w:rsidP="005B0E52">
      <w:pPr>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bCs/>
          <w:sz w:val="24"/>
          <w:szCs w:val="24"/>
          <w:lang w:eastAsia="ru-RU"/>
        </w:rPr>
        <w:t>Постановление Правительства Российской Федерации от 27.10.2015 № 1148 «О порядке ведения реестра жалоб, плановых и внеплановых проверок, принятых по ним решений и выданных предписаний»;</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Устав муниципального образования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p>
    <w:p w:rsidR="005B0E52" w:rsidRPr="005B0E52" w:rsidRDefault="005B0E52" w:rsidP="005B0E52">
      <w:pPr>
        <w:spacing w:after="0" w:line="240" w:lineRule="auto"/>
        <w:ind w:firstLine="567"/>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sz w:val="24"/>
          <w:szCs w:val="24"/>
          <w:lang w:eastAsia="ru-RU"/>
        </w:rPr>
        <w:t xml:space="preserve">- Решение Совета депутатов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от 20.11.2007 № 143 «Об утверждении «Положении о бюджетном процессе в Сосновоборском городском округе»;</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Решение Совета депутатов от 23.10.2020 № 126 «О внесении изменений и дополнений в решение совета депутатов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от 06.12.2019 № 70 «Об утверждении структуры администрации муниципального образования </w:t>
      </w:r>
      <w:proofErr w:type="spellStart"/>
      <w:r w:rsidRPr="005B0E52">
        <w:rPr>
          <w:rFonts w:ascii="Times New Roman" w:eastAsia="Times New Roman" w:hAnsi="Times New Roman" w:cs="Times New Roman"/>
          <w:sz w:val="24"/>
          <w:szCs w:val="24"/>
          <w:lang w:eastAsia="ru-RU"/>
        </w:rPr>
        <w:t>Сосновоборский</w:t>
      </w:r>
      <w:proofErr w:type="spellEnd"/>
      <w:r w:rsidRPr="005B0E52">
        <w:rPr>
          <w:rFonts w:ascii="Times New Roman" w:eastAsia="Times New Roman" w:hAnsi="Times New Roman" w:cs="Times New Roman"/>
          <w:sz w:val="24"/>
          <w:szCs w:val="24"/>
          <w:lang w:eastAsia="ru-RU"/>
        </w:rPr>
        <w:t xml:space="preserve"> городской округа Ленинградской области»;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 Настоящий административный регламент; </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Иные нормативно-правовые акты Российской Федерации, Ленинградской области,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w:t>
      </w:r>
    </w:p>
    <w:p w:rsidR="005B0E52" w:rsidRPr="005B0E52" w:rsidRDefault="005B0E52" w:rsidP="005B0E5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1.6. Результатом исполнения муниципальной функции является акт проверки, предписание об устранении нарушений законодательства Российской Федерации, согласование заключения контракта с единственным поставщиком в случае несостоявшейся процедуры определении поставщика, рассмотрение уведомления об осуществлении закупки у единственного поставщика, решение по результатам рассмотрения по существу жалобы </w:t>
      </w:r>
      <w:r w:rsidRPr="005B0E52">
        <w:rPr>
          <w:rFonts w:ascii="Times New Roman" w:eastAsia="Times New Roman" w:hAnsi="Times New Roman" w:cs="Times New Roman"/>
          <w:bCs/>
          <w:sz w:val="24"/>
          <w:szCs w:val="24"/>
          <w:lang w:eastAsia="ru-RU"/>
        </w:rPr>
        <w:t>на действия (бездействие) субъекта контроля.</w:t>
      </w:r>
    </w:p>
    <w:p w:rsidR="005B0E52" w:rsidRPr="005B0E52" w:rsidRDefault="005B0E52" w:rsidP="005B0E5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При выявлении признаков административного правонарушения соответствующие материалы направляются в органы уполномоченные на осуществление производства по делам об административном правонарушении в порядке, установленном </w:t>
      </w:r>
      <w:hyperlink r:id="rId9" w:history="1">
        <w:r w:rsidRPr="005B0E52">
          <w:rPr>
            <w:rFonts w:ascii="Times New Roman" w:eastAsia="Times New Roman" w:hAnsi="Times New Roman" w:cs="Times New Roman"/>
            <w:sz w:val="24"/>
            <w:szCs w:val="24"/>
            <w:lang w:eastAsia="ru-RU"/>
          </w:rPr>
          <w:t>Кодексом</w:t>
        </w:r>
      </w:hyperlink>
      <w:r w:rsidRPr="005B0E5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B0E52" w:rsidRPr="005B0E52" w:rsidRDefault="005B0E52" w:rsidP="005B0E5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При выявлении в результате осуществления муниципальной функции факта совершения действия (бездействия), содержащего признаки состава преступления, соответствующие материалы направляются в правоохранительные органы, органы прокуратуры. </w:t>
      </w:r>
    </w:p>
    <w:p w:rsidR="005B0E52" w:rsidRPr="005B0E52" w:rsidRDefault="005B0E52" w:rsidP="005B0E5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 результату проведенного контрольного мероприятия, назначенного на основании поступившей информации о нарушении законодательства Российской Федерации в сфере закупок, информация о проведении и результатах такого мероприятия направляется заявителю.</w:t>
      </w:r>
    </w:p>
    <w:p w:rsidR="005B0E52" w:rsidRPr="005B0E52" w:rsidRDefault="005B0E52" w:rsidP="005B0E52">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2. Требования к порядку исполнения осуществления контроля</w:t>
      </w:r>
    </w:p>
    <w:p w:rsidR="005B0E52" w:rsidRPr="005B0E52" w:rsidRDefault="005B0E52" w:rsidP="005B0E5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5B0E52" w:rsidRPr="005B0E52" w:rsidRDefault="005B0E52" w:rsidP="005B0E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 xml:space="preserve">2.1. Порядок информирования об осуществлении контроля в сфере закупок товаров, работ, услуг </w:t>
      </w:r>
    </w:p>
    <w:p w:rsidR="005B0E52" w:rsidRPr="005B0E52" w:rsidRDefault="005B0E52" w:rsidP="005B0E5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2.1.1.</w:t>
      </w:r>
      <w:r w:rsidRPr="005B0E52">
        <w:rPr>
          <w:rFonts w:ascii="Times New Roman" w:eastAsia="Times New Roman" w:hAnsi="Times New Roman" w:cs="Times New Roman"/>
          <w:sz w:val="24"/>
          <w:szCs w:val="24"/>
          <w:lang w:eastAsia="ru-RU"/>
        </w:rPr>
        <w:tab/>
        <w:t xml:space="preserve">Адрес контрольного органа: 188540, Ленинградская область, г. Сосновый Бор, ул. Ленинградская, д. 46. </w:t>
      </w:r>
    </w:p>
    <w:p w:rsidR="005B0E52" w:rsidRPr="005B0E52" w:rsidRDefault="005B0E52" w:rsidP="005B0E5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Адрес электронной почты контрольного органа: </w:t>
      </w:r>
      <w:proofErr w:type="spellStart"/>
      <w:r w:rsidRPr="005B0E52">
        <w:rPr>
          <w:rFonts w:ascii="Times New Roman" w:eastAsia="Times New Roman" w:hAnsi="Times New Roman" w:cs="Times New Roman"/>
          <w:sz w:val="24"/>
          <w:szCs w:val="24"/>
          <w:lang w:val="en-US" w:eastAsia="ru-RU"/>
        </w:rPr>
        <w:t>fincontrol</w:t>
      </w:r>
      <w:proofErr w:type="spellEnd"/>
      <w:r w:rsidRPr="005B0E52">
        <w:rPr>
          <w:rFonts w:ascii="Times New Roman" w:eastAsia="Times New Roman" w:hAnsi="Times New Roman" w:cs="Times New Roman"/>
          <w:sz w:val="24"/>
          <w:szCs w:val="24"/>
          <w:lang w:eastAsia="ru-RU"/>
        </w:rPr>
        <w:t>@</w:t>
      </w:r>
      <w:proofErr w:type="spellStart"/>
      <w:r w:rsidRPr="005B0E52">
        <w:rPr>
          <w:rFonts w:ascii="Times New Roman" w:eastAsia="Times New Roman" w:hAnsi="Times New Roman" w:cs="Times New Roman"/>
          <w:sz w:val="24"/>
          <w:szCs w:val="24"/>
          <w:lang w:val="en-US" w:eastAsia="ru-RU"/>
        </w:rPr>
        <w:t>meria</w:t>
      </w:r>
      <w:proofErr w:type="spellEnd"/>
      <w:r w:rsidRPr="005B0E52">
        <w:rPr>
          <w:rFonts w:ascii="Times New Roman" w:eastAsia="Times New Roman" w:hAnsi="Times New Roman" w:cs="Times New Roman"/>
          <w:sz w:val="24"/>
          <w:szCs w:val="24"/>
          <w:lang w:eastAsia="ru-RU"/>
        </w:rPr>
        <w:t>.</w:t>
      </w:r>
      <w:proofErr w:type="spellStart"/>
      <w:r w:rsidRPr="005B0E52">
        <w:rPr>
          <w:rFonts w:ascii="Times New Roman" w:eastAsia="Times New Roman" w:hAnsi="Times New Roman" w:cs="Times New Roman"/>
          <w:sz w:val="24"/>
          <w:szCs w:val="24"/>
          <w:lang w:val="en-US" w:eastAsia="ru-RU"/>
        </w:rPr>
        <w:t>sbor</w:t>
      </w:r>
      <w:proofErr w:type="spellEnd"/>
      <w:r w:rsidRPr="005B0E52">
        <w:rPr>
          <w:rFonts w:ascii="Times New Roman" w:eastAsia="Times New Roman" w:hAnsi="Times New Roman" w:cs="Times New Roman"/>
          <w:sz w:val="24"/>
          <w:szCs w:val="24"/>
          <w:lang w:eastAsia="ru-RU"/>
        </w:rPr>
        <w:t>.</w:t>
      </w:r>
      <w:proofErr w:type="spellStart"/>
      <w:r w:rsidRPr="005B0E52">
        <w:rPr>
          <w:rFonts w:ascii="Times New Roman" w:eastAsia="Times New Roman" w:hAnsi="Times New Roman" w:cs="Times New Roman"/>
          <w:sz w:val="24"/>
          <w:szCs w:val="24"/>
          <w:lang w:val="en-US" w:eastAsia="ru-RU"/>
        </w:rPr>
        <w:t>ru</w:t>
      </w:r>
      <w:proofErr w:type="spellEnd"/>
      <w:r w:rsidRPr="005B0E52">
        <w:rPr>
          <w:rFonts w:ascii="Times New Roman" w:eastAsia="Times New Roman" w:hAnsi="Times New Roman" w:cs="Times New Roman"/>
          <w:sz w:val="24"/>
          <w:szCs w:val="24"/>
          <w:lang w:eastAsia="ru-RU"/>
        </w:rPr>
        <w:t>.</w:t>
      </w:r>
    </w:p>
    <w:p w:rsidR="005B0E52" w:rsidRPr="005B0E52" w:rsidRDefault="005B0E52" w:rsidP="005B0E5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График работы контрольного органа: </w:t>
      </w:r>
    </w:p>
    <w:p w:rsidR="005B0E52" w:rsidRPr="005B0E52" w:rsidRDefault="005B0E52" w:rsidP="005B0E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понедельник – четверг с 09:00 – 18:00, </w:t>
      </w:r>
    </w:p>
    <w:p w:rsidR="005B0E52" w:rsidRPr="005B0E52" w:rsidRDefault="005B0E52" w:rsidP="005B0E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пятница с 09:00 – 17:00, </w:t>
      </w:r>
    </w:p>
    <w:p w:rsidR="005B0E52" w:rsidRPr="005B0E52" w:rsidRDefault="005B0E52" w:rsidP="005B0E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выходные дни - суббота, воскресенье. </w:t>
      </w:r>
    </w:p>
    <w:p w:rsidR="005B0E52" w:rsidRPr="005B0E52" w:rsidRDefault="005B0E52" w:rsidP="005B0E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24"/>
          <w:szCs w:val="24"/>
          <w:lang w:eastAsia="ru-RU"/>
        </w:rPr>
        <w:tab/>
        <w:t xml:space="preserve">В предпраздничные дни продолжительность времени работы контрольного органа сокращается на 1 час. </w:t>
      </w:r>
    </w:p>
    <w:p w:rsidR="005B0E52" w:rsidRPr="005B0E52" w:rsidRDefault="005B0E52" w:rsidP="005B0E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24"/>
          <w:szCs w:val="24"/>
          <w:lang w:eastAsia="ru-RU"/>
        </w:rPr>
        <w:tab/>
        <w:t>2.1.2.</w:t>
      </w:r>
      <w:r w:rsidRPr="005B0E52">
        <w:rPr>
          <w:rFonts w:ascii="Times New Roman" w:eastAsia="Times New Roman" w:hAnsi="Times New Roman" w:cs="Times New Roman"/>
          <w:sz w:val="24"/>
          <w:szCs w:val="24"/>
          <w:lang w:eastAsia="ru-RU"/>
        </w:rPr>
        <w:tab/>
        <w:t>Телефоны отдела для консультаций по вопросам исполнения муниципальной функции (881369) 2-37-50, (881369) 2-36-30.</w:t>
      </w:r>
    </w:p>
    <w:p w:rsidR="005B0E52" w:rsidRPr="005B0E52" w:rsidRDefault="005B0E52" w:rsidP="005B0E5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2.1.3. Место принятия документов и заявлений контрольным органом по вопросам исполнения муниципальной функции: 188540, Ленинградская область, г. Сосновый бор, ул. Ленинградская, д. 46, кабинет № 320.</w:t>
      </w:r>
    </w:p>
    <w:p w:rsidR="005B0E52" w:rsidRPr="005B0E52" w:rsidRDefault="005B0E52" w:rsidP="005B0E5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2.1.4.</w:t>
      </w:r>
      <w:r w:rsidRPr="005B0E52">
        <w:rPr>
          <w:rFonts w:ascii="Times New Roman" w:eastAsia="Times New Roman" w:hAnsi="Times New Roman" w:cs="Times New Roman"/>
          <w:sz w:val="24"/>
          <w:szCs w:val="24"/>
          <w:lang w:eastAsia="ru-RU"/>
        </w:rPr>
        <w:tab/>
        <w:t xml:space="preserve">На официальном сайте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w:t>
      </w:r>
      <w:r w:rsidRPr="005B0E52">
        <w:rPr>
          <w:rFonts w:ascii="Times New Roman" w:eastAsia="Times New Roman" w:hAnsi="Times New Roman" w:cs="Times New Roman"/>
          <w:sz w:val="24"/>
          <w:szCs w:val="24"/>
          <w:lang w:val="en-US" w:eastAsia="ru-RU"/>
        </w:rPr>
        <w:t>http</w:t>
      </w:r>
      <w:r w:rsidRPr="005B0E52">
        <w:rPr>
          <w:rFonts w:ascii="Times New Roman" w:eastAsia="Times New Roman" w:hAnsi="Times New Roman" w:cs="Times New Roman"/>
          <w:sz w:val="24"/>
          <w:szCs w:val="24"/>
          <w:lang w:eastAsia="ru-RU"/>
        </w:rPr>
        <w:t>//</w:t>
      </w:r>
      <w:r w:rsidRPr="005B0E52">
        <w:rPr>
          <w:rFonts w:ascii="Times New Roman" w:eastAsia="Times New Roman" w:hAnsi="Times New Roman" w:cs="Times New Roman"/>
          <w:sz w:val="24"/>
          <w:szCs w:val="24"/>
          <w:lang w:val="en-US" w:eastAsia="ru-RU"/>
        </w:rPr>
        <w:t>www</w:t>
      </w:r>
      <w:r w:rsidRPr="005B0E52">
        <w:rPr>
          <w:rFonts w:ascii="Times New Roman" w:eastAsia="Times New Roman" w:hAnsi="Times New Roman" w:cs="Times New Roman"/>
          <w:sz w:val="24"/>
          <w:szCs w:val="24"/>
          <w:lang w:eastAsia="ru-RU"/>
        </w:rPr>
        <w:t>.</w:t>
      </w:r>
      <w:proofErr w:type="spellStart"/>
      <w:r w:rsidRPr="005B0E52">
        <w:rPr>
          <w:rFonts w:ascii="Times New Roman" w:eastAsia="Times New Roman" w:hAnsi="Times New Roman" w:cs="Times New Roman"/>
          <w:sz w:val="24"/>
          <w:szCs w:val="24"/>
          <w:lang w:val="en-US" w:eastAsia="ru-RU"/>
        </w:rPr>
        <w:t>sbor</w:t>
      </w:r>
      <w:proofErr w:type="spellEnd"/>
      <w:r w:rsidRPr="005B0E52">
        <w:rPr>
          <w:rFonts w:ascii="Times New Roman" w:eastAsia="Times New Roman" w:hAnsi="Times New Roman" w:cs="Times New Roman"/>
          <w:sz w:val="24"/>
          <w:szCs w:val="24"/>
          <w:lang w:eastAsia="ru-RU"/>
        </w:rPr>
        <w:t>.</w:t>
      </w:r>
      <w:proofErr w:type="spellStart"/>
      <w:r w:rsidRPr="005B0E52">
        <w:rPr>
          <w:rFonts w:ascii="Times New Roman" w:eastAsia="Times New Roman" w:hAnsi="Times New Roman" w:cs="Times New Roman"/>
          <w:sz w:val="24"/>
          <w:szCs w:val="24"/>
          <w:lang w:val="en-US" w:eastAsia="ru-RU"/>
        </w:rPr>
        <w:t>ru</w:t>
      </w:r>
      <w:proofErr w:type="spellEnd"/>
      <w:r w:rsidRPr="005B0E52">
        <w:rPr>
          <w:rFonts w:ascii="Times New Roman" w:eastAsia="Times New Roman" w:hAnsi="Times New Roman" w:cs="Times New Roman"/>
          <w:sz w:val="24"/>
          <w:szCs w:val="24"/>
          <w:lang w:eastAsia="ru-RU"/>
        </w:rPr>
        <w:t xml:space="preserve"> в разделе «Отделы» размещается следующая информация:</w:t>
      </w:r>
    </w:p>
    <w:p w:rsidR="005B0E52" w:rsidRPr="005B0E52" w:rsidRDefault="005B0E52" w:rsidP="005B0E52">
      <w:pPr>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а) сведения о местонахождении, контактных телефонах, графике работы, официальных сайтах в информационно-телекоммуникационной сети «Интернет»; </w:t>
      </w:r>
    </w:p>
    <w:p w:rsidR="005B0E52" w:rsidRPr="005B0E52" w:rsidRDefault="005B0E52" w:rsidP="005B0E52">
      <w:pPr>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текст административного регламента с приложениями;</w:t>
      </w:r>
    </w:p>
    <w:p w:rsidR="005B0E52" w:rsidRPr="005B0E52" w:rsidRDefault="005B0E52" w:rsidP="005B0E52">
      <w:pPr>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информация об исполнении осуществления контроля.</w:t>
      </w:r>
    </w:p>
    <w:p w:rsidR="005B0E52" w:rsidRPr="005B0E52" w:rsidRDefault="005B0E52" w:rsidP="005B0E5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24"/>
          <w:szCs w:val="24"/>
          <w:lang w:eastAsia="ru-RU"/>
        </w:rPr>
        <w:tab/>
        <w:t>2.1.5.</w:t>
      </w:r>
      <w:r w:rsidRPr="005B0E52">
        <w:rPr>
          <w:rFonts w:ascii="Times New Roman" w:eastAsia="Times New Roman" w:hAnsi="Times New Roman" w:cs="Times New Roman"/>
          <w:sz w:val="24"/>
          <w:szCs w:val="24"/>
          <w:lang w:eastAsia="ru-RU"/>
        </w:rPr>
        <w:tab/>
        <w:t xml:space="preserve">Получение заинтересованными лицами информации по вопросам исполнения муниципальной функции осуществляется ежедневно в рабочее время по телефонам, указанным в пункте 2.1.2. административного регламента, а также посредством ознакомления с такой информацией на официальном сайте контрольного органа в сети «Интернет» </w:t>
      </w:r>
      <w:r w:rsidRPr="005B0E52">
        <w:rPr>
          <w:rFonts w:ascii="Times New Roman" w:eastAsia="Times New Roman" w:hAnsi="Times New Roman" w:cs="Times New Roman"/>
          <w:sz w:val="24"/>
          <w:szCs w:val="24"/>
          <w:lang w:val="en-US" w:eastAsia="ru-RU"/>
        </w:rPr>
        <w:t>http</w:t>
      </w:r>
      <w:r w:rsidRPr="005B0E52">
        <w:rPr>
          <w:rFonts w:ascii="Times New Roman" w:eastAsia="Times New Roman" w:hAnsi="Times New Roman" w:cs="Times New Roman"/>
          <w:sz w:val="24"/>
          <w:szCs w:val="24"/>
          <w:lang w:eastAsia="ru-RU"/>
        </w:rPr>
        <w:t>//</w:t>
      </w:r>
      <w:r w:rsidRPr="005B0E52">
        <w:rPr>
          <w:rFonts w:ascii="Times New Roman" w:eastAsia="Times New Roman" w:hAnsi="Times New Roman" w:cs="Times New Roman"/>
          <w:sz w:val="24"/>
          <w:szCs w:val="24"/>
          <w:lang w:val="en-US" w:eastAsia="ru-RU"/>
        </w:rPr>
        <w:t>www</w:t>
      </w:r>
      <w:r w:rsidRPr="005B0E52">
        <w:rPr>
          <w:rFonts w:ascii="Times New Roman" w:eastAsia="Times New Roman" w:hAnsi="Times New Roman" w:cs="Times New Roman"/>
          <w:sz w:val="24"/>
          <w:szCs w:val="24"/>
          <w:lang w:eastAsia="ru-RU"/>
        </w:rPr>
        <w:t>.</w:t>
      </w:r>
      <w:proofErr w:type="spellStart"/>
      <w:r w:rsidRPr="005B0E52">
        <w:rPr>
          <w:rFonts w:ascii="Times New Roman" w:eastAsia="Times New Roman" w:hAnsi="Times New Roman" w:cs="Times New Roman"/>
          <w:sz w:val="24"/>
          <w:szCs w:val="24"/>
          <w:lang w:val="en-US" w:eastAsia="ru-RU"/>
        </w:rPr>
        <w:t>sbor</w:t>
      </w:r>
      <w:proofErr w:type="spellEnd"/>
      <w:r w:rsidRPr="005B0E52">
        <w:rPr>
          <w:rFonts w:ascii="Times New Roman" w:eastAsia="Times New Roman" w:hAnsi="Times New Roman" w:cs="Times New Roman"/>
          <w:sz w:val="24"/>
          <w:szCs w:val="24"/>
          <w:lang w:eastAsia="ru-RU"/>
        </w:rPr>
        <w:t>.</w:t>
      </w:r>
      <w:proofErr w:type="spellStart"/>
      <w:r w:rsidRPr="005B0E52">
        <w:rPr>
          <w:rFonts w:ascii="Times New Roman" w:eastAsia="Times New Roman" w:hAnsi="Times New Roman" w:cs="Times New Roman"/>
          <w:sz w:val="24"/>
          <w:szCs w:val="24"/>
          <w:lang w:val="en-US" w:eastAsia="ru-RU"/>
        </w:rPr>
        <w:t>ru</w:t>
      </w:r>
      <w:proofErr w:type="spellEnd"/>
      <w:r w:rsidRPr="005B0E52">
        <w:rPr>
          <w:rFonts w:ascii="Times New Roman" w:eastAsia="Times New Roman" w:hAnsi="Times New Roman" w:cs="Times New Roman"/>
          <w:sz w:val="24"/>
          <w:szCs w:val="24"/>
          <w:lang w:eastAsia="ru-RU"/>
        </w:rPr>
        <w:t>.</w:t>
      </w:r>
    </w:p>
    <w:p w:rsidR="005B0E52" w:rsidRPr="005B0E52" w:rsidRDefault="005B0E52" w:rsidP="005B0E5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2.1.6. Информация о проведении контрольных мероприятий, об их результатах и выданных предписаниях размещается на официальном сайте единой информационной системы в сфере закупок (</w:t>
      </w:r>
      <w:hyperlink r:id="rId10" w:history="1">
        <w:r w:rsidRPr="005B0E52">
          <w:rPr>
            <w:rFonts w:ascii="Times New Roman" w:eastAsia="Times New Roman" w:hAnsi="Times New Roman" w:cs="Times New Roman"/>
            <w:sz w:val="24"/>
            <w:szCs w:val="24"/>
            <w:u w:val="single"/>
            <w:lang w:val="en-US" w:eastAsia="ru-RU"/>
          </w:rPr>
          <w:t>www</w:t>
        </w:r>
        <w:r w:rsidRPr="005B0E52">
          <w:rPr>
            <w:rFonts w:ascii="Times New Roman" w:eastAsia="Times New Roman" w:hAnsi="Times New Roman" w:cs="Times New Roman"/>
            <w:sz w:val="24"/>
            <w:szCs w:val="24"/>
            <w:u w:val="single"/>
            <w:lang w:eastAsia="ru-RU"/>
          </w:rPr>
          <w:t>.</w:t>
        </w:r>
        <w:proofErr w:type="spellStart"/>
        <w:r w:rsidRPr="005B0E52">
          <w:rPr>
            <w:rFonts w:ascii="Times New Roman" w:eastAsia="Times New Roman" w:hAnsi="Times New Roman" w:cs="Times New Roman"/>
            <w:sz w:val="24"/>
            <w:szCs w:val="24"/>
            <w:u w:val="single"/>
            <w:lang w:val="en-US" w:eastAsia="ru-RU"/>
          </w:rPr>
          <w:t>zakupki</w:t>
        </w:r>
        <w:proofErr w:type="spellEnd"/>
        <w:r w:rsidRPr="005B0E52">
          <w:rPr>
            <w:rFonts w:ascii="Times New Roman" w:eastAsia="Times New Roman" w:hAnsi="Times New Roman" w:cs="Times New Roman"/>
            <w:sz w:val="24"/>
            <w:szCs w:val="24"/>
            <w:u w:val="single"/>
            <w:lang w:eastAsia="ru-RU"/>
          </w:rPr>
          <w:t>.</w:t>
        </w:r>
        <w:proofErr w:type="spellStart"/>
        <w:r w:rsidRPr="005B0E52">
          <w:rPr>
            <w:rFonts w:ascii="Times New Roman" w:eastAsia="Times New Roman" w:hAnsi="Times New Roman" w:cs="Times New Roman"/>
            <w:sz w:val="24"/>
            <w:szCs w:val="24"/>
            <w:u w:val="single"/>
            <w:lang w:val="en-US" w:eastAsia="ru-RU"/>
          </w:rPr>
          <w:t>gov</w:t>
        </w:r>
        <w:proofErr w:type="spellEnd"/>
        <w:r w:rsidRPr="005B0E52">
          <w:rPr>
            <w:rFonts w:ascii="Times New Roman" w:eastAsia="Times New Roman" w:hAnsi="Times New Roman" w:cs="Times New Roman"/>
            <w:sz w:val="24"/>
            <w:szCs w:val="24"/>
            <w:u w:val="single"/>
            <w:lang w:eastAsia="ru-RU"/>
          </w:rPr>
          <w:t>.</w:t>
        </w:r>
        <w:proofErr w:type="spellStart"/>
        <w:r w:rsidRPr="005B0E52">
          <w:rPr>
            <w:rFonts w:ascii="Times New Roman" w:eastAsia="Times New Roman" w:hAnsi="Times New Roman" w:cs="Times New Roman"/>
            <w:sz w:val="24"/>
            <w:szCs w:val="24"/>
            <w:u w:val="single"/>
            <w:lang w:val="en-US" w:eastAsia="ru-RU"/>
          </w:rPr>
          <w:t>ru</w:t>
        </w:r>
        <w:proofErr w:type="spellEnd"/>
      </w:hyperlink>
      <w:r w:rsidRPr="005B0E52">
        <w:rPr>
          <w:rFonts w:ascii="Times New Roman" w:eastAsia="Times New Roman" w:hAnsi="Times New Roman" w:cs="Times New Roman"/>
          <w:sz w:val="24"/>
          <w:szCs w:val="24"/>
          <w:lang w:eastAsia="ru-RU"/>
        </w:rPr>
        <w:t xml:space="preserve">) (далее – ЕИС). </w:t>
      </w:r>
    </w:p>
    <w:p w:rsidR="005B0E52" w:rsidRPr="005B0E52" w:rsidRDefault="005B0E52" w:rsidP="005B0E5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spacing w:after="0" w:line="240" w:lineRule="auto"/>
        <w:ind w:firstLine="708"/>
        <w:contextualSpacing/>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2.2. Срок исполнения муниципальной функции.</w:t>
      </w:r>
    </w:p>
    <w:p w:rsidR="005B0E52" w:rsidRPr="005B0E52" w:rsidRDefault="005B0E52" w:rsidP="005B0E52">
      <w:pPr>
        <w:widowControl w:val="0"/>
        <w:autoSpaceDE w:val="0"/>
        <w:autoSpaceDN w:val="0"/>
        <w:spacing w:after="0" w:line="240" w:lineRule="auto"/>
        <w:ind w:firstLine="708"/>
        <w:contextualSpacing/>
        <w:jc w:val="both"/>
        <w:rPr>
          <w:rFonts w:ascii="Times New Roman" w:eastAsia="Times New Roman" w:hAnsi="Times New Roman" w:cs="Times New Roman"/>
          <w:b/>
          <w:sz w:val="24"/>
          <w:szCs w:val="24"/>
          <w:lang w:eastAsia="ru-RU"/>
        </w:rPr>
      </w:pPr>
    </w:p>
    <w:p w:rsidR="005B0E52" w:rsidRPr="005B0E52" w:rsidRDefault="005B0E52" w:rsidP="005B0E5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Общий срок исполнения муниципальной функции не может превышать суммы сроков всех административных процедур.</w:t>
      </w:r>
    </w:p>
    <w:p w:rsidR="005B0E52" w:rsidRPr="005B0E52" w:rsidRDefault="005B0E52" w:rsidP="005B0E52">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2.3. Перечень оснований для приостановления и (или) прекращения исполнения муниципальной функции</w:t>
      </w:r>
    </w:p>
    <w:p w:rsidR="005B0E52" w:rsidRPr="005B0E52" w:rsidRDefault="005B0E52" w:rsidP="005B0E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Оснований для приостановления или прекращения исполнения муниципальной функции действующим законодательством не предусмотрено, за исключением:</w:t>
      </w:r>
    </w:p>
    <w:p w:rsidR="005B0E52" w:rsidRPr="005B0E52" w:rsidRDefault="005B0E52" w:rsidP="005B0E52">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Направление жалобы на действия (бездействия) субъекта контроля или информации о нарушении законодательства Российской федерации </w:t>
      </w:r>
      <w:r w:rsidRPr="005B0E52">
        <w:rPr>
          <w:rFonts w:ascii="Times New Roman" w:eastAsia="Times New Roman" w:hAnsi="Times New Roman" w:cs="Times New Roman"/>
          <w:bCs/>
          <w:sz w:val="24"/>
          <w:szCs w:val="24"/>
          <w:lang w:eastAsia="ru-RU"/>
        </w:rPr>
        <w:t>о контрактной системе в сфере закупок</w:t>
      </w:r>
      <w:r w:rsidRPr="005B0E52">
        <w:rPr>
          <w:rFonts w:ascii="Times New Roman" w:eastAsia="Times New Roman" w:hAnsi="Times New Roman" w:cs="Times New Roman"/>
          <w:sz w:val="24"/>
          <w:szCs w:val="24"/>
          <w:lang w:eastAsia="ru-RU"/>
        </w:rPr>
        <w:t xml:space="preserve"> по подведомственности в соответствующий контролирующий орган, для рассмотрения по существу или проведении внеплановой проверки, отзыв поданной жалобы, решение контрольного органа о возращении заявителю жалобы или информации без рассмотрения.</w:t>
      </w:r>
    </w:p>
    <w:p w:rsidR="005B0E52" w:rsidRPr="005B0E52" w:rsidRDefault="005B0E52" w:rsidP="005B0E52">
      <w:pPr>
        <w:widowControl w:val="0"/>
        <w:autoSpaceDE w:val="0"/>
        <w:autoSpaceDN w:val="0"/>
        <w:spacing w:after="0" w:line="240" w:lineRule="auto"/>
        <w:ind w:firstLine="708"/>
        <w:contextualSpacing/>
        <w:jc w:val="center"/>
        <w:rPr>
          <w:rFonts w:ascii="Times New Roman" w:eastAsia="Times New Roman" w:hAnsi="Times New Roman" w:cs="Times New Roman"/>
          <w:b/>
          <w:sz w:val="24"/>
          <w:szCs w:val="24"/>
          <w:lang w:eastAsia="ru-RU"/>
        </w:rPr>
      </w:pPr>
    </w:p>
    <w:p w:rsidR="005B0E52" w:rsidRPr="005B0E52" w:rsidRDefault="005B0E52" w:rsidP="005B0E5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3. Состав, формы проведения плановых (внеплановых) проверок, сроки и периодичность их проведения</w:t>
      </w:r>
    </w:p>
    <w:p w:rsidR="005B0E52" w:rsidRPr="005B0E52" w:rsidRDefault="005B0E52" w:rsidP="005B0E52">
      <w:pPr>
        <w:widowControl w:val="0"/>
        <w:autoSpaceDE w:val="0"/>
        <w:autoSpaceDN w:val="0"/>
        <w:spacing w:after="0" w:line="240" w:lineRule="auto"/>
        <w:rPr>
          <w:rFonts w:ascii="Times New Roman" w:eastAsia="Times New Roman" w:hAnsi="Times New Roman" w:cs="Times New Roman"/>
          <w:b/>
          <w:sz w:val="24"/>
          <w:szCs w:val="24"/>
          <w:lang w:eastAsia="ru-RU"/>
        </w:rPr>
      </w:pP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3.1 Должностными лицами контрольного органа, осуществляющими контроль в сфере закупок товаров, работ, услуг в отношении объектов контроля, являются:</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 xml:space="preserve">-начальник отдела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(далее- начальник отдела);</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-главный специалист отдела внутреннего муниципального финансового контроля и внутреннего финансового аудита (далее- должностные лица отдела).</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3.2. Контрольный орган осуществляет контроль в сфере закупок путем проведения плановых (внеплановых) проверок.</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Внеплановая проверка проводится в форме документарной проверки и (или) выездной проверки.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Плановая проверка проводится в форме документарной проверки и (или) выездной проверки.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По результатам проведения внеплановой проверки принимается решение о наличии нарушений законодательства о контрактной системе либо о </w:t>
      </w:r>
      <w:proofErr w:type="spellStart"/>
      <w:r w:rsidRPr="005B0E52">
        <w:rPr>
          <w:rFonts w:ascii="Times New Roman" w:eastAsia="Times New Roman" w:hAnsi="Times New Roman" w:cs="Times New Roman"/>
          <w:sz w:val="24"/>
          <w:szCs w:val="24"/>
          <w:lang w:eastAsia="ru-RU"/>
        </w:rPr>
        <w:t>неподтверждении</w:t>
      </w:r>
      <w:proofErr w:type="spellEnd"/>
      <w:r w:rsidRPr="005B0E52">
        <w:rPr>
          <w:rFonts w:ascii="Times New Roman" w:eastAsia="Times New Roman" w:hAnsi="Times New Roman" w:cs="Times New Roman"/>
          <w:sz w:val="24"/>
          <w:szCs w:val="24"/>
          <w:lang w:eastAsia="ru-RU"/>
        </w:rPr>
        <w:t xml:space="preserve"> таких нарушений в действиях (бездействии) субъектов контроля (далее-решение по результатам проведения внеплановой проверки).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 результатам проведения плановой проверки принимается акт о результатах проведения плановой проверки.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(далее-предписание).</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Для проведения плановой (внеплановой) проверки Контрольный орган создает комиссию по проведению плановой (внеплановой) проверки, которая действует от имени Контрольного органа и состоит из должностных лиц Контрольного органа, уполномоченных на проведение проверок.</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Состав комиссии по проведению плановой (внеплановой) проверки утверждается распоряжением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Комиссию по проведению плановой (внеплановой) проверки возглавляет руководитель комиссии. Изменение состава комиссии по проведению плановой (внеплановой) проверки утверждается распоряжением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Для проведения плановых (внеплановых) проверок Контрольным органом может быть создана постоянно действующая комиссия по проведению плановых (внеплановых) проверок.</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В случае если при проведении внеплановой проверки в форме документарной проверки комиссией по проведению внеплановой проверки установлено, что принять решение по результатам проведения внеплановой проверки невозможно в связи с </w:t>
      </w:r>
      <w:proofErr w:type="spellStart"/>
      <w:r w:rsidRPr="005B0E52">
        <w:rPr>
          <w:rFonts w:ascii="Times New Roman" w:eastAsia="Times New Roman" w:hAnsi="Times New Roman" w:cs="Times New Roman"/>
          <w:sz w:val="24"/>
          <w:szCs w:val="24"/>
          <w:lang w:eastAsia="ru-RU"/>
        </w:rPr>
        <w:t>неразмещением</w:t>
      </w:r>
      <w:proofErr w:type="spellEnd"/>
      <w:r w:rsidRPr="005B0E52">
        <w:rPr>
          <w:rFonts w:ascii="Times New Roman" w:eastAsia="Times New Roman" w:hAnsi="Times New Roman" w:cs="Times New Roman"/>
          <w:sz w:val="24"/>
          <w:szCs w:val="24"/>
          <w:lang w:eastAsia="ru-RU"/>
        </w:rPr>
        <w:t xml:space="preserve"> в ЕИС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пунктом 4.1.3. настоящего Регламента, решение о проведении внеплановой проверки принимается начальником Контрольного органа или лицом его официально замещающие, оформляется распоряжением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3.3.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составляет государственную тайну, такой срок составляет не более 20 рабочих дней со дня принятия решения о проведении внеплановой проверки, предусмотренного пунктом 5.9.</w:t>
      </w:r>
      <w:r w:rsidRPr="005B0E52">
        <w:rPr>
          <w:rFonts w:ascii="Times New Roman" w:eastAsia="Times New Roman" w:hAnsi="Times New Roman" w:cs="Times New Roman"/>
          <w:color w:val="FF0000"/>
          <w:sz w:val="24"/>
          <w:szCs w:val="24"/>
          <w:lang w:eastAsia="ru-RU"/>
        </w:rPr>
        <w:t xml:space="preserve"> </w:t>
      </w:r>
      <w:r w:rsidRPr="005B0E52">
        <w:rPr>
          <w:rFonts w:ascii="Times New Roman" w:eastAsia="Times New Roman" w:hAnsi="Times New Roman" w:cs="Times New Roman"/>
          <w:sz w:val="24"/>
          <w:szCs w:val="24"/>
          <w:lang w:eastAsia="ru-RU"/>
        </w:rPr>
        <w:t>настоящего Регламента.</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распоряжения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не более чем на 10 рабочих дней.</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Контрольный орган в течение 2 рабочих дней со дня принятия решения о продлении срока проведения внеплановой проверки размещает в порядке, утвержденном Правительством Российской Федерации в соответствии с частью 21 статьи 99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(далее-реестр проверок) и (или) ЕИС информацию о продлении срока проведения внеплановой проверки.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3.4. Срок проведения плановой проверки составляет не более 20 рабочих дней со дня начала ее проведения.</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Срок проведения плановой проверки может быть продлен на основании распоряжения администрации </w:t>
      </w:r>
      <w:proofErr w:type="spellStart"/>
      <w:r w:rsidRPr="005B0E52">
        <w:rPr>
          <w:rFonts w:ascii="Times New Roman" w:eastAsia="Times New Roman" w:hAnsi="Times New Roman" w:cs="Times New Roman"/>
          <w:sz w:val="24"/>
          <w:szCs w:val="24"/>
          <w:lang w:eastAsia="ru-RU"/>
        </w:rPr>
        <w:t>Сосново</w:t>
      </w:r>
      <w:r w:rsidR="00C87558">
        <w:rPr>
          <w:rFonts w:ascii="Times New Roman" w:eastAsia="Times New Roman" w:hAnsi="Times New Roman" w:cs="Times New Roman"/>
          <w:sz w:val="24"/>
          <w:szCs w:val="24"/>
          <w:lang w:eastAsia="ru-RU"/>
        </w:rPr>
        <w:t>бо</w:t>
      </w:r>
      <w:r w:rsidRPr="005B0E52">
        <w:rPr>
          <w:rFonts w:ascii="Times New Roman" w:eastAsia="Times New Roman" w:hAnsi="Times New Roman" w:cs="Times New Roman"/>
          <w:sz w:val="24"/>
          <w:szCs w:val="24"/>
          <w:lang w:eastAsia="ru-RU"/>
        </w:rPr>
        <w:t>рского</w:t>
      </w:r>
      <w:proofErr w:type="spellEnd"/>
      <w:r w:rsidRPr="005B0E52">
        <w:rPr>
          <w:rFonts w:ascii="Times New Roman" w:eastAsia="Times New Roman" w:hAnsi="Times New Roman" w:cs="Times New Roman"/>
          <w:sz w:val="24"/>
          <w:szCs w:val="24"/>
          <w:lang w:eastAsia="ru-RU"/>
        </w:rPr>
        <w:t xml:space="preserve"> городского округа не более чем на 20 рабочих дней.</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Контрольный орган в течение 2 рабочих дней со дня принятия решения о продлении срока проведения плановой проверки размещает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ЕИС информацию о продлении срока проведения плановой проверки.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3.5. В случае если при проведении выездной плановой (выездной внеплановой) проверки субъектами контроля не выполняются требования подпункта «г» пункта 4.2.2. настоящего Регламента, комиссией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начальнику отдела в срок, не превышающий одного рабочего дня со дня его составления комиссией по проведению плановой (внеплановой) проверки. </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 основании указанного акта начальник отдела (должностное лицо, замещающее начальника отдела) в течение одного рабочего дня со дня представления ему этого акта обращается в правоохранительные органы для обеспечения комиссии по проведению плановой (внеплановой) проверки доступа в помещения на территории, которые занимают указанные субъекты контроля, для получения соответствующих информации и документов.</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В таком случае срок проведения плановой (внеплановой) проверки не приостанавливается и комиссия по проведению плановой (внеплановой) проверки принимает решение о наличии нарушений законодательства о контрактной системе либо о </w:t>
      </w:r>
      <w:proofErr w:type="spellStart"/>
      <w:r w:rsidRPr="005B0E52">
        <w:rPr>
          <w:rFonts w:ascii="Times New Roman" w:eastAsia="Times New Roman" w:hAnsi="Times New Roman" w:cs="Times New Roman"/>
          <w:sz w:val="24"/>
          <w:szCs w:val="24"/>
          <w:lang w:eastAsia="ru-RU"/>
        </w:rPr>
        <w:t>неподтверждении</w:t>
      </w:r>
      <w:proofErr w:type="spellEnd"/>
      <w:r w:rsidRPr="005B0E52">
        <w:rPr>
          <w:rFonts w:ascii="Times New Roman" w:eastAsia="Times New Roman" w:hAnsi="Times New Roman" w:cs="Times New Roman"/>
          <w:sz w:val="24"/>
          <w:szCs w:val="24"/>
          <w:lang w:eastAsia="ru-RU"/>
        </w:rPr>
        <w:t xml:space="preserve"> таких нарушений в действиях (бездействии) субъектов контроля на основе информации и документов, находящихся в распоряжении комиссии по проведению плановой (внеплановой) проверки, которые в том числе размещены в ЕИС.</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3.6. Плановая проверка проводится Контрольным органом с учетом соблюдения условий, установленных частями 13 и 14 статьи 99 Федерального закона о контрактной системе.</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3.7.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электронной почты, либо вручаются представителю </w:t>
      </w:r>
      <w:r w:rsidRPr="005B0E52">
        <w:rPr>
          <w:rFonts w:ascii="Times New Roman" w:eastAsia="Times New Roman" w:hAnsi="Times New Roman" w:cs="Times New Roman"/>
          <w:sz w:val="24"/>
          <w:szCs w:val="24"/>
          <w:lang w:eastAsia="ru-RU"/>
        </w:rPr>
        <w:lastRenderedPageBreak/>
        <w:t>субъекта контроля под роспись.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по адресу электронной почты, указанному в реестре участников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ЕИС, или на официальном сайте государственного органа местного самоуправления в информационно-телекоммуникационной сети «Интернет», или по иному адресу электронной почты субъекта контроля. Заявителю уведомление о проведении плановых (внеплановых) проверок направляется по адресу электронной почты, содержащемуся в информации о признаках нарушения законодательства о контрактной систем, предусмотренной пунктом 5.1. настоящего Регламента.</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3.8. В случае федеральным органом исполнительной власти, органом исполнительной власти Ленинградской области, Контрольным органом,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выдано предписание в отношении одних и тех же действий (бездействий)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3.9. В случае если органом исполнительной власти Ленинградской области, Контрольным органом,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Ленинградской области, и (или) предписание, выданное этим органом исполнительной власти.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3.10.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p>
    <w:p w:rsidR="005B0E52" w:rsidRPr="005B0E52" w:rsidRDefault="00A1023B" w:rsidP="005B0E5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5B0E52" w:rsidRPr="005B0E52">
        <w:rPr>
          <w:rFonts w:ascii="Times New Roman" w:eastAsia="Times New Roman" w:hAnsi="Times New Roman" w:cs="Times New Roman"/>
          <w:b/>
          <w:sz w:val="24"/>
          <w:szCs w:val="24"/>
          <w:lang w:eastAsia="ru-RU"/>
        </w:rPr>
        <w:t>Права и обязанности должностных лиц контрольного органа при проведении плановых (внеплановых) проверок.</w:t>
      </w:r>
    </w:p>
    <w:p w:rsidR="005B0E52" w:rsidRPr="005B0E52" w:rsidRDefault="005B0E52" w:rsidP="005B0E52">
      <w:pPr>
        <w:spacing w:after="0" w:line="240" w:lineRule="auto"/>
        <w:ind w:firstLine="567"/>
        <w:jc w:val="center"/>
        <w:rPr>
          <w:rFonts w:ascii="Times New Roman" w:eastAsia="Times New Roman" w:hAnsi="Times New Roman" w:cs="Times New Roman"/>
          <w:b/>
          <w:sz w:val="24"/>
          <w:szCs w:val="24"/>
          <w:lang w:eastAsia="ru-RU"/>
        </w:rPr>
      </w:pPr>
    </w:p>
    <w:p w:rsidR="005B0E52" w:rsidRPr="005B0E52" w:rsidRDefault="00A1023B" w:rsidP="005B0E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5B0E52" w:rsidRPr="005B0E52">
        <w:rPr>
          <w:rFonts w:ascii="Times New Roman" w:eastAsia="Times New Roman" w:hAnsi="Times New Roman" w:cs="Times New Roman"/>
          <w:sz w:val="24"/>
          <w:szCs w:val="24"/>
          <w:lang w:eastAsia="ru-RU"/>
        </w:rPr>
        <w:t xml:space="preserve"> При проведении плановых (внеплановых) проверок должностные лица Контрольного органа, уполномоченные на осуществление контроля, имеют право:</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б) беспрепятственного доступа в помещения и на территории, которые занимают заказчики, специализированные организации для получения документов и информации о закупках, необходимых Контрольному органу, по предъявлении служебных удостоверений и распоряжения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о проведении плановой (внеплановой) проверки;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выдавать предписания;</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г) направлять материалы проверок с признаками административных правонарушений в орган исполнительной власти Ленинградской области, уполномоченный на осуществление контроля в сфере закупок;</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 передавать материалы проверок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5B0E52" w:rsidRPr="005B0E52" w:rsidRDefault="00A1023B" w:rsidP="005B0E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B0E52" w:rsidRPr="005B0E52">
        <w:rPr>
          <w:rFonts w:ascii="Times New Roman" w:eastAsia="Times New Roman" w:hAnsi="Times New Roman" w:cs="Times New Roman"/>
          <w:sz w:val="24"/>
          <w:szCs w:val="24"/>
          <w:lang w:eastAsia="ru-RU"/>
        </w:rPr>
        <w:t>2. Должностные лица Контрольного органа, уполномоченные на осуществление контроля, имеют следующие обязанности: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передавать в правоохранительные органы информацию о факте совершения действий (бездействий), содержащих признаки состава преступления и (или) документы, подтверждающие такой факт, в течение 3 рабочих дней со дня выявления такого факта;</w:t>
      </w:r>
    </w:p>
    <w:p w:rsidR="005B0E52" w:rsidRPr="005B0E52" w:rsidRDefault="005B0E52" w:rsidP="005B0E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в) использовать информацию, содержащуюся в информационной системе, указанной в </w:t>
      </w:r>
      <w:hyperlink r:id="rId11" w:history="1">
        <w:r w:rsidRPr="005B0E52">
          <w:rPr>
            <w:rFonts w:ascii="Times New Roman" w:eastAsia="Calibri" w:hAnsi="Times New Roman" w:cs="Times New Roman"/>
            <w:sz w:val="24"/>
            <w:szCs w:val="24"/>
          </w:rPr>
          <w:t>части 13 статьи 4</w:t>
        </w:r>
      </w:hyperlink>
      <w:r w:rsidRPr="005B0E52">
        <w:rPr>
          <w:rFonts w:ascii="Times New Roman" w:eastAsia="Calibri" w:hAnsi="Times New Roman" w:cs="Times New Roman"/>
          <w:sz w:val="24"/>
          <w:szCs w:val="24"/>
        </w:rPr>
        <w:t xml:space="preserve"> Федерального закона о контрактной системе, при проведении плановых (внеплановых) проверок (при наличии доступа к указанной информации).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p>
    <w:p w:rsidR="005B0E52" w:rsidRPr="005B0E52" w:rsidRDefault="00A1023B" w:rsidP="005B0E5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4.</w:t>
      </w:r>
      <w:r w:rsidR="005B0E52" w:rsidRPr="005B0E52">
        <w:rPr>
          <w:rFonts w:ascii="Times New Roman" w:eastAsia="Times New Roman" w:hAnsi="Times New Roman" w:cs="Times New Roman"/>
          <w:sz w:val="24"/>
          <w:szCs w:val="24"/>
          <w:lang w:eastAsia="ru-RU"/>
        </w:rPr>
        <w:t xml:space="preserve">3. </w:t>
      </w:r>
      <w:r w:rsidR="005B0E52" w:rsidRPr="005B0E52">
        <w:rPr>
          <w:rFonts w:ascii="Times New Roman" w:eastAsia="Calibri" w:hAnsi="Times New Roman" w:cs="Times New Roman"/>
          <w:sz w:val="24"/>
          <w:szCs w:val="24"/>
        </w:rPr>
        <w:t xml:space="preserve">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w:t>
      </w:r>
      <w:hyperlink r:id="rId12" w:history="1">
        <w:r w:rsidR="005B0E52" w:rsidRPr="005B0E52">
          <w:rPr>
            <w:rFonts w:ascii="Times New Roman" w:eastAsia="Calibri" w:hAnsi="Times New Roman" w:cs="Times New Roman"/>
            <w:sz w:val="24"/>
            <w:szCs w:val="24"/>
          </w:rPr>
          <w:t>законом</w:t>
        </w:r>
      </w:hyperlink>
      <w:r w:rsidR="005B0E52" w:rsidRPr="005B0E52">
        <w:rPr>
          <w:rFonts w:ascii="Times New Roman" w:eastAsia="Calibri" w:hAnsi="Times New Roman" w:cs="Times New Roman"/>
          <w:sz w:val="24"/>
          <w:szCs w:val="24"/>
        </w:rPr>
        <w:t xml:space="preserve"> о контрактной системе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ЕИС.</w:t>
      </w:r>
    </w:p>
    <w:p w:rsidR="005B0E52" w:rsidRPr="005B0E52" w:rsidRDefault="00A1023B" w:rsidP="005B0E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B0E52" w:rsidRPr="005B0E52">
        <w:rPr>
          <w:rFonts w:ascii="Times New Roman" w:eastAsia="Times New Roman" w:hAnsi="Times New Roman" w:cs="Times New Roman"/>
          <w:sz w:val="24"/>
          <w:szCs w:val="24"/>
          <w:lang w:eastAsia="ru-RU"/>
        </w:rPr>
        <w:t xml:space="preserve">4.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 </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p>
    <w:p w:rsidR="005B0E52" w:rsidRPr="005B0E52" w:rsidRDefault="00A1023B" w:rsidP="005B0E5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w:t>
      </w:r>
      <w:r w:rsidR="005B0E52" w:rsidRPr="005B0E52">
        <w:rPr>
          <w:rFonts w:ascii="Times New Roman" w:eastAsia="Times New Roman" w:hAnsi="Times New Roman" w:cs="Times New Roman"/>
          <w:b/>
          <w:sz w:val="24"/>
          <w:szCs w:val="24"/>
          <w:lang w:eastAsia="ru-RU"/>
        </w:rPr>
        <w:t>. Права и обязанности лиц, в отношении которых проводятся плановые (внеплановые) проверки.</w:t>
      </w:r>
    </w:p>
    <w:p w:rsidR="005B0E52" w:rsidRPr="005B0E52" w:rsidRDefault="005B0E52" w:rsidP="005B0E52">
      <w:pPr>
        <w:spacing w:after="0" w:line="240" w:lineRule="auto"/>
        <w:ind w:firstLine="567"/>
        <w:jc w:val="both"/>
        <w:rPr>
          <w:rFonts w:ascii="Times New Roman" w:eastAsia="Times New Roman" w:hAnsi="Times New Roman" w:cs="Times New Roman"/>
          <w:b/>
          <w:sz w:val="24"/>
          <w:szCs w:val="24"/>
          <w:lang w:eastAsia="ru-RU"/>
        </w:rPr>
      </w:pPr>
    </w:p>
    <w:p w:rsidR="005B0E52" w:rsidRPr="005B0E52" w:rsidRDefault="00A1023B" w:rsidP="005B0E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5B0E52" w:rsidRPr="005B0E52">
        <w:rPr>
          <w:rFonts w:ascii="Times New Roman" w:eastAsia="Times New Roman" w:hAnsi="Times New Roman" w:cs="Times New Roman"/>
          <w:sz w:val="24"/>
          <w:szCs w:val="24"/>
          <w:lang w:eastAsia="ru-RU"/>
        </w:rPr>
        <w:t>.1. Лица, в отношении которых проводятся плановые (внеплановые) проверки, имеют право:</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 получать полную, актуальную и достоверную информацию о порядке проведения плановой (внеплановой) проверки;</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обращаться в суд, арбитражный суд с исками, в том числе с исками о восстановлении нарушенных прав;</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5B0E52" w:rsidRPr="005B0E52" w:rsidRDefault="00A1023B" w:rsidP="005B0E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5B0E52" w:rsidRPr="005B0E52">
        <w:rPr>
          <w:rFonts w:ascii="Times New Roman" w:eastAsia="Times New Roman" w:hAnsi="Times New Roman" w:cs="Times New Roman"/>
          <w:sz w:val="24"/>
          <w:szCs w:val="24"/>
          <w:lang w:eastAsia="ru-RU"/>
        </w:rPr>
        <w:t>.2. Лица, в отношении которых проводится плановая (внеплановая) проверка, имеют следующие обязанности:</w:t>
      </w:r>
    </w:p>
    <w:p w:rsidR="005B0E52" w:rsidRPr="005B0E52" w:rsidRDefault="005B0E52" w:rsidP="005B0E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а) представлять в Контрольный орган, извещение об осуществлении закупки, документацию о закупке (в случае, если Федеральным </w:t>
      </w:r>
      <w:hyperlink r:id="rId13" w:history="1">
        <w:r w:rsidRPr="005B0E52">
          <w:rPr>
            <w:rFonts w:ascii="Times New Roman" w:eastAsia="Calibri" w:hAnsi="Times New Roman" w:cs="Times New Roman"/>
            <w:sz w:val="24"/>
            <w:szCs w:val="24"/>
          </w:rPr>
          <w:t>законом</w:t>
        </w:r>
      </w:hyperlink>
      <w:r w:rsidRPr="005B0E52">
        <w:rPr>
          <w:rFonts w:ascii="Times New Roman" w:eastAsia="Calibri" w:hAnsi="Times New Roman" w:cs="Times New Roman"/>
          <w:sz w:val="24"/>
          <w:szCs w:val="24"/>
        </w:rPr>
        <w:t xml:space="preserve">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w:t>
      </w:r>
      <w:hyperlink r:id="rId14" w:history="1">
        <w:r w:rsidRPr="005B0E52">
          <w:rPr>
            <w:rFonts w:ascii="Times New Roman" w:eastAsia="Calibri" w:hAnsi="Times New Roman" w:cs="Times New Roman"/>
            <w:sz w:val="24"/>
            <w:szCs w:val="24"/>
          </w:rPr>
          <w:t>законом</w:t>
        </w:r>
      </w:hyperlink>
      <w:r w:rsidRPr="005B0E52">
        <w:rPr>
          <w:rFonts w:ascii="Times New Roman" w:eastAsia="Calibri" w:hAnsi="Times New Roman" w:cs="Times New Roman"/>
          <w:sz w:val="24"/>
          <w:szCs w:val="24"/>
        </w:rP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w:t>
      </w:r>
      <w:r w:rsidRPr="005B0E52">
        <w:rPr>
          <w:rFonts w:ascii="Times New Roman" w:eastAsia="Calibri" w:hAnsi="Times New Roman" w:cs="Times New Roman"/>
          <w:sz w:val="24"/>
          <w:szCs w:val="24"/>
        </w:rPr>
        <w:lastRenderedPageBreak/>
        <w:t>или аккредитации участника закупки на электронной площадке, специализированной электронной площадке;</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исполнять в установленные сроки предписания;</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г) обеспечить беспрепятственный доступ должностным лицам Контрольного органа по предъявлении ими служебных удостоверений и распоряжения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о проведении плановой (внеплановой) проверки в помещении и на территории, которые занимают заказчики, специализированные организации для получения документов и информации о закупках, необходимых Контрольному органу;</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проверки.</w:t>
      </w:r>
    </w:p>
    <w:p w:rsidR="005B0E52" w:rsidRPr="005B0E52" w:rsidRDefault="00A1023B" w:rsidP="005B0E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5B0E52" w:rsidRPr="005B0E52">
        <w:rPr>
          <w:rFonts w:ascii="Times New Roman" w:eastAsia="Times New Roman" w:hAnsi="Times New Roman" w:cs="Times New Roman"/>
          <w:sz w:val="24"/>
          <w:szCs w:val="24"/>
          <w:lang w:eastAsia="ru-RU"/>
        </w:rPr>
        <w:t xml:space="preserve">.3. Представление в Контрольный орган информации и документов, указанных в подпункте «а» пункта 4.2.2. настоящего Регламента, не требуется в случае их размещения в соответствии с Федеральным законом о контрактной системе в ЕИС. </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567"/>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b/>
          <w:sz w:val="24"/>
          <w:szCs w:val="24"/>
          <w:lang w:eastAsia="ru-RU"/>
        </w:rPr>
        <w:t>5. Основания для проведения внеплановой проверки, порядок организации такой проверки и оформление ее результатов.</w:t>
      </w:r>
    </w:p>
    <w:p w:rsidR="005B0E52" w:rsidRPr="005B0E52" w:rsidRDefault="005B0E52" w:rsidP="005B0E52">
      <w:pPr>
        <w:spacing w:after="0" w:line="240" w:lineRule="auto"/>
        <w:ind w:firstLine="567"/>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5.1. Основанием для проведения внеплановой проверки является: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 получение информации о признаках нарушения законодательства о контрактной системе, в том числе: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получение заявления, сообщения в письменной форме или в форме электронного документа физического лица, юридического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истечение срока исполнения ранее выданного в соответствии с пунктом 2 части 22 статьи 99 Федерального закона о контрактной системе предписания.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5.2. Датой поступления письменного обращения физического и юридического лица о признаках нарушения законодательства о контрактной системе является дата его регистрации в Контрольном органе в порядке, установленном инструкцией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по делопроизводству.</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5.3. В случае поступления в Контрольный орган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осуществлении контроля в сфере закупок, контрольном органе в сфере государственного оборонного заказа, такая информация передается Контрольным органом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к нему направляются почтовой связью.</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5.4. В случае поступления в Контрольный орган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Контрольным органом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5.5.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пункте 3.7. настоящего Регламента.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5.6. Контрольный орган в течение одного рабочего дня со дня передачи информации по подведомственности размещает в порядке, утвержденном Правительством Российской Федерации с соответствии с частью 21 статьи 99 Федерального закона о контрактной системе, информацию об этом в реестре проверок и (или) ЕИС.</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5.7.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5.8. Контрольный орган при </w:t>
      </w:r>
      <w:proofErr w:type="spellStart"/>
      <w:r w:rsidRPr="005B0E52">
        <w:rPr>
          <w:rFonts w:ascii="Times New Roman" w:eastAsia="Times New Roman" w:hAnsi="Times New Roman" w:cs="Times New Roman"/>
          <w:sz w:val="24"/>
          <w:szCs w:val="24"/>
          <w:lang w:eastAsia="ru-RU"/>
        </w:rPr>
        <w:t>непроведении</w:t>
      </w:r>
      <w:proofErr w:type="spellEnd"/>
      <w:r w:rsidRPr="005B0E52">
        <w:rPr>
          <w:rFonts w:ascii="Times New Roman" w:eastAsia="Times New Roman" w:hAnsi="Times New Roman" w:cs="Times New Roman"/>
          <w:sz w:val="24"/>
          <w:szCs w:val="24"/>
          <w:lang w:eastAsia="ru-RU"/>
        </w:rPr>
        <w:t xml:space="preserve"> внеплановой проверки рассматривает обращение заявителя в порядке и сроки, предусмотренные Законом №59-ФЗ.</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5.9. При принятии решения о проведении внеплановой проверки Контрольный органа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указанных способов, указанных в пункте 3.7. настоящего Регламента.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5.10. Контрольный орган также в течение 2 рабочих дней со дня назначения места, даты и времени проведения внеплановой проверки размещает в порядке, утвержденном Правительства Российской Федерации в соответствии с частью 21 статьи 99 Федерального закона о контрактной системе, информацию об этом в реестре проверок и (или) ЕИС.</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5.11. Внеплановая проверка проводится Контрольным органом на коллегиальной основе. Внеплановая проверка может проводиться Контрольным органом на заседании комиссии по проведению внеплановой проверки либо без проведения заседания такой комиссии.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При проведении заседания комиссии по проведению внеплановой проверки такое заседание считается правомочным, если на нем присутствуют более половины ее членов.</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5.12. При проведении внеплановой проверки на заседании комиссии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пунктом 5.10. настоящего Регламента, вправе лично присутствовать при проведении внеплановой проверки, а также направить своих представителей.  </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Подтверждение полномочий физических лиц, а также индивидуальных предпринимателей не требуется.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Полномочия руководителей юридических лиц подтверждаются решением (копией решения) о назначении лица на должность, в соответствии с которым такое лицо обладает правом действовать от имени юридического лица без доверенности. Представление </w:t>
      </w:r>
      <w:r w:rsidRPr="005B0E52">
        <w:rPr>
          <w:rFonts w:ascii="Times New Roman" w:eastAsia="Times New Roman" w:hAnsi="Times New Roman" w:cs="Times New Roman"/>
          <w:sz w:val="24"/>
          <w:szCs w:val="24"/>
          <w:lang w:eastAsia="ru-RU"/>
        </w:rPr>
        <w:lastRenderedPageBreak/>
        <w:t>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Полномочия представителей должны быть подтверждены доверенностью или иным подтверждающим их полномочия документом. На заседание комиссии по проведению внеплановой проверки допускаются лица при предъявлении документа, удостоверяющего личность.</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 заседании комиссии по проведению внеплановой проверки ведется аудиозапись, которая должна храниться не менее 3 лет. Любое лицо, присутствующее на заседании комиссии, вправе осуществлять аудиозапись заседания, предварительно уведомив об этом комиссию.</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Контрольным органом на заседание комиссии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проверок).</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5.13. Руководитель комиссии по проведению внеплановой проверки либо в отсутствие руководителя член комиссии, исполняющий его обязанности: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 открывает заседание комиссии по проведению внеплановой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разъясняет лицам, участвующим в заседании комиссии по проведению внеплановой проверки, их права, определят последовательность совершения действий при внеплановой проверке;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уведомляет о том, что ведется аудиозапись заседания комиссии по проведению внеплановой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г) руководит заседанием комиссии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 принимает меры по обеспечению на заседании комиссии по проведению внеплановой проверки надлежащего порядка;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5.14. По ходатайству лиц, участвующих в проведении внеплановой проверки, либо по инициативе комиссии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может быть объявлен перерыв, а также указаны место, дата и время проведения внеплановой проверки после перерыва. При этом общий срок проведения внеплановой проверки не должен превышать срок, установленный в пункте 3.3. настоящего Регламента. </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После окончания перерыва заседание комиссии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проведение внеплановой проверки начинается заново.</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5.15. Решение по результатам проведения внеплановой проверки принимается простым большинством голосов членов комиссии по проведению внеплановой проверки. В случае если член комиссии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5.16. Решение по результатам проведения внеплановой проверки должно состоять из вводной, описательной, мотивировочной и резолютивной частей.</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Водная часть решения по результатам проведения внеплановой проверки должна содержать полное наименование Контрольного органа, состав комиссии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по проведению внеплановой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мотивировочной части решения по результатам проведения внеплановой проверки должны быть указаны:</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обстоятельства, установленные при проведении внеплановой проверки, на которых основываются выводы комиссии по проведению внеплановой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нормы законодательства Российской Федерации, в соответствии с которыми комиссией по проведению внеплановой проверки принято решение по результатам проведения внеплановой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иные сведения.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Резолютивная часть решения по результатам проведения внеплановой проверки должна содержать:</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-выводы комиссии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w:t>
      </w:r>
      <w:proofErr w:type="spellStart"/>
      <w:r w:rsidRPr="005B0E52">
        <w:rPr>
          <w:rFonts w:ascii="Times New Roman" w:eastAsia="Times New Roman" w:hAnsi="Times New Roman" w:cs="Times New Roman"/>
          <w:sz w:val="24"/>
          <w:szCs w:val="24"/>
          <w:lang w:eastAsia="ru-RU"/>
        </w:rPr>
        <w:t>неподтверждении</w:t>
      </w:r>
      <w:proofErr w:type="spellEnd"/>
      <w:r w:rsidRPr="005B0E52">
        <w:rPr>
          <w:rFonts w:ascii="Times New Roman" w:eastAsia="Times New Roman" w:hAnsi="Times New Roman" w:cs="Times New Roman"/>
          <w:sz w:val="24"/>
          <w:szCs w:val="24"/>
          <w:lang w:eastAsia="ru-RU"/>
        </w:rPr>
        <w:t xml:space="preserve"> нарушений законодательства о контрактной системе;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выводы комиссии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сведения о выдаче предписания или совершении иных действий;</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5.17. Полный текст решения по результатам проведения внеплановой проверки изготавливается в срок, не превышающий 3 рабочих дней со дня его принятия. Решение подписывается принявшими его членами комиссии по проведению внеплановой проверки. Срок изготовления решения не включается в срок проведения внеплановой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порядке, утвержденном Правительством Российской Федерации в соответствии с часть 21 статьи 99 Федерального закона о контрактной системе, в реестре проверок и (или) ЕИС.</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пункте 3.6.</w:t>
      </w:r>
      <w:r w:rsidRPr="005B0E52">
        <w:rPr>
          <w:rFonts w:ascii="Times New Roman" w:eastAsia="Times New Roman" w:hAnsi="Times New Roman" w:cs="Times New Roman"/>
          <w:color w:val="FF0000"/>
          <w:sz w:val="24"/>
          <w:szCs w:val="24"/>
          <w:lang w:eastAsia="ru-RU"/>
        </w:rPr>
        <w:t xml:space="preserve"> </w:t>
      </w:r>
      <w:r w:rsidRPr="005B0E52">
        <w:rPr>
          <w:rFonts w:ascii="Times New Roman" w:eastAsia="Times New Roman" w:hAnsi="Times New Roman" w:cs="Times New Roman"/>
          <w:sz w:val="24"/>
          <w:szCs w:val="24"/>
          <w:lang w:eastAsia="ru-RU"/>
        </w:rPr>
        <w:t>настоящего</w:t>
      </w:r>
      <w:r w:rsidRPr="005B0E52">
        <w:rPr>
          <w:rFonts w:ascii="Times New Roman" w:eastAsia="Times New Roman" w:hAnsi="Times New Roman" w:cs="Times New Roman"/>
          <w:color w:val="FF0000"/>
          <w:sz w:val="24"/>
          <w:szCs w:val="24"/>
          <w:lang w:eastAsia="ru-RU"/>
        </w:rPr>
        <w:t xml:space="preserve"> </w:t>
      </w:r>
      <w:r w:rsidRPr="005B0E52">
        <w:rPr>
          <w:rFonts w:ascii="Times New Roman" w:eastAsia="Times New Roman" w:hAnsi="Times New Roman" w:cs="Times New Roman"/>
          <w:sz w:val="24"/>
          <w:szCs w:val="24"/>
          <w:lang w:eastAsia="ru-RU"/>
        </w:rPr>
        <w:t xml:space="preserve">Регламента. </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5.18. В случае если при проведении внеплановой проверки выявлены нарушения законодательства о контрактной системе, комиссия по проведению внеплановой проверки выдает предписание на основании принятого комиссией решения по результатам проведения внеплановой проверки. При этом комиссия по проведению внеплановой проверки не выдает предписание в случае: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5.19. Предписание подлежит исполнению в срок, установленный таким предписанием.</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5.20. В предписании должны быть указаны:</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 дата и место выдачи предписания;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состав комиссии по проведению внеплановой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сведения о решении по результатам проведения внеплановой проверки, на основании которого выдается предписание;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г) наименования, адреса субъектов контроля, которым выдается предписание;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 действия, которые необходимо осуществить субъектам контроля в целях устранения нарушений законодательства о контрактной системе;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е) сроки, в течение которых должно быть исполнено предписание;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ж) сроки, в течение которых в Контрольный орган должны поступить копии документов и сведения об  исполнении предписания.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5.21. Действиями, направленными на устранение нарушений законодательства о контрактной системе, являются:</w:t>
      </w:r>
    </w:p>
    <w:p w:rsidR="005B0E52" w:rsidRPr="005B0E52" w:rsidRDefault="005B0E52" w:rsidP="005B0E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 (в случае, если Федеральным </w:t>
      </w:r>
      <w:hyperlink r:id="rId15" w:history="1">
        <w:r w:rsidRPr="005B0E52">
          <w:rPr>
            <w:rFonts w:ascii="Times New Roman" w:eastAsia="Calibri" w:hAnsi="Times New Roman" w:cs="Times New Roman"/>
            <w:sz w:val="24"/>
            <w:szCs w:val="24"/>
          </w:rPr>
          <w:t>законом</w:t>
        </w:r>
      </w:hyperlink>
      <w:r w:rsidRPr="005B0E52">
        <w:rPr>
          <w:rFonts w:ascii="Times New Roman" w:eastAsia="Calibri" w:hAnsi="Times New Roman" w:cs="Times New Roman"/>
          <w:sz w:val="24"/>
          <w:szCs w:val="24"/>
        </w:rPr>
        <w:t xml:space="preserve"> о контрактной системе предусмотрена документация о закупке);</w:t>
      </w:r>
    </w:p>
    <w:p w:rsidR="005B0E52" w:rsidRPr="005B0E52" w:rsidRDefault="005B0E52" w:rsidP="005B0E52">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б) внесение изменений в извещение об осуществлении закупки, документацию о закупке (в случае, если Федеральным </w:t>
      </w:r>
      <w:hyperlink r:id="rId16" w:history="1">
        <w:r w:rsidRPr="005B0E52">
          <w:rPr>
            <w:rFonts w:ascii="Times New Roman" w:eastAsia="Calibri" w:hAnsi="Times New Roman" w:cs="Times New Roman"/>
            <w:sz w:val="24"/>
            <w:szCs w:val="24"/>
          </w:rPr>
          <w:t>законом</w:t>
        </w:r>
      </w:hyperlink>
      <w:r w:rsidRPr="005B0E52">
        <w:rPr>
          <w:rFonts w:ascii="Times New Roman" w:eastAsia="Calibri" w:hAnsi="Times New Roman" w:cs="Times New Roman"/>
          <w:sz w:val="24"/>
          <w:szCs w:val="24"/>
        </w:rPr>
        <w:t xml:space="preserve"> о контрактной системе предусмотрена документация о закупке) с продлением сроков подачи заявок в соответствии с требованиями законодательства Российской Федерации;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осуществление закупки в соответствии с требованиями законодательства Российской Федерации;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г) иные действия, направленные на устранение нарушений законодательства о контрактной системе.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5.22. Предписание изготавливается одновременно с решением по результатам проведения внеплановой проверки и подписывается выдавшими его членами комиссии по проведению внеплановой проверки либо начальником отдела (должностным лицом, замещающим начальника отдела) или лицом его официально замещающим.</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После изготовления и подписания полного текста предписания, но не позднее 3 рабочих дней, текст предписания размещается Контрольным органом в порядке, утвержденном Правительством Российской Федерации в соответствии с часть 21 статьи 99 Федерального закона о контрактной системе, в реестре проверок и (или) ЕИС.</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пункте 16 настоящего Регламента.  </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5.23. В случае выявления в ходе проведения внеплановой проверки фактов (достаточных данных), указывающих на наличие признаком административного правонарушения, должностными лицами Контрольного органа осуществляется подготовка материалов для направления в орган исполнительной власти Ленинградской области, </w:t>
      </w:r>
      <w:r w:rsidRPr="005B0E52">
        <w:rPr>
          <w:rFonts w:ascii="Times New Roman" w:eastAsia="Times New Roman" w:hAnsi="Times New Roman" w:cs="Times New Roman"/>
          <w:sz w:val="24"/>
          <w:szCs w:val="24"/>
          <w:lang w:eastAsia="ru-RU"/>
        </w:rPr>
        <w:lastRenderedPageBreak/>
        <w:t>уполномоченный на осуществление контроля в сфере закупок, товаров, работ, услуги производство по делам об административных правонарушениях в соответствии с Кодексом Российской Федерации об административных правонарушениях.</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5.24. Реализация результатов внеплановой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направление субъекту контроля предписания об устранении выявленных нарушений законодательства о контрактной системе;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направление материалов проверки в орган исполнительной власти Ленинградской области, уполномоченный на осуществление контроля в сфере закупок товаров, работ, услуг и производства по делам об административных правонарушениях.</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5.25. В соответствии с распоряжением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внеплановая проверка может быть проведена по основаниям, указанным в пункте 5.1</w:t>
      </w:r>
      <w:r w:rsidRPr="005B0E52">
        <w:rPr>
          <w:rFonts w:ascii="Times New Roman" w:eastAsia="Times New Roman" w:hAnsi="Times New Roman" w:cs="Times New Roman"/>
          <w:color w:val="C00000"/>
          <w:sz w:val="24"/>
          <w:szCs w:val="24"/>
          <w:lang w:eastAsia="ru-RU"/>
        </w:rPr>
        <w:t xml:space="preserve"> </w:t>
      </w:r>
      <w:r w:rsidRPr="005B0E52">
        <w:rPr>
          <w:rFonts w:ascii="Times New Roman" w:eastAsia="Times New Roman" w:hAnsi="Times New Roman" w:cs="Times New Roman"/>
          <w:sz w:val="24"/>
          <w:szCs w:val="24"/>
          <w:lang w:eastAsia="ru-RU"/>
        </w:rPr>
        <w:t xml:space="preserve">настоящего Регламента, в форме выездной проверки по месту нахождения субъектов контроля с учетом соблюдения требований пункта 3.2. настоящего Регламента.  </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5.26. Внеплановая выездная проверка проводится в порядке, предусмотренном разделом 6 настоящего Регламента для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5.27. Комиссия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(далее-определение) соответственно.</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После изготовления и подписания полного текста определения, но не позднее 3 рабочих дней, текст определения размещается Контрольным органом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ЕИС.</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5.28.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главой 6 Федерального закона о контрактной системе. По результатам проведения указанной проверки и рассмотрения такой жалобы в соответствии с пунктом 1 части 15 статьи 99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6. Порядок организации плановой проверки и порядок оформления ее результатов.</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6.1. Плановые проверки осуществляются на основании плана проведения плановых проверок, утверждаемого распоряжением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на один год. При составлении плана проведения плановых проверок учитывается отнесение субъекта контроля в определенной категории риска, рассчитанной в соответствии с разделом 9 настоящего Регламента.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План проведения плановых проверок утверждается распоряжением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в </w:t>
      </w:r>
      <w:r w:rsidRPr="005B0E52">
        <w:rPr>
          <w:rFonts w:ascii="Times New Roman" w:eastAsia="Times New Roman" w:hAnsi="Times New Roman" w:cs="Times New Roman"/>
          <w:sz w:val="24"/>
          <w:szCs w:val="24"/>
          <w:lang w:val="en-US" w:eastAsia="ru-RU"/>
        </w:rPr>
        <w:t>IV</w:t>
      </w:r>
      <w:r w:rsidRPr="005B0E52">
        <w:rPr>
          <w:rFonts w:ascii="Times New Roman" w:eastAsia="Times New Roman" w:hAnsi="Times New Roman" w:cs="Times New Roman"/>
          <w:sz w:val="24"/>
          <w:szCs w:val="24"/>
          <w:lang w:eastAsia="ru-RU"/>
        </w:rPr>
        <w:t xml:space="preserve"> квартале года, предшествующего году проведения плановых проверок.</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6.2.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6.3. План проведения плановых проверок должен содержать следующие сведения: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 наименование Контрольного органа;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цель и основания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г) месяц начала проведения плановой проверки.</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5B0E52" w:rsidRPr="005B0E52">
        <w:rPr>
          <w:rFonts w:ascii="Times New Roman" w:eastAsia="Times New Roman" w:hAnsi="Times New Roman" w:cs="Times New Roman"/>
          <w:sz w:val="24"/>
          <w:szCs w:val="24"/>
          <w:lang w:eastAsia="ru-RU"/>
        </w:rPr>
        <w:t xml:space="preserve">. Внесение изменений в план проведения плановых проверок допускается по решению начальника отдела не позднее чем за 10 рабочих дней до начала проведения плановой проверки, в отношении которой вносятся такие изменения, и оформляется распоряжением администрации </w:t>
      </w:r>
      <w:proofErr w:type="spellStart"/>
      <w:r w:rsidR="005B0E52" w:rsidRPr="005B0E52">
        <w:rPr>
          <w:rFonts w:ascii="Times New Roman" w:eastAsia="Times New Roman" w:hAnsi="Times New Roman" w:cs="Times New Roman"/>
          <w:sz w:val="24"/>
          <w:szCs w:val="24"/>
          <w:lang w:eastAsia="ru-RU"/>
        </w:rPr>
        <w:t>Сосновоборского</w:t>
      </w:r>
      <w:proofErr w:type="spellEnd"/>
      <w:r w:rsidR="005B0E52" w:rsidRPr="005B0E52">
        <w:rPr>
          <w:rFonts w:ascii="Times New Roman" w:eastAsia="Times New Roman" w:hAnsi="Times New Roman" w:cs="Times New Roman"/>
          <w:sz w:val="24"/>
          <w:szCs w:val="24"/>
          <w:lang w:eastAsia="ru-RU"/>
        </w:rPr>
        <w:t xml:space="preserve"> городского округа.</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5B0E52" w:rsidRPr="005B0E52">
        <w:rPr>
          <w:rFonts w:ascii="Times New Roman" w:eastAsia="Times New Roman" w:hAnsi="Times New Roman" w:cs="Times New Roman"/>
          <w:sz w:val="24"/>
          <w:szCs w:val="24"/>
          <w:lang w:eastAsia="ru-RU"/>
        </w:rPr>
        <w:t>.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ЕИС.</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5B0E52" w:rsidRPr="005B0E52">
        <w:rPr>
          <w:rFonts w:ascii="Times New Roman" w:eastAsia="Times New Roman" w:hAnsi="Times New Roman" w:cs="Times New Roman"/>
          <w:sz w:val="24"/>
          <w:szCs w:val="24"/>
          <w:lang w:eastAsia="ru-RU"/>
        </w:rPr>
        <w:t>. Перед плановой проверкой должностным лицам Контрольного органа необходимо подготовить следующие документы:</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а) распоряжение о проведении плановой проверки, утверждаемое главой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уведомление о проведении плановой проверки.</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5B0E52" w:rsidRPr="005B0E52">
        <w:rPr>
          <w:rFonts w:ascii="Times New Roman" w:eastAsia="Times New Roman" w:hAnsi="Times New Roman" w:cs="Times New Roman"/>
          <w:sz w:val="24"/>
          <w:szCs w:val="24"/>
          <w:lang w:eastAsia="ru-RU"/>
        </w:rPr>
        <w:t xml:space="preserve">. Распоряжение о проведении плановой проверки должно содержать следующие сведения: </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 наименование Контрольного органа;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состав комиссии по проведению плановой (внеплановой) проверки с указанием фамилии, имени, отчества (при наличии) и должности каждого члена комиссии;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предмет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г) цель и основания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 дата начала и дата окончания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е) проверяемый период;</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ж) сроки, в течение которых составляется акт по результатам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з) наименование субъектов контроля.</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005B0E52" w:rsidRPr="005B0E52">
        <w:rPr>
          <w:rFonts w:ascii="Times New Roman" w:eastAsia="Times New Roman" w:hAnsi="Times New Roman" w:cs="Times New Roman"/>
          <w:sz w:val="24"/>
          <w:szCs w:val="24"/>
          <w:lang w:eastAsia="ru-RU"/>
        </w:rPr>
        <w:t xml:space="preserve">. Уведомление о проведении плановой проверки должно содержать следующие сведения: </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 предмет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цель и основания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дата начала и дата окончания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г) проверяемый период;</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 документы и информация, необходимые для проведения плановой проверки, с указанием срока их представления субъектами контроля;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е) информация о необходимости обеспечения условий для работы комиссии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5B0E52" w:rsidRPr="005B0E52">
        <w:rPr>
          <w:rFonts w:ascii="Times New Roman" w:eastAsia="Times New Roman" w:hAnsi="Times New Roman" w:cs="Times New Roman"/>
          <w:sz w:val="24"/>
          <w:szCs w:val="24"/>
          <w:lang w:eastAsia="ru-RU"/>
        </w:rPr>
        <w:t>. Контрольный орган в течение 2 рабочих дней со дня принятия распоряжения о проведении плановой проверки размещает в порядке, утвержденном Правительством Российской Федерации в соответствии с частью 21 статьи 99 Федерального закона о контрактной систем, в реестре проверок и (или) в ЕИС информацию о проведении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Уведомление о проведении плановой проверки направляется одним из способов, указанных в пункте 3.7. настоящего Регламента, не позднее чем за 5 рабочих дней до дня начала проведения такой проверки. </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6.10</w:t>
      </w:r>
      <w:r w:rsidR="005B0E52" w:rsidRPr="005B0E52">
        <w:rPr>
          <w:rFonts w:ascii="Times New Roman" w:eastAsia="Times New Roman" w:hAnsi="Times New Roman" w:cs="Times New Roman"/>
          <w:sz w:val="24"/>
          <w:szCs w:val="24"/>
          <w:lang w:eastAsia="ru-RU"/>
        </w:rPr>
        <w:t>. До начала проведения плановой проверки комиссия по проведению плановой (внеплановой) проверки представляет для ознакомления субъекту контроля оригинал распоряжения о проведении плановой проверки или его заверенную копию.</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w:t>
      </w:r>
      <w:r w:rsidR="005B0E52" w:rsidRPr="005B0E52">
        <w:rPr>
          <w:rFonts w:ascii="Times New Roman" w:eastAsia="Times New Roman" w:hAnsi="Times New Roman" w:cs="Times New Roman"/>
          <w:sz w:val="24"/>
          <w:szCs w:val="24"/>
          <w:lang w:eastAsia="ru-RU"/>
        </w:rPr>
        <w:t>. Плановая проверка осуществляется комиссией по проведению плановой (внеплановой) проверки на 2 этапа, которые могут проводиться одновременно.</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6.12</w:t>
      </w:r>
      <w:r w:rsidR="005B0E52" w:rsidRPr="005B0E52">
        <w:rPr>
          <w:rFonts w:ascii="Times New Roman" w:eastAsia="Times New Roman" w:hAnsi="Times New Roman" w:cs="Times New Roman"/>
          <w:sz w:val="24"/>
          <w:szCs w:val="24"/>
          <w:lang w:eastAsia="ru-RU"/>
        </w:rPr>
        <w:t xml:space="preserve">.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 </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6.13</w:t>
      </w:r>
      <w:r w:rsidR="005B0E52" w:rsidRPr="005B0E52">
        <w:rPr>
          <w:rFonts w:ascii="Times New Roman" w:eastAsia="Times New Roman" w:hAnsi="Times New Roman" w:cs="Times New Roman"/>
          <w:sz w:val="24"/>
          <w:szCs w:val="24"/>
          <w:lang w:eastAsia="ru-RU"/>
        </w:rPr>
        <w:t>.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5.9. -5.22. и 5.27. настоящего Регламента с уведомлением субъекта контроля о заседании комиссии по проведению плановой (внеплановой) проверки (в случае проведения внеплановой проверки на заседании комиссии одним из способов, указанных в пункте 3.7. настоящего Регламента, за 3 рабочих дня до дня заседания такой комиссии.</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w:t>
      </w:r>
      <w:r w:rsidR="005B0E52" w:rsidRPr="005B0E52">
        <w:rPr>
          <w:rFonts w:ascii="Times New Roman" w:eastAsia="Times New Roman" w:hAnsi="Times New Roman" w:cs="Times New Roman"/>
          <w:sz w:val="24"/>
          <w:szCs w:val="24"/>
          <w:lang w:eastAsia="ru-RU"/>
        </w:rPr>
        <w:t xml:space="preserve">. При осуществлении второго этапа плановой проверки проводится проверка в отношении закупок, контракты по которым заключены. При этом комиссия по проведению плановой (внеплановой) проверки выдает предписание в случае выявления нарушений законодательства о контрактной системе. </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r w:rsidR="005B0E52" w:rsidRPr="005B0E52">
        <w:rPr>
          <w:rFonts w:ascii="Times New Roman" w:eastAsia="Times New Roman" w:hAnsi="Times New Roman" w:cs="Times New Roman"/>
          <w:sz w:val="24"/>
          <w:szCs w:val="24"/>
          <w:lang w:eastAsia="ru-RU"/>
        </w:rPr>
        <w:t>. Результаты плановой проверки оформляются актом о результатах проведения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5B0E52" w:rsidRPr="005B0E52">
        <w:rPr>
          <w:rFonts w:ascii="Times New Roman" w:eastAsia="Times New Roman" w:hAnsi="Times New Roman" w:cs="Times New Roman"/>
          <w:sz w:val="24"/>
          <w:szCs w:val="24"/>
          <w:lang w:eastAsia="ru-RU"/>
        </w:rPr>
        <w:t>. Акт о результатах проведения плановой проверки состоит из вводной, мотивировочной и резолютивной частей.</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Вводная часть акта о результатах проведения плановой проверки должна содержать следующие сведения: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наименование Контрольного органа;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номер, дата и место составления акта о результатах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дата и номер распоряжения о проведении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основания, цели и сроки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период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предмет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наименование, адрес местонахождения субъекта контроля, в отношении закупок которого принято решение о проведении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мотивировочной части акта о результатах проведения плановой проверки должны быть указаны следующие сведения: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нормы законодательства Российской Федерации, в соответствии с которыми комиссией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 иные сведения.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Резолютивная часть акта о результатах проведения плановой проверки должна содержать следующие сведения: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выводы комиссии по проведению плановой (внеплановой) проверки о наличии нарушений законодательства о контрактной системе либо о </w:t>
      </w:r>
      <w:proofErr w:type="spellStart"/>
      <w:r w:rsidRPr="005B0E52">
        <w:rPr>
          <w:rFonts w:ascii="Times New Roman" w:eastAsia="Times New Roman" w:hAnsi="Times New Roman" w:cs="Times New Roman"/>
          <w:sz w:val="24"/>
          <w:szCs w:val="24"/>
          <w:lang w:eastAsia="ru-RU"/>
        </w:rPr>
        <w:t>неподтверждении</w:t>
      </w:r>
      <w:proofErr w:type="spellEnd"/>
      <w:r w:rsidRPr="005B0E52">
        <w:rPr>
          <w:rFonts w:ascii="Times New Roman" w:eastAsia="Times New Roman" w:hAnsi="Times New Roman" w:cs="Times New Roman"/>
          <w:sz w:val="24"/>
          <w:szCs w:val="24"/>
          <w:lang w:eastAsia="ru-RU"/>
        </w:rPr>
        <w:t xml:space="preserve">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сведения о выдаче предписания (в случае его наличия);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выводы комиссии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другие меры по устранению нарушений законодательства о контрактной системе, в том числе обращения в суд, арбитражный суд, передача материалов в правоохранительные органы и другие органы власти.</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5B0E52" w:rsidRPr="005B0E52">
        <w:rPr>
          <w:rFonts w:ascii="Times New Roman" w:eastAsia="Times New Roman" w:hAnsi="Times New Roman" w:cs="Times New Roman"/>
          <w:sz w:val="24"/>
          <w:szCs w:val="24"/>
          <w:lang w:eastAsia="ru-RU"/>
        </w:rPr>
        <w:t>. Акт о результатах проведения плановой проверки подписывается всеми членами комиссии по проведению плановой (внеплановой) проверки. В случае если член комиссии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Копия акта о результатах проведения плановой проверки не позднее 3 рабочих дней со дня его подписания размещается в порядке, утвержденном Правительством Российской Федерации в соответствии с частью 21 статьи 99 Федерального закона о контрактной системе, в реестре проверок и (или) ЕИС и сопроводительным письмом за подписью начальника отдела (должностным лицом, замещающим начальника отдела), направляется субъекту контроля одним из способов, указанных в пункте 3.7. настоящего Регламента. </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5B0E52" w:rsidRPr="005B0E52">
        <w:rPr>
          <w:rFonts w:ascii="Times New Roman" w:eastAsia="Times New Roman" w:hAnsi="Times New Roman" w:cs="Times New Roman"/>
          <w:sz w:val="24"/>
          <w:szCs w:val="24"/>
          <w:lang w:eastAsia="ru-RU"/>
        </w:rPr>
        <w:t xml:space="preserve">. Комиссия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пунктом 5.27. настоящего Регламента. </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w:t>
      </w:r>
      <w:r w:rsidR="005B0E52" w:rsidRPr="005B0E52">
        <w:rPr>
          <w:rFonts w:ascii="Times New Roman" w:eastAsia="Times New Roman" w:hAnsi="Times New Roman" w:cs="Times New Roman"/>
          <w:sz w:val="24"/>
          <w:szCs w:val="24"/>
          <w:lang w:eastAsia="ru-RU"/>
        </w:rPr>
        <w:t>. В случае выявления в ходе проведения плановой проверки факторов (достаточных данных), указывающих на наличие признаков административного правонарушения, должностными лицами Контрольного органа осуществляется подготовка материалов для направления в орган исполнительной власти Ленинградской области, уполномоченный на осуществление контроля в сфере закупок товаров, работ, услуг и производство по делам об административных правонарушениях в соответствии с Кодексом Российской Федерации об административных правонарушениях.</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w:t>
      </w:r>
      <w:r w:rsidR="005B0E52" w:rsidRPr="005B0E52">
        <w:rPr>
          <w:rFonts w:ascii="Times New Roman" w:eastAsia="Times New Roman" w:hAnsi="Times New Roman" w:cs="Times New Roman"/>
          <w:sz w:val="24"/>
          <w:szCs w:val="24"/>
          <w:lang w:eastAsia="ru-RU"/>
        </w:rPr>
        <w:t>. Реализация результатов плановой проверки:</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направление субъекту контроля предписания об устранении выявленных нарушений законодательства о контрактной системе;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направление материалов проверки в орган исполнительной власти Ленинградской области, уполномоченный на осуществление контроля в сфере закупок товаров, работ, услуг и производства по делам об административных правонарушениях.</w:t>
      </w:r>
    </w:p>
    <w:p w:rsidR="005B0E52" w:rsidRPr="005B0E52" w:rsidRDefault="00A1023B"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r w:rsidR="005B0E52" w:rsidRPr="005B0E52">
        <w:rPr>
          <w:rFonts w:ascii="Times New Roman" w:eastAsia="Times New Roman" w:hAnsi="Times New Roman" w:cs="Times New Roman"/>
          <w:sz w:val="24"/>
          <w:szCs w:val="24"/>
          <w:lang w:eastAsia="ru-RU"/>
        </w:rPr>
        <w:t xml:space="preserve">. В соответствии с распоряжением администрации </w:t>
      </w:r>
      <w:proofErr w:type="spellStart"/>
      <w:r w:rsidR="005B0E52" w:rsidRPr="005B0E52">
        <w:rPr>
          <w:rFonts w:ascii="Times New Roman" w:eastAsia="Times New Roman" w:hAnsi="Times New Roman" w:cs="Times New Roman"/>
          <w:sz w:val="24"/>
          <w:szCs w:val="24"/>
          <w:lang w:eastAsia="ru-RU"/>
        </w:rPr>
        <w:t>Сосновоборского</w:t>
      </w:r>
      <w:proofErr w:type="spellEnd"/>
      <w:r w:rsidR="005B0E52" w:rsidRPr="005B0E52">
        <w:rPr>
          <w:rFonts w:ascii="Times New Roman" w:eastAsia="Times New Roman" w:hAnsi="Times New Roman" w:cs="Times New Roman"/>
          <w:sz w:val="24"/>
          <w:szCs w:val="24"/>
          <w:lang w:eastAsia="ru-RU"/>
        </w:rPr>
        <w:t xml:space="preserve"> городского округа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5B0E52">
        <w:rPr>
          <w:rFonts w:ascii="Times New Roman" w:eastAsia="Times New Roman" w:hAnsi="Times New Roman" w:cs="Times New Roman"/>
          <w:b/>
          <w:sz w:val="24"/>
          <w:szCs w:val="24"/>
          <w:lang w:eastAsia="ru-RU"/>
        </w:rPr>
        <w:t xml:space="preserve">7. Рассмотрение жалоб </w:t>
      </w:r>
      <w:r w:rsidRPr="005B0E52">
        <w:rPr>
          <w:rFonts w:ascii="Times New Roman" w:eastAsia="Times New Roman" w:hAnsi="Times New Roman" w:cs="Times New Roman"/>
          <w:b/>
          <w:bCs/>
          <w:sz w:val="24"/>
          <w:szCs w:val="24"/>
          <w:lang w:eastAsia="ru-RU"/>
        </w:rPr>
        <w:t xml:space="preserve">на действия (бездействие) субъекта контроля. </w:t>
      </w:r>
    </w:p>
    <w:p w:rsidR="005B0E52" w:rsidRPr="005B0E52" w:rsidRDefault="005B0E52" w:rsidP="005B0E5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7.1. Основанием для начала административной процедуры является поступление в контрольный орган жалобы </w:t>
      </w:r>
      <w:r w:rsidRPr="005B0E52">
        <w:rPr>
          <w:rFonts w:ascii="Times New Roman" w:eastAsia="Times New Roman" w:hAnsi="Times New Roman" w:cs="Times New Roman"/>
          <w:bCs/>
          <w:sz w:val="24"/>
          <w:szCs w:val="24"/>
          <w:lang w:eastAsia="ru-RU"/>
        </w:rPr>
        <w:t>на действия (бездействие) субъекта контроля (далее – жалоба)</w:t>
      </w:r>
      <w:r w:rsidRPr="005B0E52">
        <w:rPr>
          <w:rFonts w:ascii="Times New Roman" w:eastAsia="Times New Roman" w:hAnsi="Times New Roman" w:cs="Times New Roman"/>
          <w:sz w:val="24"/>
          <w:szCs w:val="24"/>
          <w:lang w:eastAsia="ru-RU"/>
        </w:rPr>
        <w:t>.</w:t>
      </w:r>
    </w:p>
    <w:p w:rsidR="005B0E52" w:rsidRPr="005B0E52" w:rsidRDefault="005B0E52" w:rsidP="005B0E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 xml:space="preserve">7.2. Проведение административной процедуры рассмотрения жалобы </w:t>
      </w:r>
      <w:r w:rsidRPr="005B0E52">
        <w:rPr>
          <w:rFonts w:ascii="Times New Roman" w:eastAsia="Times New Roman" w:hAnsi="Times New Roman" w:cs="Times New Roman"/>
          <w:bCs/>
          <w:sz w:val="24"/>
          <w:szCs w:val="24"/>
          <w:lang w:eastAsia="ru-RU"/>
        </w:rPr>
        <w:t>на действия (бездействие) субъекта контроля включает в себя</w:t>
      </w:r>
      <w:r w:rsidRPr="005B0E52">
        <w:rPr>
          <w:rFonts w:ascii="Times New Roman" w:eastAsia="Times New Roman" w:hAnsi="Times New Roman" w:cs="Times New Roman"/>
          <w:sz w:val="24"/>
          <w:szCs w:val="24"/>
          <w:lang w:eastAsia="ru-RU"/>
        </w:rPr>
        <w:t>:</w:t>
      </w:r>
    </w:p>
    <w:p w:rsidR="005B0E52" w:rsidRPr="005B0E52" w:rsidRDefault="005B0E52" w:rsidP="005B0E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предварительное рассмотрение жалобы;</w:t>
      </w:r>
    </w:p>
    <w:p w:rsidR="005B0E52" w:rsidRPr="005B0E52" w:rsidRDefault="005B0E52" w:rsidP="005B0E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рассмотрение жалобы по существу;</w:t>
      </w:r>
    </w:p>
    <w:p w:rsidR="005B0E52" w:rsidRPr="005B0E52" w:rsidRDefault="005B0E52" w:rsidP="005B0E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оформление результатов рассмотрения жалобы.</w:t>
      </w:r>
    </w:p>
    <w:p w:rsidR="005B0E52" w:rsidRPr="005B0E52" w:rsidRDefault="005B0E52" w:rsidP="005B0E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   7.3.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настоящим Регламентом,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настоящим Регламентом, не является препятствием для обжалования таких действий (бездействия) в судебном порядке.</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  7.4. Подача участником закупки жалобы на действия (бездействие) субъекта (субъектов) контроля (далее также - жалоба) в Контрольный орган допускается в период определения поставщика (подрядчика, исполнителя), но не позднее 5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1) жалоба на положения извещения об осуществлении закупки, документации о закупке (в случае, если Федеральным законом о контрактной системе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Федеральным законом о контрактной системе предусмотрена документация о закупке). В случае внесения в соответствии с Федеральным законом о контрактной системе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5 дней со дня совершения обжалуемых действий (бездействия);</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7.5. Жалоба подается в орган Контрольный орган, уполномоченный на осуществление контроля в сфере закупок, - при осуществлении закупок для обеспечения муниципальных нужд.</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lastRenderedPageBreak/>
        <w:t>7.6. При проведении электронных процедур жалоба может быть подана в Контрольный орган, с использованием ЕИС путем формирования и размещения в этой системе следующей информации:</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1) наименование контрольного органа в сфере закупок, предусмотренного пунктом 7.5. настоящей статьи, в который подается жалоба на действия (бездействие) субъекта (субъектов) контроля;</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2) наименование участника закупки в соответствии с информацией, включенной в единый реестр участников закупок;</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не допускается;</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4) наименование субъекта (субъектов) контроля, действия которого (которых) обжалуются;</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5) указание на обжалуемые действия (бездействие) субъекта (субъектов) контроля, доводы жалобы;</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7" w:history="1">
        <w:r w:rsidRPr="005B0E52">
          <w:rPr>
            <w:rFonts w:ascii="Times New Roman" w:eastAsia="Calibri" w:hAnsi="Times New Roman" w:cs="Times New Roman"/>
            <w:sz w:val="24"/>
            <w:szCs w:val="24"/>
          </w:rPr>
          <w:t>законом</w:t>
        </w:r>
      </w:hyperlink>
      <w:r w:rsidRPr="005B0E52">
        <w:rPr>
          <w:rFonts w:ascii="Times New Roman" w:eastAsia="Calibri" w:hAnsi="Times New Roman" w:cs="Times New Roman"/>
          <w:sz w:val="24"/>
          <w:szCs w:val="24"/>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частью 2.1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2.1 статьи 31 настоящего Федерального закона) и информация об исполнении которых в соответствии с настоящим Федеральным законом размещена в ЕИС. </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7.7. Информация автоматически размещается с использованием ЕИС в реестре, предусмотренном частью 21 статьи 99 настоящего Федерального закона, за исключением случаев:</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1) если участник закупки не зарегистрирован в ЕИС;</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2) подачи жалобы с нарушением требований абзаца первого, подпунктов 1 и 4 части 7.4., части 7.6. настоящего Регламента;</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3) наличия в предусмотренном Федеральным законом о контрактной системе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о контрактной системе.</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7.8. Участник закупки вправе отозвать с использованием ЕИС поданную им жалобу до даты ее рассмотрения по существу Контрольным органом  путем формирования и размещения в реестре, предусмотренном частью 21 статьи 99 Федерального закона о контрактной системы, информации об отзыве жалобы, которая размещается в таком реестре автоматически. В этом случае жалоба Контрольным органом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7.9. Информация об отзыве жалобы,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w:t>
      </w:r>
      <w:r w:rsidRPr="005B0E52">
        <w:rPr>
          <w:rFonts w:ascii="Times New Roman" w:eastAsia="Calibri" w:hAnsi="Times New Roman" w:cs="Times New Roman"/>
          <w:sz w:val="24"/>
          <w:szCs w:val="24"/>
        </w:rPr>
        <w:lastRenderedPageBreak/>
        <w:t>соответствующей информации в соответствии с настоящей статьей в реестре, предусмотренном частью 21 статьи 99 настоящего Федерального закона.</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7.10. Не позднее 2 рабочих дней со дня, следующего за днем размещения информации, предусмотренной частью 7.6. настоящего Регламента, в реестре, предусмотренном частью 21 статьи 99 Федерального закона о контрактной системе, Контрольный орган размещает (за исключением случая, предусмотренного частью 7.8. настоящего Регламента) в таком реестре информацию:</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2) об отказе (с обоснованием такого отказа) в принятии жалобы к рассмотрению по существу в случаях, если:</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а) жалоба подана с нарушением требований;</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б) по жалобе на те же действия (бездействие) субъекта (субъектов) контроля принято решение суда или Контрольного органа. </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7.11. Не позднее трех часов с момента размещения в реестре, предусмотренном частью 21 статьи 99 Федерального закона о контрактной системе информации, предусмотренной частью 7.10. настоящего Регламента, участнику закупки, подавшему жалобу, субъекту (субъектам) контроля, действия (бездействие) которого (которых) обжалуются, с использованием ЕИС направляются:</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Федерального закона о контрактной системе (в случае размещения информации в соответствии с пунктом 1 части 7.10. настоящего Регламента).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 пунктом 3.7. настоящего Регламента.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2) уведомление об отказе в принятии жалобы к рассмотрению по существу с указанием случая, предусмотренного подпунктом 2 пункта 7.10. настоящего Регламента (в случае размещения информации в соответствии с подпунктом 2 пункта 7.10. настоящего Регламента).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 пунктом 3.7. настоящего Регламента.</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7.12.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Федерального закона о контрактной системе особенностей, предусматривающих </w:t>
      </w:r>
      <w:proofErr w:type="spellStart"/>
      <w:r w:rsidRPr="005B0E52">
        <w:rPr>
          <w:rFonts w:ascii="Times New Roman" w:eastAsia="Calibri" w:hAnsi="Times New Roman" w:cs="Times New Roman"/>
          <w:sz w:val="24"/>
          <w:szCs w:val="24"/>
        </w:rPr>
        <w:t>неразмещение</w:t>
      </w:r>
      <w:proofErr w:type="spellEnd"/>
      <w:r w:rsidRPr="005B0E52">
        <w:rPr>
          <w:rFonts w:ascii="Times New Roman" w:eastAsia="Calibri" w:hAnsi="Times New Roman" w:cs="Times New Roman"/>
          <w:sz w:val="24"/>
          <w:szCs w:val="24"/>
        </w:rPr>
        <w:t xml:space="preserve"> информации и документов в ЕИС, на официальном сайте при определении поставщика (подрядчика, исполнителя) и статьей 111.1 Федерального закона о контрактной системе:</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1) жалоба подается в письменной форме в контрольный орган в сфере закупок без использования ЕИС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2) жалоба должна содержать информацию, предусмотренную пунктом 7.6. настоящего Регламента, а также почтовые адреса участника закупки, подающего жалобу, субъекта </w:t>
      </w:r>
      <w:r w:rsidRPr="005B0E52">
        <w:rPr>
          <w:rFonts w:ascii="Times New Roman" w:eastAsia="Calibri" w:hAnsi="Times New Roman" w:cs="Times New Roman"/>
          <w:sz w:val="24"/>
          <w:szCs w:val="24"/>
        </w:rPr>
        <w:lastRenderedPageBreak/>
        <w:t>(субъектов)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3) не позднее 2 рабочих дней со дня, следующего за днем поступления жалобы, Контрольный орган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подпунктом 2 пункта 7.10. настоящего Регламента.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5B0E52" w:rsidRDefault="005B0E52" w:rsidP="00A1023B">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5B0E52">
        <w:rPr>
          <w:rFonts w:ascii="Times New Roman" w:eastAsia="Calibri" w:hAnsi="Times New Roman" w:cs="Times New Roman"/>
          <w:b/>
          <w:sz w:val="24"/>
          <w:szCs w:val="24"/>
        </w:rPr>
        <w:t>8. Рассмотрение жалобы по существу.</w:t>
      </w:r>
    </w:p>
    <w:p w:rsidR="00A1023B" w:rsidRPr="005B0E52" w:rsidRDefault="00A1023B" w:rsidP="00A1023B">
      <w:pPr>
        <w:autoSpaceDE w:val="0"/>
        <w:autoSpaceDN w:val="0"/>
        <w:adjustRightInd w:val="0"/>
        <w:spacing w:after="0" w:line="240" w:lineRule="auto"/>
        <w:ind w:firstLine="540"/>
        <w:jc w:val="center"/>
        <w:rPr>
          <w:rFonts w:ascii="Times New Roman" w:eastAsia="Calibri" w:hAnsi="Times New Roman" w:cs="Times New Roman"/>
          <w:b/>
          <w:sz w:val="24"/>
          <w:szCs w:val="24"/>
        </w:rPr>
      </w:pPr>
    </w:p>
    <w:p w:rsidR="005B0E52" w:rsidRPr="005B0E52" w:rsidRDefault="005B0E52" w:rsidP="00A102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8.1. Лица,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не позднее рабочего дня, предшествующего дню рассмотрения жалобы по существу.</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8.2.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8.3. Контрольный орган обязан рассмотреть жалобу по существу и возражение на жалобу в течение 5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8.4.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bookmarkStart w:id="1" w:name="Par9"/>
      <w:bookmarkEnd w:id="1"/>
      <w:r w:rsidRPr="005B0E52">
        <w:rPr>
          <w:rFonts w:ascii="Times New Roman" w:eastAsia="Calibri" w:hAnsi="Times New Roman" w:cs="Times New Roman"/>
          <w:sz w:val="24"/>
          <w:szCs w:val="24"/>
        </w:rPr>
        <w:t>8.5.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Федеральным законом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законом о контрактной системе,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8.6. Представление информации и документов, предусмотренных пунктом 8.5. настоящего Регламента, не требуется в случае их размещения в соответствии с Федеральным законом о контрактной системе на официальном сайте. При этом, если информация и </w:t>
      </w:r>
      <w:r w:rsidRPr="005B0E52">
        <w:rPr>
          <w:rFonts w:ascii="Times New Roman" w:eastAsia="Calibri" w:hAnsi="Times New Roman" w:cs="Times New Roman"/>
          <w:sz w:val="24"/>
          <w:szCs w:val="24"/>
        </w:rPr>
        <w:lastRenderedPageBreak/>
        <w:t>документы, предусмотренные пунктом 8.5. настоящего Регламента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8.7. Рассмотрение жалобы не осуществляется в отношении результатов оценки заявок на участие в конкурсе в соответствии с указанными в </w:t>
      </w:r>
      <w:hyperlink r:id="rId18" w:history="1">
        <w:r w:rsidRPr="005B0E52">
          <w:rPr>
            <w:rFonts w:ascii="Times New Roman" w:eastAsia="Calibri" w:hAnsi="Times New Roman" w:cs="Times New Roman"/>
            <w:sz w:val="24"/>
            <w:szCs w:val="24"/>
          </w:rPr>
          <w:t>пунктах 3</w:t>
        </w:r>
      </w:hyperlink>
      <w:r w:rsidRPr="005B0E52">
        <w:rPr>
          <w:rFonts w:ascii="Times New Roman" w:eastAsia="Calibri" w:hAnsi="Times New Roman" w:cs="Times New Roman"/>
          <w:sz w:val="24"/>
          <w:szCs w:val="24"/>
        </w:rPr>
        <w:t xml:space="preserve"> и </w:t>
      </w:r>
      <w:hyperlink r:id="rId19" w:history="1">
        <w:r w:rsidRPr="005B0E52">
          <w:rPr>
            <w:rFonts w:ascii="Times New Roman" w:eastAsia="Calibri" w:hAnsi="Times New Roman" w:cs="Times New Roman"/>
            <w:sz w:val="24"/>
            <w:szCs w:val="24"/>
          </w:rPr>
          <w:t>4 части 1 статьи 32</w:t>
        </w:r>
      </w:hyperlink>
      <w:r w:rsidRPr="005B0E52">
        <w:rPr>
          <w:rFonts w:ascii="Times New Roman" w:eastAsia="Calibri" w:hAnsi="Times New Roman" w:cs="Times New Roman"/>
          <w:sz w:val="24"/>
          <w:szCs w:val="24"/>
        </w:rPr>
        <w:t xml:space="preserve">  Федерального закона о контрактной системе критериями оценки этих заявок, окончательных предложений.</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8.8. Контрольный орган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ЕИС в сфере закупок при размещении информации в соответствии с </w:t>
      </w:r>
      <w:hyperlink r:id="rId20" w:history="1">
        <w:r w:rsidRPr="005B0E52">
          <w:rPr>
            <w:rFonts w:ascii="Times New Roman" w:eastAsia="Calibri" w:hAnsi="Times New Roman" w:cs="Times New Roman"/>
            <w:sz w:val="24"/>
            <w:szCs w:val="24"/>
          </w:rPr>
          <w:t>пунктом 1 части 8 статьи 105</w:t>
        </w:r>
      </w:hyperlink>
      <w:r w:rsidRPr="005B0E52">
        <w:rPr>
          <w:rFonts w:ascii="Times New Roman" w:eastAsia="Calibri" w:hAnsi="Times New Roman" w:cs="Times New Roman"/>
          <w:sz w:val="24"/>
          <w:szCs w:val="24"/>
        </w:rPr>
        <w:t xml:space="preserve"> Федерального закона о контрактной системе.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8.9. По результатам рассмотрения жалобы по существу Контрольный орган принимает решение о признании жалобы обоснованной или необоснованной, о совершении (при необходимости) действий, предусмотренных </w:t>
      </w:r>
      <w:hyperlink r:id="rId21" w:history="1">
        <w:r w:rsidRPr="005B0E52">
          <w:rPr>
            <w:rFonts w:ascii="Times New Roman" w:eastAsia="Calibri" w:hAnsi="Times New Roman" w:cs="Times New Roman"/>
            <w:sz w:val="24"/>
            <w:szCs w:val="24"/>
          </w:rPr>
          <w:t>пунктами 1</w:t>
        </w:r>
      </w:hyperlink>
      <w:r w:rsidRPr="005B0E52">
        <w:rPr>
          <w:rFonts w:ascii="Times New Roman" w:eastAsia="Calibri" w:hAnsi="Times New Roman" w:cs="Times New Roman"/>
          <w:sz w:val="24"/>
          <w:szCs w:val="24"/>
        </w:rPr>
        <w:t xml:space="preserve"> и </w:t>
      </w:r>
      <w:hyperlink r:id="rId22" w:history="1">
        <w:r w:rsidRPr="005B0E52">
          <w:rPr>
            <w:rFonts w:ascii="Times New Roman" w:eastAsia="Calibri" w:hAnsi="Times New Roman" w:cs="Times New Roman"/>
            <w:sz w:val="24"/>
            <w:szCs w:val="24"/>
          </w:rPr>
          <w:t>3 части 22 статьи 99</w:t>
        </w:r>
      </w:hyperlink>
      <w:r w:rsidRPr="005B0E52">
        <w:rPr>
          <w:rFonts w:ascii="Times New Roman" w:eastAsia="Calibri" w:hAnsi="Times New Roman" w:cs="Times New Roman"/>
          <w:sz w:val="24"/>
          <w:szCs w:val="24"/>
        </w:rPr>
        <w:t xml:space="preserve"> Федерального закона о контрактной системе, и выдает (при необходимости) предписание об устранении допущенных нарушений, предусмотренное </w:t>
      </w:r>
      <w:hyperlink r:id="rId23" w:history="1">
        <w:r w:rsidRPr="005B0E52">
          <w:rPr>
            <w:rFonts w:ascii="Times New Roman" w:eastAsia="Calibri" w:hAnsi="Times New Roman" w:cs="Times New Roman"/>
            <w:sz w:val="24"/>
            <w:szCs w:val="24"/>
          </w:rPr>
          <w:t>пунктом 2 части 22 статьи 99</w:t>
        </w:r>
      </w:hyperlink>
      <w:r w:rsidRPr="005B0E52">
        <w:rPr>
          <w:rFonts w:ascii="Times New Roman" w:eastAsia="Calibri" w:hAnsi="Times New Roman" w:cs="Times New Roman"/>
          <w:sz w:val="24"/>
          <w:szCs w:val="24"/>
        </w:rPr>
        <w:t xml:space="preserve"> Федерального закона о контрактной системе в сфере закупок. Не позднее 3 рабочих дней с даты принятия решения, выдачи предписания контрольный орган в сфере закупок:</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bookmarkStart w:id="2" w:name="Par18"/>
      <w:bookmarkEnd w:id="2"/>
      <w:r w:rsidRPr="005B0E52">
        <w:rPr>
          <w:rFonts w:ascii="Times New Roman" w:eastAsia="Calibri" w:hAnsi="Times New Roman" w:cs="Times New Roman"/>
          <w:sz w:val="24"/>
          <w:szCs w:val="24"/>
        </w:rPr>
        <w:t xml:space="preserve">1) размещает (за исключением случаев проведения закрытых конкурентных способов, осуществления закупок, предусмотренных </w:t>
      </w:r>
      <w:hyperlink r:id="rId24" w:history="1">
        <w:r w:rsidRPr="005B0E52">
          <w:rPr>
            <w:rFonts w:ascii="Times New Roman" w:eastAsia="Calibri" w:hAnsi="Times New Roman" w:cs="Times New Roman"/>
            <w:sz w:val="24"/>
            <w:szCs w:val="24"/>
          </w:rPr>
          <w:t>статьей 111</w:t>
        </w:r>
      </w:hyperlink>
      <w:r w:rsidRPr="005B0E52">
        <w:rPr>
          <w:rFonts w:ascii="Times New Roman" w:eastAsia="Calibri" w:hAnsi="Times New Roman" w:cs="Times New Roman"/>
          <w:sz w:val="24"/>
          <w:szCs w:val="24"/>
        </w:rPr>
        <w:t xml:space="preserve"> (в случае определения в соответствии с </w:t>
      </w:r>
      <w:hyperlink r:id="rId25" w:history="1">
        <w:r w:rsidRPr="005B0E52">
          <w:rPr>
            <w:rFonts w:ascii="Times New Roman" w:eastAsia="Calibri" w:hAnsi="Times New Roman" w:cs="Times New Roman"/>
            <w:sz w:val="24"/>
            <w:szCs w:val="24"/>
          </w:rPr>
          <w:t>частью 1 статьи 111</w:t>
        </w:r>
      </w:hyperlink>
      <w:r w:rsidRPr="005B0E52">
        <w:rPr>
          <w:rFonts w:ascii="Times New Roman" w:eastAsia="Calibri" w:hAnsi="Times New Roman" w:cs="Times New Roman"/>
          <w:sz w:val="24"/>
          <w:szCs w:val="24"/>
        </w:rPr>
        <w:t xml:space="preserve"> Федерального закона о контрактной системе особенностей, предусматривающих </w:t>
      </w:r>
      <w:proofErr w:type="spellStart"/>
      <w:r w:rsidRPr="005B0E52">
        <w:rPr>
          <w:rFonts w:ascii="Times New Roman" w:eastAsia="Calibri" w:hAnsi="Times New Roman" w:cs="Times New Roman"/>
          <w:sz w:val="24"/>
          <w:szCs w:val="24"/>
        </w:rPr>
        <w:t>неразмещение</w:t>
      </w:r>
      <w:proofErr w:type="spellEnd"/>
      <w:r w:rsidRPr="005B0E52">
        <w:rPr>
          <w:rFonts w:ascii="Times New Roman" w:eastAsia="Calibri" w:hAnsi="Times New Roman" w:cs="Times New Roman"/>
          <w:sz w:val="24"/>
          <w:szCs w:val="24"/>
        </w:rPr>
        <w:t xml:space="preserve"> информации и документов в ЕИС, на официальном сайте при определении поставщика (подрядчика, исполнителя) и </w:t>
      </w:r>
      <w:hyperlink r:id="rId26" w:history="1">
        <w:r w:rsidRPr="005B0E52">
          <w:rPr>
            <w:rFonts w:ascii="Times New Roman" w:eastAsia="Calibri" w:hAnsi="Times New Roman" w:cs="Times New Roman"/>
            <w:sz w:val="24"/>
            <w:szCs w:val="24"/>
          </w:rPr>
          <w:t>статьей 111.1</w:t>
        </w:r>
      </w:hyperlink>
      <w:r w:rsidRPr="005B0E52">
        <w:rPr>
          <w:rFonts w:ascii="Times New Roman" w:eastAsia="Calibri" w:hAnsi="Times New Roman" w:cs="Times New Roman"/>
          <w:sz w:val="24"/>
          <w:szCs w:val="24"/>
        </w:rPr>
        <w:t xml:space="preserve"> Федерального закона о контрактной системе)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r:id="rId27" w:history="1">
        <w:r w:rsidRPr="005B0E52">
          <w:rPr>
            <w:rFonts w:ascii="Times New Roman" w:eastAsia="Calibri" w:hAnsi="Times New Roman" w:cs="Times New Roman"/>
            <w:sz w:val="24"/>
            <w:szCs w:val="24"/>
          </w:rPr>
          <w:t>частью 21 статьи 99</w:t>
        </w:r>
      </w:hyperlink>
      <w:r w:rsidRPr="005B0E52">
        <w:rPr>
          <w:rFonts w:ascii="Times New Roman" w:eastAsia="Calibri" w:hAnsi="Times New Roman" w:cs="Times New Roman"/>
          <w:sz w:val="24"/>
          <w:szCs w:val="24"/>
        </w:rPr>
        <w:t xml:space="preserve"> Федерального закона о контрактной системе, а также направляет копию таких решения, предписания лицам, направившим в соответствии с настоящей статьей возражение на жалобу;</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2) направляет (при проведении закрытых конкурентных способов, при осуществлении закупок, предусмотренных </w:t>
      </w:r>
      <w:hyperlink r:id="rId28" w:history="1">
        <w:r w:rsidRPr="005B0E52">
          <w:rPr>
            <w:rFonts w:ascii="Times New Roman" w:eastAsia="Calibri" w:hAnsi="Times New Roman" w:cs="Times New Roman"/>
            <w:sz w:val="24"/>
            <w:szCs w:val="24"/>
          </w:rPr>
          <w:t>статьей 111</w:t>
        </w:r>
      </w:hyperlink>
      <w:r w:rsidRPr="005B0E52">
        <w:rPr>
          <w:rFonts w:ascii="Times New Roman" w:eastAsia="Calibri" w:hAnsi="Times New Roman" w:cs="Times New Roman"/>
          <w:sz w:val="24"/>
          <w:szCs w:val="24"/>
        </w:rPr>
        <w:t xml:space="preserve"> (в случае определения в соответствии с </w:t>
      </w:r>
      <w:hyperlink r:id="rId29" w:history="1">
        <w:r w:rsidRPr="005B0E52">
          <w:rPr>
            <w:rFonts w:ascii="Times New Roman" w:eastAsia="Calibri" w:hAnsi="Times New Roman" w:cs="Times New Roman"/>
            <w:sz w:val="24"/>
            <w:szCs w:val="24"/>
          </w:rPr>
          <w:t>частью 1 статьи 111</w:t>
        </w:r>
      </w:hyperlink>
      <w:r w:rsidRPr="005B0E52">
        <w:rPr>
          <w:rFonts w:ascii="Times New Roman" w:eastAsia="Calibri" w:hAnsi="Times New Roman" w:cs="Times New Roman"/>
          <w:sz w:val="24"/>
          <w:szCs w:val="24"/>
        </w:rPr>
        <w:t xml:space="preserve"> Федерального закона о контрактной системе особенностей, предусматривающих </w:t>
      </w:r>
      <w:proofErr w:type="spellStart"/>
      <w:r w:rsidRPr="005B0E52">
        <w:rPr>
          <w:rFonts w:ascii="Times New Roman" w:eastAsia="Calibri" w:hAnsi="Times New Roman" w:cs="Times New Roman"/>
          <w:sz w:val="24"/>
          <w:szCs w:val="24"/>
        </w:rPr>
        <w:t>неразмещение</w:t>
      </w:r>
      <w:proofErr w:type="spellEnd"/>
      <w:r w:rsidRPr="005B0E52">
        <w:rPr>
          <w:rFonts w:ascii="Times New Roman" w:eastAsia="Calibri" w:hAnsi="Times New Roman" w:cs="Times New Roman"/>
          <w:sz w:val="24"/>
          <w:szCs w:val="24"/>
        </w:rPr>
        <w:t xml:space="preserve"> информации и документов в ЕИС, на официальном сайте при определении поставщика (подрядчика, исполнителя) и </w:t>
      </w:r>
      <w:hyperlink r:id="rId30" w:history="1">
        <w:r w:rsidRPr="005B0E52">
          <w:rPr>
            <w:rFonts w:ascii="Times New Roman" w:eastAsia="Calibri" w:hAnsi="Times New Roman" w:cs="Times New Roman"/>
            <w:sz w:val="24"/>
            <w:szCs w:val="24"/>
          </w:rPr>
          <w:t>статьей 111.1</w:t>
        </w:r>
      </w:hyperlink>
      <w:r w:rsidRPr="005B0E52">
        <w:rPr>
          <w:rFonts w:ascii="Times New Roman" w:eastAsia="Calibri" w:hAnsi="Times New Roman" w:cs="Times New Roman"/>
          <w:sz w:val="24"/>
          <w:szCs w:val="24"/>
        </w:rPr>
        <w:t xml:space="preserve">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 xml:space="preserve">8.10. Не позднее трех часов с момента размещения в реестре, предусмотренном </w:t>
      </w:r>
      <w:hyperlink r:id="rId31" w:history="1">
        <w:r w:rsidRPr="005B0E52">
          <w:rPr>
            <w:rFonts w:ascii="Times New Roman" w:eastAsia="Calibri" w:hAnsi="Times New Roman" w:cs="Times New Roman"/>
            <w:sz w:val="24"/>
            <w:szCs w:val="24"/>
          </w:rPr>
          <w:t>частью 21 статьи 99</w:t>
        </w:r>
      </w:hyperlink>
      <w:r w:rsidRPr="005B0E52">
        <w:rPr>
          <w:rFonts w:ascii="Times New Roman" w:eastAsia="Calibri" w:hAnsi="Times New Roman" w:cs="Times New Roman"/>
          <w:sz w:val="24"/>
          <w:szCs w:val="24"/>
        </w:rPr>
        <w:t xml:space="preserve"> настоящего Федерального закона, информации, предусмотренной подпунктом 1 </w:t>
      </w:r>
      <w:r w:rsidRPr="005B0E52">
        <w:rPr>
          <w:rFonts w:ascii="Times New Roman" w:eastAsia="Calibri" w:hAnsi="Times New Roman" w:cs="Times New Roman"/>
          <w:sz w:val="24"/>
          <w:szCs w:val="24"/>
        </w:rPr>
        <w:lastRenderedPageBreak/>
        <w:t xml:space="preserve">пункта 7.2.9 настоящего регламента, участнику закупки, подавшему жалобу, субъекту (субъектам) контроля, действия (бездействие) которого (которых) обжалуются, направляется с использованием ЕИС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r:id="rId32" w:history="1">
        <w:r w:rsidRPr="005B0E52">
          <w:rPr>
            <w:rFonts w:ascii="Times New Roman" w:eastAsia="Calibri" w:hAnsi="Times New Roman" w:cs="Times New Roman"/>
            <w:sz w:val="24"/>
            <w:szCs w:val="24"/>
          </w:rPr>
          <w:t>статьей 26</w:t>
        </w:r>
      </w:hyperlink>
      <w:r w:rsidRPr="005B0E52">
        <w:rPr>
          <w:rFonts w:ascii="Times New Roman" w:eastAsia="Calibri" w:hAnsi="Times New Roman" w:cs="Times New Roman"/>
          <w:sz w:val="24"/>
          <w:szCs w:val="24"/>
        </w:rPr>
        <w:t xml:space="preserve"> Федерального закона о контрактной системе.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8.11. Решение, принятое по результатам рассмотрения жалобы по существу, может быть обжаловано в судебном порядке в течение 3 месяцев с даты его принятия.</w:t>
      </w:r>
    </w:p>
    <w:p w:rsidR="005B0E52" w:rsidRPr="005B0E52" w:rsidRDefault="005B0E52" w:rsidP="005B0E52">
      <w:pPr>
        <w:autoSpaceDE w:val="0"/>
        <w:autoSpaceDN w:val="0"/>
        <w:adjustRightInd w:val="0"/>
        <w:spacing w:after="0" w:line="240" w:lineRule="auto"/>
        <w:ind w:firstLine="539"/>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8.12. В случае, если Контрольным органом, уполномоченным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Контрольным органом, уполномоченным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839DE" w:rsidRDefault="00A839DE"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839DE" w:rsidRDefault="00A839DE"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839DE" w:rsidRPr="005B0E52" w:rsidRDefault="00A839DE"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9. Порядок отнесения субъектов контроля к определенной категории риска.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9.1. Контрольный орган включает в план проведения плановых проверок субъекты контроля с учетом их отнесения к категориям риска.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9.2 Категории риска делятся на высокую категорию риска, среднюю категорию риска и низкую категорию риска.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9.3. Отнесение субъектов контроля к определенной категории риска осуществляется на основании следующих критериев:</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б) количество случаев неисполнения субъектами контроля предписаний;</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в) количество случаев по </w:t>
      </w:r>
      <w:proofErr w:type="spellStart"/>
      <w:r w:rsidRPr="005B0E52">
        <w:rPr>
          <w:rFonts w:ascii="Times New Roman" w:eastAsia="Times New Roman" w:hAnsi="Times New Roman" w:cs="Times New Roman"/>
          <w:sz w:val="24"/>
          <w:szCs w:val="24"/>
          <w:lang w:eastAsia="ru-RU"/>
        </w:rPr>
        <w:t>невключению</w:t>
      </w:r>
      <w:proofErr w:type="spellEnd"/>
      <w:r w:rsidRPr="005B0E52">
        <w:rPr>
          <w:rFonts w:ascii="Times New Roman" w:eastAsia="Times New Roman" w:hAnsi="Times New Roman" w:cs="Times New Roman"/>
          <w:sz w:val="24"/>
          <w:szCs w:val="24"/>
          <w:lang w:eastAsia="ru-RU"/>
        </w:rPr>
        <w:t xml:space="preserve">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9.4. Контрольный орган вправе использовать в отношении субъектов контроля при их включении в план проведения плановых проверок критерий, предусмотренный подпунктом «в» пункта 9.3. настоящего Регламента.</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9.5. Контрольный орган рассчитывает критерии, указанные в пункте 9.3. настоящего Регламента (далее-критерии), в отношении субъектов контроля с использованием функциональных возможностей ЕИС на основании информации, размещенной в ЕИС.В случае если информация не подлежит размещению в ЕИС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предусмотренным настоящим разделом, без использования функциональных возможностей ЕИС.</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9.6. Контрольный орган в целях расчета критерия, указанного в подпункте «а» пункта 9.3. настоящего Регламента, использует информацию, размещенную в ЕИС, обо всех решениях по результатам рассмотрения жалоб участников закупок и проведения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органом исполнительной власти Ленинградской области, Контрольным органом, уполномоченными на осуществление контроля в сфере закупок.</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9.7. Контрольный орган в целях расчета критерия, указанного в пункте «б» пункта 9.3. настоящего Регламента, использует информацию, размещенную в ЕИС,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органом исполнительной власти Ленинградской области, Контрольным органом, уполномоченным на осуществление контроля в сфере закупок.</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9.8. Контрольный орган в целях расчета критерия, указанного в подпункте «в» пункта 9.3. настоящего Регламента, использует информацию, размещенную федеральным органом исполнительной власти, уполномоченным на осуществление контроля в сфере закупок, в ЕИС о </w:t>
      </w:r>
      <w:proofErr w:type="spellStart"/>
      <w:r w:rsidRPr="005B0E52">
        <w:rPr>
          <w:rFonts w:ascii="Times New Roman" w:eastAsia="Times New Roman" w:hAnsi="Times New Roman" w:cs="Times New Roman"/>
          <w:sz w:val="24"/>
          <w:szCs w:val="24"/>
          <w:lang w:eastAsia="ru-RU"/>
        </w:rPr>
        <w:t>невключении</w:t>
      </w:r>
      <w:proofErr w:type="spellEnd"/>
      <w:r w:rsidRPr="005B0E52">
        <w:rPr>
          <w:rFonts w:ascii="Times New Roman" w:eastAsia="Times New Roman" w:hAnsi="Times New Roman" w:cs="Times New Roman"/>
          <w:sz w:val="24"/>
          <w:szCs w:val="24"/>
          <w:lang w:eastAsia="ru-RU"/>
        </w:rPr>
        <w:t xml:space="preserve">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9.9. Критерий, указанный в подпункте «а» пункта 9.3. настоящего Регламента (КР1),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(КР1) определяется по формуле: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5B0E52">
        <w:rPr>
          <w:rFonts w:ascii="Times New Roman" w:eastAsia="Calibri" w:hAnsi="Times New Roman" w:cs="Times New Roman"/>
          <w:noProof/>
          <w:position w:val="-24"/>
          <w:sz w:val="24"/>
          <w:szCs w:val="24"/>
          <w:lang w:eastAsia="ru-RU"/>
        </w:rPr>
        <w:drawing>
          <wp:inline distT="0" distB="0" distL="0" distR="0" wp14:anchorId="02BFFCA7" wp14:editId="1A4C4758">
            <wp:extent cx="1318260" cy="472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18260" cy="472440"/>
                    </a:xfrm>
                    <a:prstGeom prst="rect">
                      <a:avLst/>
                    </a:prstGeom>
                    <a:noFill/>
                    <a:ln>
                      <a:noFill/>
                    </a:ln>
                  </pic:spPr>
                </pic:pic>
              </a:graphicData>
            </a:graphic>
          </wp:inline>
        </w:drawing>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где: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Значимость этого критерия (КР1) составляет 25 процентов.</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9.10. Критерий, указанный в подпункте «б» пункта 9.3. настоящего регламента (КР2), </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(КР2) определяется по формуле: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0E52">
        <w:rPr>
          <w:rFonts w:ascii="Times New Roman" w:eastAsia="Calibri" w:hAnsi="Times New Roman" w:cs="Times New Roman"/>
          <w:noProof/>
          <w:position w:val="-24"/>
          <w:sz w:val="24"/>
          <w:szCs w:val="24"/>
          <w:lang w:eastAsia="ru-RU"/>
        </w:rPr>
        <w:drawing>
          <wp:inline distT="0" distB="0" distL="0" distR="0" wp14:anchorId="7B59C90B" wp14:editId="3E82A62E">
            <wp:extent cx="1371600" cy="4724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0" cy="472440"/>
                    </a:xfrm>
                    <a:prstGeom prst="rect">
                      <a:avLst/>
                    </a:prstGeom>
                    <a:noFill/>
                    <a:ln>
                      <a:noFill/>
                    </a:ln>
                  </pic:spPr>
                </pic:pic>
              </a:graphicData>
            </a:graphic>
          </wp:inline>
        </w:drawing>
      </w: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 xml:space="preserve">         где: </w:t>
      </w: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НП – количество неисполненных предписаний, в отношении которых судом не приняты обеспечительные меры, за текущий календарный год;</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 – общее количество предписаний, выданных контрольными органами в отношении субъекта контроля, за текущий календарный год.</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Значимость этого критерия (КР2) составляет 50 процентов.</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9.11.Критерий, указанный в подпункте «в» пункта 9.3. настоящего Регламента (КР3), </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w:t>
      </w:r>
      <w:proofErr w:type="spellStart"/>
      <w:r w:rsidRPr="005B0E52">
        <w:rPr>
          <w:rFonts w:ascii="Times New Roman" w:eastAsia="Times New Roman" w:hAnsi="Times New Roman" w:cs="Times New Roman"/>
          <w:sz w:val="24"/>
          <w:szCs w:val="24"/>
          <w:lang w:eastAsia="ru-RU"/>
        </w:rPr>
        <w:t>невключении</w:t>
      </w:r>
      <w:proofErr w:type="spellEnd"/>
      <w:r w:rsidRPr="005B0E52">
        <w:rPr>
          <w:rFonts w:ascii="Times New Roman" w:eastAsia="Times New Roman" w:hAnsi="Times New Roman" w:cs="Times New Roman"/>
          <w:sz w:val="24"/>
          <w:szCs w:val="24"/>
          <w:lang w:eastAsia="ru-RU"/>
        </w:rPr>
        <w:t xml:space="preserve"> сведений в отношении поставщика (подрядчика, исполнителя) в реестре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(КР3) определяется по формуле: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5B0E52">
        <w:rPr>
          <w:rFonts w:ascii="Times New Roman" w:eastAsia="Calibri" w:hAnsi="Times New Roman" w:cs="Times New Roman"/>
          <w:noProof/>
          <w:position w:val="-24"/>
          <w:sz w:val="24"/>
          <w:szCs w:val="24"/>
          <w:lang w:eastAsia="ru-RU"/>
        </w:rPr>
        <w:drawing>
          <wp:inline distT="0" distB="0" distL="0" distR="0" wp14:anchorId="352DFDDD" wp14:editId="4070E83E">
            <wp:extent cx="1645920" cy="4724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45920" cy="472440"/>
                    </a:xfrm>
                    <a:prstGeom prst="rect">
                      <a:avLst/>
                    </a:prstGeom>
                    <a:noFill/>
                    <a:ln>
                      <a:noFill/>
                    </a:ln>
                  </pic:spPr>
                </pic:pic>
              </a:graphicData>
            </a:graphic>
          </wp:inline>
        </w:drawing>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где: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РК</w:t>
      </w:r>
      <w:proofErr w:type="spellStart"/>
      <w:r w:rsidRPr="005B0E52">
        <w:rPr>
          <w:rFonts w:ascii="Times New Roman" w:eastAsia="Times New Roman" w:hAnsi="Times New Roman" w:cs="Times New Roman"/>
          <w:sz w:val="24"/>
          <w:szCs w:val="24"/>
          <w:lang w:val="en-US" w:eastAsia="ru-RU"/>
        </w:rPr>
        <w:t>i</w:t>
      </w:r>
      <w:proofErr w:type="spellEnd"/>
      <w:r w:rsidRPr="005B0E52">
        <w:rPr>
          <w:rFonts w:ascii="Times New Roman" w:eastAsia="Times New Roman" w:hAnsi="Times New Roman" w:cs="Times New Roman"/>
          <w:sz w:val="24"/>
          <w:szCs w:val="24"/>
          <w:lang w:eastAsia="ru-RU"/>
        </w:rPr>
        <w:t xml:space="preserve"> – количество решений, принятых федеральным органом исполнительной власти, уполномоченным на осуществление контроля в сфере закупок, о </w:t>
      </w:r>
      <w:proofErr w:type="spellStart"/>
      <w:r w:rsidRPr="005B0E52">
        <w:rPr>
          <w:rFonts w:ascii="Times New Roman" w:eastAsia="Times New Roman" w:hAnsi="Times New Roman" w:cs="Times New Roman"/>
          <w:sz w:val="24"/>
          <w:szCs w:val="24"/>
          <w:lang w:eastAsia="ru-RU"/>
        </w:rPr>
        <w:t>невключении</w:t>
      </w:r>
      <w:proofErr w:type="spellEnd"/>
      <w:r w:rsidRPr="005B0E52">
        <w:rPr>
          <w:rFonts w:ascii="Times New Roman" w:eastAsia="Times New Roman" w:hAnsi="Times New Roman" w:cs="Times New Roman"/>
          <w:sz w:val="24"/>
          <w:szCs w:val="24"/>
          <w:lang w:eastAsia="ru-RU"/>
        </w:rPr>
        <w:t xml:space="preserve">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РК</w:t>
      </w:r>
      <w:r w:rsidRPr="005B0E52">
        <w:rPr>
          <w:rFonts w:ascii="Times New Roman" w:eastAsia="Times New Roman" w:hAnsi="Times New Roman" w:cs="Times New Roman"/>
          <w:sz w:val="24"/>
          <w:szCs w:val="24"/>
          <w:lang w:val="en-US" w:eastAsia="ru-RU"/>
        </w:rPr>
        <w:t>max</w:t>
      </w:r>
      <w:r w:rsidRPr="005B0E52">
        <w:rPr>
          <w:rFonts w:ascii="Times New Roman" w:eastAsia="Times New Roman" w:hAnsi="Times New Roman" w:cs="Times New Roman"/>
          <w:sz w:val="24"/>
          <w:szCs w:val="24"/>
          <w:lang w:eastAsia="ru-RU"/>
        </w:rPr>
        <w:t xml:space="preserve"> – общее количество решений заказчика об одностороннем отказе от исполнения контракта за текущий календарный год.</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Значимость этого критерия (КР3) составляет 25 процентов.</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9.12. Категории риска в отношении субъектов контроля рассчитываются по формуле:</w:t>
      </w: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center"/>
        <w:rPr>
          <w:rFonts w:ascii="Times New Roman" w:eastAsia="Calibri" w:hAnsi="Times New Roman" w:cs="Times New Roman"/>
          <w:sz w:val="24"/>
          <w:szCs w:val="24"/>
        </w:rPr>
      </w:pPr>
      <w:r w:rsidRPr="005B0E52">
        <w:rPr>
          <w:rFonts w:ascii="Times New Roman" w:eastAsia="Calibri" w:hAnsi="Times New Roman" w:cs="Times New Roman"/>
          <w:noProof/>
          <w:position w:val="-6"/>
          <w:sz w:val="24"/>
          <w:szCs w:val="24"/>
          <w:lang w:eastAsia="ru-RU"/>
        </w:rPr>
        <w:drawing>
          <wp:inline distT="0" distB="0" distL="0" distR="0" wp14:anchorId="468A6E03" wp14:editId="47AB3A9D">
            <wp:extent cx="19812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5B0E52">
        <w:rPr>
          <w:rFonts w:ascii="Times New Roman" w:eastAsia="Calibri" w:hAnsi="Times New Roman" w:cs="Times New Roman"/>
          <w:sz w:val="24"/>
          <w:szCs w:val="24"/>
        </w:rPr>
        <w:t xml:space="preserve"> = 0,25 x КР</w:t>
      </w:r>
      <w:r w:rsidRPr="005B0E52">
        <w:rPr>
          <w:rFonts w:ascii="Times New Roman" w:eastAsia="Calibri" w:hAnsi="Times New Roman" w:cs="Times New Roman"/>
          <w:sz w:val="24"/>
          <w:szCs w:val="24"/>
          <w:vertAlign w:val="subscript"/>
        </w:rPr>
        <w:t>1</w:t>
      </w:r>
      <w:r w:rsidRPr="005B0E52">
        <w:rPr>
          <w:rFonts w:ascii="Times New Roman" w:eastAsia="Calibri" w:hAnsi="Times New Roman" w:cs="Times New Roman"/>
          <w:sz w:val="24"/>
          <w:szCs w:val="24"/>
        </w:rPr>
        <w:t xml:space="preserve"> + 0,5 x КР</w:t>
      </w:r>
      <w:r w:rsidRPr="005B0E52">
        <w:rPr>
          <w:rFonts w:ascii="Times New Roman" w:eastAsia="Calibri" w:hAnsi="Times New Roman" w:cs="Times New Roman"/>
          <w:sz w:val="24"/>
          <w:szCs w:val="24"/>
          <w:vertAlign w:val="subscript"/>
        </w:rPr>
        <w:t>2</w:t>
      </w:r>
      <w:r w:rsidRPr="005B0E52">
        <w:rPr>
          <w:rFonts w:ascii="Times New Roman" w:eastAsia="Calibri" w:hAnsi="Times New Roman" w:cs="Times New Roman"/>
          <w:sz w:val="24"/>
          <w:szCs w:val="24"/>
        </w:rPr>
        <w:t xml:space="preserve"> + 0,25 x КР</w:t>
      </w:r>
      <w:r w:rsidRPr="005B0E52">
        <w:rPr>
          <w:rFonts w:ascii="Times New Roman" w:eastAsia="Calibri" w:hAnsi="Times New Roman" w:cs="Times New Roman"/>
          <w:sz w:val="24"/>
          <w:szCs w:val="24"/>
          <w:vertAlign w:val="subscript"/>
        </w:rPr>
        <w:t>3</w:t>
      </w:r>
      <w:r w:rsidRPr="005B0E52">
        <w:rPr>
          <w:rFonts w:ascii="Times New Roman" w:eastAsia="Calibri" w:hAnsi="Times New Roman" w:cs="Times New Roman"/>
          <w:sz w:val="24"/>
          <w:szCs w:val="24"/>
        </w:rPr>
        <w:t>.</w:t>
      </w:r>
    </w:p>
    <w:p w:rsidR="005B0E52" w:rsidRPr="005B0E52" w:rsidRDefault="005B0E52" w:rsidP="005B0E52">
      <w:pPr>
        <w:autoSpaceDE w:val="0"/>
        <w:autoSpaceDN w:val="0"/>
        <w:adjustRightInd w:val="0"/>
        <w:spacing w:after="0" w:line="240" w:lineRule="auto"/>
        <w:ind w:firstLine="708"/>
        <w:jc w:val="center"/>
        <w:rPr>
          <w:rFonts w:ascii="Times New Roman" w:eastAsia="Calibri" w:hAnsi="Times New Roman" w:cs="Times New Roman"/>
          <w:sz w:val="24"/>
          <w:szCs w:val="24"/>
        </w:rPr>
      </w:pPr>
    </w:p>
    <w:p w:rsidR="005B0E52" w:rsidRPr="005B0E52" w:rsidRDefault="005B0E52" w:rsidP="005B0E5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При расчете категории риска в отношении субъектов контроля в случае, предусмотренном пунктом 9.4. настоящего Регламента, расчет осуществляется на основании критерия, указанного в подпункте «а» пункта 9.3. настоящего Регламента, и критерия, указанного в подпункте «б» пункта 9.3. настоящего Регламента, значимость которых составляет 30 и 70 процентов соответственно.</w:t>
      </w:r>
    </w:p>
    <w:p w:rsidR="005B0E52" w:rsidRPr="005B0E52" w:rsidRDefault="005B0E52" w:rsidP="005B0E5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9.13. Субъекты контроля, которые по критериям набрали от 60 до 100 баллов включительно, относятся к категории высокого риска.</w:t>
      </w:r>
    </w:p>
    <w:p w:rsidR="005B0E52" w:rsidRPr="005B0E52" w:rsidRDefault="005B0E52" w:rsidP="005B0E5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Субъекты контроля, которые по критериям набрали от 30 до 60 баллов включительно, относятся к категории среднего риска.</w:t>
      </w:r>
    </w:p>
    <w:p w:rsidR="005B0E52" w:rsidRPr="005B0E52" w:rsidRDefault="005B0E52" w:rsidP="005B0E52">
      <w:pPr>
        <w:autoSpaceDE w:val="0"/>
        <w:autoSpaceDN w:val="0"/>
        <w:adjustRightInd w:val="0"/>
        <w:spacing w:after="0" w:line="240" w:lineRule="auto"/>
        <w:ind w:firstLine="708"/>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Субъекты контроля, которые по критериям набрали до 30 баллов включительно, относятся к категории низкого риска.</w:t>
      </w:r>
    </w:p>
    <w:p w:rsidR="005B0E52" w:rsidRPr="005B0E52" w:rsidRDefault="005B0E52" w:rsidP="005B0E52">
      <w:pPr>
        <w:autoSpaceDE w:val="0"/>
        <w:autoSpaceDN w:val="0"/>
        <w:adjustRightInd w:val="0"/>
        <w:spacing w:after="0" w:line="240" w:lineRule="auto"/>
        <w:ind w:firstLine="708"/>
        <w:jc w:val="both"/>
        <w:rPr>
          <w:rFonts w:ascii="Times New Roman" w:eastAsia="Calibri" w:hAnsi="Times New Roman" w:cs="Times New Roman"/>
          <w:sz w:val="24"/>
          <w:szCs w:val="24"/>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w:t>
      </w:r>
      <w:r w:rsidR="00347488">
        <w:rPr>
          <w:rFonts w:ascii="Times New Roman" w:eastAsia="Times New Roman" w:hAnsi="Times New Roman" w:cs="Times New Roman"/>
          <w:lang w:eastAsia="ru-RU"/>
        </w:rPr>
        <w:t xml:space="preserve">            </w:t>
      </w:r>
      <w:r w:rsidRPr="005B0E52">
        <w:rPr>
          <w:rFonts w:ascii="Times New Roman" w:eastAsia="Times New Roman" w:hAnsi="Times New Roman" w:cs="Times New Roman"/>
          <w:lang w:eastAsia="ru-RU"/>
        </w:rPr>
        <w:t>ПРИЛОЖЕНИЕ № 1</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5B0E52" w:rsidRPr="005B0E52" w:rsidRDefault="005B0E52" w:rsidP="005B0E52">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и их членов уполномоченных органов, уполномоченных учреждений, специализированных организаций</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347488">
      <w:pPr>
        <w:spacing w:after="0" w:line="240" w:lineRule="auto"/>
        <w:jc w:val="center"/>
        <w:rPr>
          <w:rFonts w:ascii="Times New Roman" w:eastAsia="Times New Roman" w:hAnsi="Times New Roman" w:cs="Times New Roman"/>
          <w:b/>
          <w:spacing w:val="100"/>
          <w:sz w:val="26"/>
          <w:szCs w:val="26"/>
          <w:lang w:eastAsia="ru-RU"/>
        </w:rPr>
      </w:pPr>
      <w:r w:rsidRPr="005B0E52">
        <w:rPr>
          <w:rFonts w:ascii="Times New Roman" w:eastAsia="Times New Roman" w:hAnsi="Times New Roman" w:cs="Times New Roman"/>
          <w:b/>
          <w:spacing w:val="100"/>
          <w:sz w:val="26"/>
          <w:szCs w:val="26"/>
          <w:lang w:eastAsia="ru-RU"/>
        </w:rPr>
        <w:t>ОБРАЩЕНИЕ</w:t>
      </w:r>
    </w:p>
    <w:p w:rsidR="005B0E52" w:rsidRPr="005B0E52" w:rsidRDefault="005B0E52" w:rsidP="00347488">
      <w:pPr>
        <w:spacing w:after="0" w:line="240" w:lineRule="auto"/>
        <w:jc w:val="center"/>
        <w:rPr>
          <w:rFonts w:ascii="Times New Roman" w:eastAsia="Times New Roman" w:hAnsi="Times New Roman" w:cs="Times New Roman"/>
          <w:b/>
          <w:sz w:val="26"/>
          <w:szCs w:val="26"/>
          <w:lang w:eastAsia="ru-RU"/>
        </w:rPr>
      </w:pPr>
      <w:r w:rsidRPr="005B0E52">
        <w:rPr>
          <w:rFonts w:ascii="Times New Roman" w:eastAsia="Times New Roman" w:hAnsi="Times New Roman" w:cs="Times New Roman"/>
          <w:b/>
          <w:sz w:val="26"/>
          <w:szCs w:val="26"/>
          <w:lang w:eastAsia="ru-RU"/>
        </w:rPr>
        <w:t>о согласовании заключения контракта с единственным поставщиком</w:t>
      </w:r>
      <w:r w:rsidRPr="005B0E52">
        <w:rPr>
          <w:rFonts w:ascii="Times New Roman" w:eastAsia="Times New Roman" w:hAnsi="Times New Roman" w:cs="Times New Roman"/>
          <w:b/>
          <w:sz w:val="26"/>
          <w:szCs w:val="26"/>
          <w:lang w:eastAsia="ru-RU"/>
        </w:rPr>
        <w:br/>
        <w:t>(подрядчиком, исполнителем)</w:t>
      </w:r>
    </w:p>
    <w:p w:rsidR="005B0E52" w:rsidRPr="005B0E52" w:rsidRDefault="005B0E52" w:rsidP="00347488">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1. Информация о контрольном органе в сфере закупок товаров, работ, </w:t>
      </w:r>
      <w:r w:rsidRPr="005B0E52">
        <w:rPr>
          <w:rFonts w:ascii="Times New Roman" w:eastAsia="Times New Roman" w:hAnsi="Times New Roman" w:cs="Times New Roman"/>
          <w:sz w:val="24"/>
          <w:szCs w:val="24"/>
          <w:lang w:eastAsia="ru-RU"/>
        </w:rPr>
        <w:br/>
        <w:t xml:space="preserve">услуг для обеспечения государственных и муниципальных нужд, </w:t>
      </w:r>
      <w:r w:rsidRPr="005B0E52">
        <w:rPr>
          <w:rFonts w:ascii="Times New Roman" w:eastAsia="Times New Roman" w:hAnsi="Times New Roman" w:cs="Times New Roman"/>
          <w:sz w:val="24"/>
          <w:szCs w:val="24"/>
          <w:lang w:eastAsia="ru-RU"/>
        </w:rPr>
        <w:br/>
        <w:t xml:space="preserve">в который направляется обращение о согласовании заключения контракта </w:t>
      </w:r>
      <w:r w:rsidRPr="005B0E52">
        <w:rPr>
          <w:rFonts w:ascii="Times New Roman" w:eastAsia="Times New Roman" w:hAnsi="Times New Roman" w:cs="Times New Roman"/>
          <w:sz w:val="24"/>
          <w:szCs w:val="24"/>
          <w:lang w:eastAsia="ru-RU"/>
        </w:rPr>
        <w:br/>
        <w:t>с единственным поставщиком (подрядчиком, исполнителем)</w:t>
      </w:r>
    </w:p>
    <w:p w:rsidR="005B0E52" w:rsidRPr="005B0E52" w:rsidRDefault="005B0E52" w:rsidP="005B0E52">
      <w:pPr>
        <w:tabs>
          <w:tab w:val="left" w:pos="3686"/>
        </w:tabs>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Полное наименование:</w:t>
      </w:r>
      <w:r w:rsidRPr="005B0E52">
        <w:rPr>
          <w:rFonts w:ascii="Times New Roman" w:eastAsia="Times New Roman" w:hAnsi="Times New Roman" w:cs="Times New Roman"/>
          <w:sz w:val="24"/>
          <w:szCs w:val="24"/>
          <w:lang w:eastAsia="ru-RU"/>
        </w:rPr>
        <w:tab/>
      </w:r>
    </w:p>
    <w:p w:rsidR="005B0E52" w:rsidRPr="005B0E52" w:rsidRDefault="005B0E52" w:rsidP="005B0E52">
      <w:pPr>
        <w:pBdr>
          <w:top w:val="single" w:sz="4" w:space="1" w:color="auto"/>
        </w:pBdr>
        <w:spacing w:after="360" w:line="240" w:lineRule="auto"/>
        <w:ind w:left="3686"/>
        <w:rPr>
          <w:rFonts w:ascii="Times New Roman" w:eastAsia="Times New Roman" w:hAnsi="Times New Roman" w:cs="Times New Roman"/>
          <w:sz w:val="2"/>
          <w:szCs w:val="2"/>
          <w:lang w:eastAsia="ru-RU"/>
        </w:rPr>
      </w:pPr>
    </w:p>
    <w:p w:rsidR="005B0E52" w:rsidRPr="005B0E52" w:rsidRDefault="005B0E52" w:rsidP="005B0E52">
      <w:pPr>
        <w:spacing w:after="24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2. Информация о заказчике либо уполномоченном органе</w:t>
      </w:r>
      <w:r w:rsidRPr="005B0E52">
        <w:rPr>
          <w:rFonts w:ascii="Times New Roman" w:eastAsia="Times New Roman" w:hAnsi="Times New Roman" w:cs="Times New Roman"/>
          <w:sz w:val="24"/>
          <w:szCs w:val="24"/>
          <w:lang w:eastAsia="ru-RU"/>
        </w:rPr>
        <w:br/>
        <w:t>или уполномоченном учреждении</w:t>
      </w:r>
    </w:p>
    <w:tbl>
      <w:tblPr>
        <w:tblW w:w="9980" w:type="dxa"/>
        <w:tblLayout w:type="fixed"/>
        <w:tblCellMar>
          <w:left w:w="28" w:type="dxa"/>
          <w:right w:w="28" w:type="dxa"/>
        </w:tblCellMar>
        <w:tblLook w:val="0000" w:firstRow="0" w:lastRow="0" w:firstColumn="0" w:lastColumn="0" w:noHBand="0" w:noVBand="0"/>
      </w:tblPr>
      <w:tblGrid>
        <w:gridCol w:w="3686"/>
        <w:gridCol w:w="3402"/>
        <w:gridCol w:w="1134"/>
        <w:gridCol w:w="1758"/>
      </w:tblGrid>
      <w:tr w:rsidR="005B0E52" w:rsidRPr="005B0E52" w:rsidTr="00FF70AD">
        <w:tc>
          <w:tcPr>
            <w:tcW w:w="3686" w:type="dxa"/>
            <w:vAlign w:val="bottom"/>
          </w:tcPr>
          <w:p w:rsidR="005B0E52" w:rsidRPr="005B0E52" w:rsidRDefault="005B0E52" w:rsidP="005B0E52">
            <w:pPr>
              <w:spacing w:after="0" w:line="240" w:lineRule="auto"/>
              <w:rPr>
                <w:rFonts w:ascii="Times New Roman" w:eastAsia="Times New Roman" w:hAnsi="Times New Roman" w:cs="Times New Roman"/>
                <w:sz w:val="24"/>
                <w:szCs w:val="24"/>
                <w:lang w:eastAsia="ru-RU"/>
              </w:rPr>
            </w:pPr>
          </w:p>
        </w:tc>
        <w:tc>
          <w:tcPr>
            <w:tcW w:w="3402" w:type="dxa"/>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vAlign w:val="bottom"/>
          </w:tcPr>
          <w:p w:rsidR="005B0E52" w:rsidRPr="005B0E52" w:rsidRDefault="005B0E52" w:rsidP="005B0E52">
            <w:pPr>
              <w:spacing w:after="0" w:line="240" w:lineRule="auto"/>
              <w:ind w:left="57"/>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Коды</w:t>
            </w:r>
          </w:p>
        </w:tc>
      </w:tr>
      <w:tr w:rsidR="005B0E52" w:rsidRPr="005B0E52" w:rsidTr="00FF70AD">
        <w:tc>
          <w:tcPr>
            <w:tcW w:w="3686" w:type="dxa"/>
            <w:vMerge w:val="restart"/>
          </w:tcPr>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Полное наименование</w:t>
            </w:r>
          </w:p>
        </w:tc>
        <w:tc>
          <w:tcPr>
            <w:tcW w:w="3402" w:type="dxa"/>
            <w:vMerge w:val="restart"/>
            <w:tcBorders>
              <w:bottom w:val="single" w:sz="4" w:space="0" w:color="auto"/>
            </w:tcBorders>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tcPr>
          <w:p w:rsidR="005B0E52" w:rsidRPr="005B0E52" w:rsidRDefault="005B0E52" w:rsidP="005B0E52">
            <w:pPr>
              <w:spacing w:after="0" w:line="240" w:lineRule="auto"/>
              <w:ind w:lef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ИНН</w:t>
            </w:r>
          </w:p>
        </w:tc>
        <w:tc>
          <w:tcPr>
            <w:tcW w:w="1758" w:type="dxa"/>
            <w:tcBorders>
              <w:top w:val="single" w:sz="4" w:space="0" w:color="auto"/>
              <w:left w:val="single" w:sz="4" w:space="0" w:color="auto"/>
              <w:bottom w:val="single" w:sz="4" w:space="0" w:color="auto"/>
              <w:right w:val="single" w:sz="4" w:space="0" w:color="auto"/>
            </w:tcBorders>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r>
      <w:tr w:rsidR="005B0E52" w:rsidRPr="005B0E52" w:rsidTr="00FF70AD">
        <w:tc>
          <w:tcPr>
            <w:tcW w:w="3686" w:type="dxa"/>
            <w:vMerge/>
            <w:vAlign w:val="bottom"/>
          </w:tcPr>
          <w:p w:rsidR="005B0E52" w:rsidRPr="005B0E52" w:rsidRDefault="005B0E52" w:rsidP="005B0E52">
            <w:pPr>
              <w:spacing w:after="0" w:line="240" w:lineRule="auto"/>
              <w:rPr>
                <w:rFonts w:ascii="Times New Roman" w:eastAsia="Times New Roman" w:hAnsi="Times New Roman" w:cs="Times New Roman"/>
                <w:sz w:val="24"/>
                <w:szCs w:val="24"/>
                <w:lang w:eastAsia="ru-RU"/>
              </w:rPr>
            </w:pPr>
          </w:p>
        </w:tc>
        <w:tc>
          <w:tcPr>
            <w:tcW w:w="3402" w:type="dxa"/>
            <w:vMerge/>
            <w:tcBorders>
              <w:bottom w:val="single" w:sz="4" w:space="0" w:color="auto"/>
            </w:tcBorders>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tcPr>
          <w:p w:rsidR="005B0E52" w:rsidRPr="005B0E52" w:rsidRDefault="005B0E52" w:rsidP="005B0E52">
            <w:pPr>
              <w:spacing w:after="0" w:line="240" w:lineRule="auto"/>
              <w:ind w:lef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КПП</w:t>
            </w:r>
          </w:p>
        </w:tc>
        <w:tc>
          <w:tcPr>
            <w:tcW w:w="1758" w:type="dxa"/>
            <w:tcBorders>
              <w:top w:val="single" w:sz="4" w:space="0" w:color="auto"/>
              <w:left w:val="single" w:sz="4" w:space="0" w:color="auto"/>
              <w:bottom w:val="single" w:sz="4" w:space="0" w:color="auto"/>
              <w:right w:val="single" w:sz="4" w:space="0" w:color="auto"/>
            </w:tcBorders>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r>
      <w:tr w:rsidR="005B0E52" w:rsidRPr="005B0E52" w:rsidTr="00FF70AD">
        <w:tc>
          <w:tcPr>
            <w:tcW w:w="3686" w:type="dxa"/>
            <w:vAlign w:val="bottom"/>
          </w:tcPr>
          <w:p w:rsidR="005B0E52" w:rsidRPr="005B0E52" w:rsidRDefault="005B0E52" w:rsidP="005B0E52">
            <w:pPr>
              <w:spacing w:before="120"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Место нахождения, адрес электронной почты</w:t>
            </w:r>
          </w:p>
        </w:tc>
        <w:tc>
          <w:tcPr>
            <w:tcW w:w="3402" w:type="dxa"/>
            <w:tcBorders>
              <w:top w:val="single" w:sz="4" w:space="0" w:color="auto"/>
              <w:bottom w:val="single" w:sz="4" w:space="0" w:color="auto"/>
            </w:tcBorders>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vAlign w:val="center"/>
          </w:tcPr>
          <w:p w:rsidR="005B0E52" w:rsidRPr="005B0E52" w:rsidRDefault="005B0E52" w:rsidP="005B0E52">
            <w:pPr>
              <w:spacing w:after="0" w:line="240" w:lineRule="auto"/>
              <w:ind w:lef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 ОКТМО</w:t>
            </w:r>
          </w:p>
        </w:tc>
        <w:tc>
          <w:tcPr>
            <w:tcW w:w="1758" w:type="dxa"/>
            <w:tcBorders>
              <w:top w:val="single" w:sz="4" w:space="0" w:color="auto"/>
              <w:left w:val="single" w:sz="4" w:space="0" w:color="auto"/>
              <w:bottom w:val="single" w:sz="4" w:space="0" w:color="auto"/>
              <w:right w:val="single" w:sz="4" w:space="0" w:color="auto"/>
            </w:tcBorders>
            <w:vAlign w:val="center"/>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r>
      <w:tr w:rsidR="005B0E52" w:rsidRPr="005B0E52" w:rsidTr="00FF70AD">
        <w:trPr>
          <w:trHeight w:val="510"/>
        </w:trPr>
        <w:tc>
          <w:tcPr>
            <w:tcW w:w="3686" w:type="dxa"/>
            <w:vMerge w:val="restart"/>
            <w:vAlign w:val="bottom"/>
          </w:tcPr>
          <w:p w:rsidR="005B0E52" w:rsidRPr="005B0E52" w:rsidRDefault="005B0E52" w:rsidP="00883D49">
            <w:pPr>
              <w:spacing w:before="120"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Наименование бюджетного, автономного учреждения, государственного, муниципального унитарного предприятия, иного</w:t>
            </w:r>
            <w:r w:rsidRPr="005B0E52">
              <w:rPr>
                <w:rFonts w:ascii="Times New Roman" w:eastAsia="Times New Roman" w:hAnsi="Times New Roman" w:cs="Times New Roman"/>
                <w:sz w:val="24"/>
                <w:szCs w:val="24"/>
                <w:lang w:eastAsia="ru-RU"/>
              </w:rPr>
              <w:br/>
              <w:t>юридического лица, которому переданы полномочия государственного, муниципального заказчика </w:t>
            </w:r>
          </w:p>
        </w:tc>
        <w:tc>
          <w:tcPr>
            <w:tcW w:w="3402" w:type="dxa"/>
            <w:vMerge w:val="restart"/>
            <w:tcBorders>
              <w:top w:val="single" w:sz="4" w:space="0" w:color="auto"/>
              <w:bottom w:val="single" w:sz="4" w:space="0" w:color="auto"/>
            </w:tcBorders>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tcPr>
          <w:p w:rsidR="005B0E52" w:rsidRPr="005B0E52" w:rsidRDefault="005B0E52" w:rsidP="005B0E52">
            <w:pPr>
              <w:spacing w:after="0" w:line="240" w:lineRule="auto"/>
              <w:ind w:lef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ИНН</w:t>
            </w:r>
          </w:p>
        </w:tc>
        <w:tc>
          <w:tcPr>
            <w:tcW w:w="1758" w:type="dxa"/>
            <w:tcBorders>
              <w:top w:val="single" w:sz="4" w:space="0" w:color="auto"/>
              <w:left w:val="single" w:sz="4" w:space="0" w:color="auto"/>
              <w:bottom w:val="single" w:sz="4" w:space="0" w:color="auto"/>
              <w:right w:val="single" w:sz="4" w:space="0" w:color="auto"/>
            </w:tcBorders>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r>
      <w:tr w:rsidR="005B0E52" w:rsidRPr="005B0E52" w:rsidTr="00FF70AD">
        <w:tc>
          <w:tcPr>
            <w:tcW w:w="3686" w:type="dxa"/>
            <w:vMerge/>
            <w:vAlign w:val="bottom"/>
          </w:tcPr>
          <w:p w:rsidR="005B0E52" w:rsidRPr="005B0E52" w:rsidRDefault="005B0E52" w:rsidP="005B0E52">
            <w:pPr>
              <w:spacing w:after="0" w:line="240" w:lineRule="auto"/>
              <w:rPr>
                <w:rFonts w:ascii="Times New Roman" w:eastAsia="Times New Roman" w:hAnsi="Times New Roman" w:cs="Times New Roman"/>
                <w:sz w:val="24"/>
                <w:szCs w:val="24"/>
                <w:lang w:eastAsia="ru-RU"/>
              </w:rPr>
            </w:pPr>
          </w:p>
        </w:tc>
        <w:tc>
          <w:tcPr>
            <w:tcW w:w="3402" w:type="dxa"/>
            <w:vMerge/>
            <w:tcBorders>
              <w:bottom w:val="single" w:sz="4" w:space="0" w:color="auto"/>
            </w:tcBorders>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tcPr>
          <w:p w:rsidR="005B0E52" w:rsidRPr="005B0E52" w:rsidRDefault="005B0E52" w:rsidP="005B0E52">
            <w:pPr>
              <w:spacing w:after="0" w:line="240" w:lineRule="auto"/>
              <w:ind w:lef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КПП</w:t>
            </w:r>
          </w:p>
        </w:tc>
        <w:tc>
          <w:tcPr>
            <w:tcW w:w="1758" w:type="dxa"/>
            <w:tcBorders>
              <w:top w:val="single" w:sz="4" w:space="0" w:color="auto"/>
              <w:left w:val="single" w:sz="4" w:space="0" w:color="auto"/>
              <w:bottom w:val="single" w:sz="4" w:space="0" w:color="auto"/>
              <w:right w:val="single" w:sz="4" w:space="0" w:color="auto"/>
            </w:tcBorders>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r>
      <w:tr w:rsidR="005B0E52" w:rsidRPr="005B0E52" w:rsidTr="00FF70AD">
        <w:tc>
          <w:tcPr>
            <w:tcW w:w="3686" w:type="dxa"/>
            <w:vAlign w:val="bottom"/>
          </w:tcPr>
          <w:p w:rsidR="005B0E52" w:rsidRPr="005B0E52" w:rsidRDefault="005B0E52" w:rsidP="00883D49">
            <w:pPr>
              <w:spacing w:before="120"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Место нахождения, адрес электронной почты </w:t>
            </w:r>
          </w:p>
        </w:tc>
        <w:tc>
          <w:tcPr>
            <w:tcW w:w="3402" w:type="dxa"/>
            <w:tcBorders>
              <w:top w:val="single" w:sz="4" w:space="0" w:color="auto"/>
              <w:bottom w:val="single" w:sz="4" w:space="0" w:color="auto"/>
            </w:tcBorders>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vAlign w:val="center"/>
          </w:tcPr>
          <w:p w:rsidR="005B0E52" w:rsidRPr="005B0E52" w:rsidRDefault="005B0E52" w:rsidP="005B0E52">
            <w:pPr>
              <w:spacing w:after="0" w:line="240" w:lineRule="auto"/>
              <w:ind w:lef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 ОКТМО</w:t>
            </w:r>
          </w:p>
        </w:tc>
        <w:tc>
          <w:tcPr>
            <w:tcW w:w="1758" w:type="dxa"/>
            <w:tcBorders>
              <w:top w:val="single" w:sz="4" w:space="0" w:color="auto"/>
              <w:left w:val="single" w:sz="4" w:space="0" w:color="auto"/>
              <w:bottom w:val="single" w:sz="4" w:space="0" w:color="auto"/>
              <w:right w:val="single" w:sz="4" w:space="0" w:color="auto"/>
            </w:tcBorders>
            <w:vAlign w:val="center"/>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r>
    </w:tbl>
    <w:p w:rsidR="005B0E52" w:rsidRPr="005B0E52" w:rsidRDefault="005B0E52" w:rsidP="005B0E52">
      <w:pPr>
        <w:keepNext/>
        <w:spacing w:before="180" w:after="18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3. Информация о закупке товаров, работ, услуг для обеспечения</w:t>
      </w:r>
      <w:r w:rsidRPr="005B0E52">
        <w:rPr>
          <w:rFonts w:ascii="Times New Roman" w:eastAsia="Times New Roman" w:hAnsi="Times New Roman" w:cs="Times New Roman"/>
          <w:sz w:val="24"/>
          <w:szCs w:val="24"/>
          <w:lang w:eastAsia="ru-RU"/>
        </w:rPr>
        <w:br/>
        <w:t>государственных и муниципальных нужд</w:t>
      </w:r>
    </w:p>
    <w:tbl>
      <w:tblPr>
        <w:tblW w:w="9980" w:type="dxa"/>
        <w:tblLayout w:type="fixed"/>
        <w:tblCellMar>
          <w:left w:w="28" w:type="dxa"/>
          <w:right w:w="28" w:type="dxa"/>
        </w:tblCellMar>
        <w:tblLook w:val="0000" w:firstRow="0" w:lastRow="0" w:firstColumn="0" w:lastColumn="0" w:noHBand="0" w:noVBand="0"/>
      </w:tblPr>
      <w:tblGrid>
        <w:gridCol w:w="3686"/>
        <w:gridCol w:w="6294"/>
      </w:tblGrid>
      <w:tr w:rsidR="005B0E52" w:rsidRPr="005B0E52" w:rsidTr="00FF70AD">
        <w:trPr>
          <w:cantSplit/>
        </w:trPr>
        <w:tc>
          <w:tcPr>
            <w:tcW w:w="3686" w:type="dxa"/>
            <w:vAlign w:val="bottom"/>
          </w:tcPr>
          <w:p w:rsidR="005B0E52" w:rsidRPr="005B0E52" w:rsidRDefault="005B0E52" w:rsidP="005B0E52">
            <w:pPr>
              <w:keepNext/>
              <w:spacing w:after="0" w:line="240" w:lineRule="auto"/>
              <w:ind w:righ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Идентификационный код закупки</w:t>
            </w:r>
          </w:p>
        </w:tc>
        <w:tc>
          <w:tcPr>
            <w:tcW w:w="6294" w:type="dxa"/>
            <w:tcBorders>
              <w:bottom w:val="single" w:sz="4" w:space="0" w:color="auto"/>
            </w:tcBorders>
            <w:vAlign w:val="bottom"/>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p>
        </w:tc>
      </w:tr>
      <w:tr w:rsidR="005B0E52" w:rsidRPr="005B0E52" w:rsidTr="00FF70AD">
        <w:trPr>
          <w:cantSplit/>
        </w:trPr>
        <w:tc>
          <w:tcPr>
            <w:tcW w:w="3686" w:type="dxa"/>
            <w:vAlign w:val="bottom"/>
          </w:tcPr>
          <w:p w:rsidR="005B0E52" w:rsidRPr="005B0E52" w:rsidRDefault="005B0E52" w:rsidP="005B0E52">
            <w:pPr>
              <w:keepNext/>
              <w:spacing w:before="120" w:after="0" w:line="240" w:lineRule="auto"/>
              <w:ind w:righ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Наименование объекта закупки</w:t>
            </w:r>
          </w:p>
        </w:tc>
        <w:tc>
          <w:tcPr>
            <w:tcW w:w="6294" w:type="dxa"/>
            <w:tcBorders>
              <w:top w:val="single" w:sz="4" w:space="0" w:color="auto"/>
              <w:bottom w:val="single" w:sz="4" w:space="0" w:color="auto"/>
            </w:tcBorders>
            <w:vAlign w:val="bottom"/>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p>
        </w:tc>
      </w:tr>
      <w:tr w:rsidR="005B0E52" w:rsidRPr="005B0E52" w:rsidTr="00FF70AD">
        <w:trPr>
          <w:cantSplit/>
        </w:trPr>
        <w:tc>
          <w:tcPr>
            <w:tcW w:w="3686" w:type="dxa"/>
            <w:vAlign w:val="bottom"/>
          </w:tcPr>
          <w:p w:rsidR="005B0E52" w:rsidRPr="005B0E52" w:rsidRDefault="005B0E52" w:rsidP="00883D49">
            <w:pPr>
              <w:keepNext/>
              <w:spacing w:before="120" w:after="0" w:line="240" w:lineRule="auto"/>
              <w:ind w:righ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Начальная (максимальная) цена контракта </w:t>
            </w:r>
          </w:p>
        </w:tc>
        <w:tc>
          <w:tcPr>
            <w:tcW w:w="6294" w:type="dxa"/>
            <w:tcBorders>
              <w:top w:val="single" w:sz="4" w:space="0" w:color="auto"/>
              <w:bottom w:val="single" w:sz="4" w:space="0" w:color="auto"/>
            </w:tcBorders>
            <w:vAlign w:val="bottom"/>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p>
        </w:tc>
      </w:tr>
      <w:tr w:rsidR="005B0E52" w:rsidRPr="005B0E52" w:rsidTr="00FF70AD">
        <w:trPr>
          <w:cantSplit/>
        </w:trPr>
        <w:tc>
          <w:tcPr>
            <w:tcW w:w="3686" w:type="dxa"/>
            <w:vAlign w:val="bottom"/>
          </w:tcPr>
          <w:p w:rsidR="005B0E52" w:rsidRPr="005B0E52" w:rsidRDefault="005B0E52" w:rsidP="00883D49">
            <w:pPr>
              <w:keepNext/>
              <w:spacing w:before="120" w:after="0" w:line="240" w:lineRule="auto"/>
              <w:ind w:righ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Начальная сумма цен единиц товара, работы, услуги и максимальное значение цены контракта </w:t>
            </w:r>
          </w:p>
        </w:tc>
        <w:tc>
          <w:tcPr>
            <w:tcW w:w="6294" w:type="dxa"/>
            <w:tcBorders>
              <w:top w:val="single" w:sz="4" w:space="0" w:color="auto"/>
              <w:bottom w:val="single" w:sz="4" w:space="0" w:color="auto"/>
            </w:tcBorders>
            <w:vAlign w:val="bottom"/>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p>
        </w:tc>
      </w:tr>
      <w:tr w:rsidR="005B0E52" w:rsidRPr="005B0E52" w:rsidTr="00FF70AD">
        <w:trPr>
          <w:cantSplit/>
        </w:trPr>
        <w:tc>
          <w:tcPr>
            <w:tcW w:w="3686" w:type="dxa"/>
            <w:vAlign w:val="bottom"/>
          </w:tcPr>
          <w:p w:rsidR="005B0E52" w:rsidRPr="005B0E52" w:rsidRDefault="005B0E52" w:rsidP="00883D49">
            <w:pPr>
              <w:spacing w:before="120" w:after="0" w:line="240" w:lineRule="auto"/>
              <w:ind w:righ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Ориентировочное значение цены контракта либо формула цены и максимальное значение цены контракта </w:t>
            </w:r>
          </w:p>
        </w:tc>
        <w:tc>
          <w:tcPr>
            <w:tcW w:w="6294" w:type="dxa"/>
            <w:tcBorders>
              <w:top w:val="single" w:sz="4" w:space="0" w:color="auto"/>
              <w:bottom w:val="single" w:sz="4" w:space="0" w:color="auto"/>
            </w:tcBorders>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r>
      <w:tr w:rsidR="005B0E52" w:rsidRPr="005B0E52" w:rsidTr="00FF70AD">
        <w:trPr>
          <w:cantSplit/>
        </w:trPr>
        <w:tc>
          <w:tcPr>
            <w:tcW w:w="3686" w:type="dxa"/>
            <w:vAlign w:val="bottom"/>
          </w:tcPr>
          <w:p w:rsidR="005B0E52" w:rsidRPr="005B0E52" w:rsidRDefault="005B0E52" w:rsidP="00883D49">
            <w:pPr>
              <w:spacing w:before="120" w:after="0" w:line="240" w:lineRule="auto"/>
              <w:ind w:righ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Цена контракта, предложенная участником закупки </w:t>
            </w:r>
          </w:p>
        </w:tc>
        <w:tc>
          <w:tcPr>
            <w:tcW w:w="6294" w:type="dxa"/>
            <w:tcBorders>
              <w:top w:val="single" w:sz="4" w:space="0" w:color="auto"/>
              <w:bottom w:val="single" w:sz="4" w:space="0" w:color="auto"/>
            </w:tcBorders>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r>
      <w:tr w:rsidR="005B0E52" w:rsidRPr="005B0E52" w:rsidTr="00FF70AD">
        <w:trPr>
          <w:cantSplit/>
        </w:trPr>
        <w:tc>
          <w:tcPr>
            <w:tcW w:w="3686" w:type="dxa"/>
            <w:vAlign w:val="bottom"/>
          </w:tcPr>
          <w:p w:rsidR="005B0E52" w:rsidRPr="005B0E52" w:rsidRDefault="005B0E52" w:rsidP="00883D49">
            <w:pPr>
              <w:spacing w:before="120" w:after="0" w:line="240" w:lineRule="auto"/>
              <w:ind w:righ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Сумма цен единиц, товара, работы, услуги, предложенная участником закупки </w:t>
            </w:r>
          </w:p>
        </w:tc>
        <w:tc>
          <w:tcPr>
            <w:tcW w:w="6294" w:type="dxa"/>
            <w:tcBorders>
              <w:top w:val="single" w:sz="4" w:space="0" w:color="auto"/>
              <w:bottom w:val="single" w:sz="4" w:space="0" w:color="auto"/>
            </w:tcBorders>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r>
      <w:tr w:rsidR="005B0E52" w:rsidRPr="005B0E52" w:rsidTr="00FF70AD">
        <w:trPr>
          <w:cantSplit/>
        </w:trPr>
        <w:tc>
          <w:tcPr>
            <w:tcW w:w="3686" w:type="dxa"/>
            <w:vAlign w:val="bottom"/>
          </w:tcPr>
          <w:p w:rsidR="005B0E52" w:rsidRPr="005B0E52" w:rsidRDefault="005B0E52" w:rsidP="005B0E52">
            <w:pPr>
              <w:spacing w:before="120" w:after="0" w:line="240" w:lineRule="auto"/>
              <w:ind w:righ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Код случая, установленного</w:t>
            </w:r>
            <w:r w:rsidRPr="005B0E52">
              <w:rPr>
                <w:rFonts w:ascii="Times New Roman" w:eastAsia="Times New Roman" w:hAnsi="Times New Roman" w:cs="Times New Roman"/>
                <w:sz w:val="24"/>
                <w:szCs w:val="24"/>
                <w:lang w:eastAsia="ru-RU"/>
              </w:rPr>
              <w:br/>
              <w:t>для признания открытого конкурса в электронной форме, открытого аукциона</w:t>
            </w:r>
            <w:r w:rsidRPr="005B0E52">
              <w:rPr>
                <w:rFonts w:ascii="Times New Roman" w:eastAsia="Times New Roman" w:hAnsi="Times New Roman" w:cs="Times New Roman"/>
                <w:sz w:val="24"/>
                <w:szCs w:val="24"/>
                <w:lang w:eastAsia="ru-RU"/>
              </w:rPr>
              <w:br/>
              <w:t>в электронной форме, закрытого конкурса в электронной форме, закрытого аукциона</w:t>
            </w:r>
            <w:r w:rsidRPr="005B0E52">
              <w:rPr>
                <w:rFonts w:ascii="Times New Roman" w:eastAsia="Times New Roman" w:hAnsi="Times New Roman" w:cs="Times New Roman"/>
                <w:sz w:val="24"/>
                <w:szCs w:val="24"/>
                <w:lang w:eastAsia="ru-RU"/>
              </w:rPr>
              <w:br/>
              <w:t>в электронной форме, закрытого конкурса, закрытого аукциона несостоявшимися</w:t>
            </w:r>
          </w:p>
        </w:tc>
        <w:tc>
          <w:tcPr>
            <w:tcW w:w="6294" w:type="dxa"/>
            <w:tcBorders>
              <w:top w:val="single" w:sz="4" w:space="0" w:color="auto"/>
              <w:bottom w:val="single" w:sz="4" w:space="0" w:color="auto"/>
            </w:tcBorders>
            <w:vAlign w:val="bottom"/>
          </w:tcPr>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tc>
      </w:tr>
    </w:tbl>
    <w:p w:rsidR="005B0E52" w:rsidRPr="005B0E52" w:rsidRDefault="005B0E52" w:rsidP="005B0E52">
      <w:pPr>
        <w:keepNext/>
        <w:spacing w:before="180" w:after="18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lastRenderedPageBreak/>
        <w:t>4. Информация о единственном поставщике (подрядчике, исполнителе)</w:t>
      </w:r>
    </w:p>
    <w:tbl>
      <w:tblPr>
        <w:tblW w:w="9980" w:type="dxa"/>
        <w:tblLayout w:type="fixed"/>
        <w:tblCellMar>
          <w:left w:w="28" w:type="dxa"/>
          <w:right w:w="28" w:type="dxa"/>
        </w:tblCellMar>
        <w:tblLook w:val="0000" w:firstRow="0" w:lastRow="0" w:firstColumn="0" w:lastColumn="0" w:noHBand="0" w:noVBand="0"/>
      </w:tblPr>
      <w:tblGrid>
        <w:gridCol w:w="3686"/>
        <w:gridCol w:w="3402"/>
        <w:gridCol w:w="1134"/>
        <w:gridCol w:w="1758"/>
      </w:tblGrid>
      <w:tr w:rsidR="005B0E52" w:rsidRPr="005B0E52" w:rsidTr="00FF70AD">
        <w:tc>
          <w:tcPr>
            <w:tcW w:w="3686" w:type="dxa"/>
            <w:vAlign w:val="bottom"/>
          </w:tcPr>
          <w:p w:rsidR="005B0E52" w:rsidRPr="005B0E52" w:rsidRDefault="005B0E52" w:rsidP="005B0E52">
            <w:pPr>
              <w:keepNext/>
              <w:spacing w:after="0" w:line="240" w:lineRule="auto"/>
              <w:rPr>
                <w:rFonts w:ascii="Times New Roman" w:eastAsia="Times New Roman" w:hAnsi="Times New Roman" w:cs="Times New Roman"/>
                <w:sz w:val="24"/>
                <w:szCs w:val="24"/>
                <w:lang w:eastAsia="ru-RU"/>
              </w:rPr>
            </w:pPr>
          </w:p>
        </w:tc>
        <w:tc>
          <w:tcPr>
            <w:tcW w:w="3402" w:type="dxa"/>
            <w:vAlign w:val="bottom"/>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vAlign w:val="bottom"/>
          </w:tcPr>
          <w:p w:rsidR="005B0E52" w:rsidRPr="005B0E52" w:rsidRDefault="005B0E52" w:rsidP="005B0E52">
            <w:pPr>
              <w:keepNext/>
              <w:spacing w:after="0" w:line="240" w:lineRule="auto"/>
              <w:ind w:left="57"/>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vAlign w:val="bottom"/>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Коды</w:t>
            </w:r>
          </w:p>
        </w:tc>
      </w:tr>
      <w:tr w:rsidR="005B0E52" w:rsidRPr="005B0E52" w:rsidTr="00FF70AD">
        <w:trPr>
          <w:trHeight w:val="1058"/>
        </w:trPr>
        <w:tc>
          <w:tcPr>
            <w:tcW w:w="3686" w:type="dxa"/>
            <w:vAlign w:val="bottom"/>
          </w:tcPr>
          <w:p w:rsidR="005B0E52" w:rsidRPr="005B0E52" w:rsidRDefault="005B0E52" w:rsidP="005B0E52">
            <w:pPr>
              <w:keepNext/>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Полное и сокращенное (при наличии) наименование юридического лица или иностранного юридического лица</w:t>
            </w:r>
          </w:p>
        </w:tc>
        <w:tc>
          <w:tcPr>
            <w:tcW w:w="3402" w:type="dxa"/>
            <w:vMerge w:val="restart"/>
            <w:vAlign w:val="bottom"/>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tcPr>
          <w:p w:rsidR="005B0E52" w:rsidRPr="005B0E52" w:rsidRDefault="005B0E52" w:rsidP="005B0E52">
            <w:pPr>
              <w:keepNext/>
              <w:spacing w:after="0" w:line="240" w:lineRule="auto"/>
              <w:ind w:lef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ИНН</w:t>
            </w:r>
          </w:p>
        </w:tc>
        <w:tc>
          <w:tcPr>
            <w:tcW w:w="1758" w:type="dxa"/>
            <w:tcBorders>
              <w:top w:val="single" w:sz="4" w:space="0" w:color="auto"/>
              <w:left w:val="single" w:sz="4" w:space="0" w:color="auto"/>
              <w:bottom w:val="single" w:sz="4" w:space="0" w:color="auto"/>
              <w:right w:val="single" w:sz="4" w:space="0" w:color="auto"/>
            </w:tcBorders>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p>
        </w:tc>
      </w:tr>
      <w:tr w:rsidR="005B0E52" w:rsidRPr="005B0E52" w:rsidTr="00FF70AD">
        <w:trPr>
          <w:trHeight w:val="660"/>
        </w:trPr>
        <w:tc>
          <w:tcPr>
            <w:tcW w:w="3686" w:type="dxa"/>
          </w:tcPr>
          <w:p w:rsidR="005B0E52" w:rsidRPr="005B0E52" w:rsidRDefault="005B0E52" w:rsidP="005B0E52">
            <w:pPr>
              <w:keepNext/>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(либо аккредитованного филиала или представительства иностранного юридического </w:t>
            </w:r>
          </w:p>
        </w:tc>
        <w:tc>
          <w:tcPr>
            <w:tcW w:w="3402" w:type="dxa"/>
            <w:vMerge/>
            <w:vAlign w:val="bottom"/>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p>
        </w:tc>
        <w:tc>
          <w:tcPr>
            <w:tcW w:w="1134" w:type="dxa"/>
            <w:vMerge w:val="restart"/>
            <w:tcBorders>
              <w:right w:val="single" w:sz="4" w:space="0" w:color="auto"/>
            </w:tcBorders>
          </w:tcPr>
          <w:p w:rsidR="005B0E52" w:rsidRPr="005B0E52" w:rsidRDefault="005B0E52" w:rsidP="00883D49">
            <w:pPr>
              <w:keepNext/>
              <w:spacing w:after="0" w:line="240" w:lineRule="auto"/>
              <w:ind w:lef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КПП </w:t>
            </w:r>
          </w:p>
        </w:tc>
        <w:tc>
          <w:tcPr>
            <w:tcW w:w="1758" w:type="dxa"/>
            <w:vMerge w:val="restart"/>
            <w:tcBorders>
              <w:top w:val="single" w:sz="4" w:space="0" w:color="auto"/>
              <w:left w:val="single" w:sz="4" w:space="0" w:color="auto"/>
              <w:right w:val="single" w:sz="4" w:space="0" w:color="auto"/>
            </w:tcBorders>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p>
        </w:tc>
      </w:tr>
      <w:tr w:rsidR="005B0E52" w:rsidRPr="005B0E52" w:rsidTr="00FF70AD">
        <w:tc>
          <w:tcPr>
            <w:tcW w:w="3686" w:type="dxa"/>
          </w:tcPr>
          <w:p w:rsidR="005B0E52" w:rsidRPr="005B0E52" w:rsidRDefault="005B0E52" w:rsidP="00883D49">
            <w:pPr>
              <w:keepNext/>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лица), наименование обособленного </w:t>
            </w:r>
            <w:r w:rsidR="00883D49">
              <w:rPr>
                <w:rFonts w:ascii="Times New Roman" w:eastAsia="Times New Roman" w:hAnsi="Times New Roman" w:cs="Times New Roman"/>
                <w:sz w:val="24"/>
                <w:szCs w:val="24"/>
                <w:lang w:eastAsia="ru-RU"/>
              </w:rPr>
              <w:t>подразделения юридического лица</w:t>
            </w:r>
            <w:r w:rsidRPr="005B0E52">
              <w:rPr>
                <w:rFonts w:ascii="Times New Roman" w:eastAsia="Times New Roman" w:hAnsi="Times New Roman" w:cs="Times New Roman"/>
                <w:sz w:val="24"/>
                <w:szCs w:val="24"/>
                <w:lang w:eastAsia="ru-RU"/>
              </w:rPr>
              <w:t>, фамилия, имя, отчество (при наличии),</w:t>
            </w:r>
          </w:p>
        </w:tc>
        <w:tc>
          <w:tcPr>
            <w:tcW w:w="3402" w:type="dxa"/>
            <w:vMerge/>
            <w:vAlign w:val="bottom"/>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p>
        </w:tc>
        <w:tc>
          <w:tcPr>
            <w:tcW w:w="1134" w:type="dxa"/>
            <w:vMerge/>
            <w:tcBorders>
              <w:right w:val="single" w:sz="4" w:space="0" w:color="auto"/>
            </w:tcBorders>
          </w:tcPr>
          <w:p w:rsidR="005B0E52" w:rsidRPr="005B0E52" w:rsidRDefault="005B0E52" w:rsidP="005B0E52">
            <w:pPr>
              <w:keepNext/>
              <w:spacing w:after="0" w:line="240" w:lineRule="auto"/>
              <w:ind w:left="57"/>
              <w:rPr>
                <w:rFonts w:ascii="Times New Roman" w:eastAsia="Times New Roman" w:hAnsi="Times New Roman" w:cs="Times New Roman"/>
                <w:sz w:val="24"/>
                <w:szCs w:val="24"/>
                <w:lang w:eastAsia="ru-RU"/>
              </w:rPr>
            </w:pPr>
          </w:p>
        </w:tc>
        <w:tc>
          <w:tcPr>
            <w:tcW w:w="1758" w:type="dxa"/>
            <w:vMerge/>
            <w:tcBorders>
              <w:left w:val="single" w:sz="4" w:space="0" w:color="auto"/>
              <w:right w:val="single" w:sz="4" w:space="0" w:color="auto"/>
            </w:tcBorders>
            <w:vAlign w:val="bottom"/>
          </w:tcPr>
          <w:p w:rsidR="005B0E52" w:rsidRPr="005B0E52" w:rsidRDefault="005B0E52" w:rsidP="005B0E52">
            <w:pPr>
              <w:keepNext/>
              <w:spacing w:after="0" w:line="240" w:lineRule="auto"/>
              <w:jc w:val="center"/>
              <w:rPr>
                <w:rFonts w:ascii="Times New Roman" w:eastAsia="Times New Roman" w:hAnsi="Times New Roman" w:cs="Times New Roman"/>
                <w:sz w:val="24"/>
                <w:szCs w:val="24"/>
                <w:lang w:eastAsia="ru-RU"/>
              </w:rPr>
            </w:pPr>
          </w:p>
        </w:tc>
      </w:tr>
      <w:tr w:rsidR="005B0E52" w:rsidRPr="005B0E52" w:rsidTr="00FF70AD">
        <w:tc>
          <w:tcPr>
            <w:tcW w:w="3686" w:type="dxa"/>
          </w:tcPr>
          <w:p w:rsidR="005B0E52" w:rsidRPr="005B0E52" w:rsidRDefault="005B0E52" w:rsidP="00883D49">
            <w:pPr>
              <w:keepNext/>
              <w:spacing w:before="120"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адрес </w:t>
            </w:r>
          </w:p>
        </w:tc>
        <w:tc>
          <w:tcPr>
            <w:tcW w:w="3402" w:type="dxa"/>
            <w:tcBorders>
              <w:top w:val="single" w:sz="4" w:space="0" w:color="auto"/>
              <w:bottom w:val="single" w:sz="4" w:space="0" w:color="auto"/>
            </w:tcBorders>
            <w:vAlign w:val="bottom"/>
          </w:tcPr>
          <w:p w:rsidR="005B0E52" w:rsidRPr="005B0E52" w:rsidRDefault="005B0E52" w:rsidP="005B0E52">
            <w:pPr>
              <w:keepNext/>
              <w:spacing w:before="120"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vAlign w:val="bottom"/>
          </w:tcPr>
          <w:p w:rsidR="005B0E52" w:rsidRPr="005B0E52" w:rsidRDefault="005B0E52" w:rsidP="005B0E52">
            <w:pPr>
              <w:keepNext/>
              <w:spacing w:before="120" w:after="0" w:line="240" w:lineRule="auto"/>
              <w:ind w:left="57"/>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 ОКТМО</w:t>
            </w:r>
          </w:p>
        </w:tc>
        <w:tc>
          <w:tcPr>
            <w:tcW w:w="1758" w:type="dxa"/>
            <w:tcBorders>
              <w:top w:val="single" w:sz="4" w:space="0" w:color="auto"/>
              <w:left w:val="single" w:sz="4" w:space="0" w:color="auto"/>
              <w:bottom w:val="single" w:sz="4" w:space="0" w:color="auto"/>
              <w:right w:val="single" w:sz="4" w:space="0" w:color="auto"/>
            </w:tcBorders>
            <w:vAlign w:val="bottom"/>
          </w:tcPr>
          <w:p w:rsidR="005B0E52" w:rsidRPr="005B0E52" w:rsidRDefault="005B0E52" w:rsidP="005B0E52">
            <w:pPr>
              <w:keepNext/>
              <w:spacing w:before="120" w:after="0" w:line="240" w:lineRule="auto"/>
              <w:jc w:val="center"/>
              <w:rPr>
                <w:rFonts w:ascii="Times New Roman" w:eastAsia="Times New Roman" w:hAnsi="Times New Roman" w:cs="Times New Roman"/>
                <w:sz w:val="24"/>
                <w:szCs w:val="24"/>
                <w:lang w:eastAsia="ru-RU"/>
              </w:rPr>
            </w:pPr>
          </w:p>
        </w:tc>
      </w:tr>
      <w:tr w:rsidR="005B0E52" w:rsidRPr="005B0E52" w:rsidTr="00FF70AD">
        <w:tc>
          <w:tcPr>
            <w:tcW w:w="3686" w:type="dxa"/>
            <w:vAlign w:val="bottom"/>
          </w:tcPr>
          <w:p w:rsidR="005B0E52" w:rsidRPr="005B0E52" w:rsidRDefault="005B0E52" w:rsidP="005B0E52">
            <w:pPr>
              <w:keepNext/>
              <w:spacing w:before="120"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Адрес электронной почты</w:t>
            </w:r>
          </w:p>
        </w:tc>
        <w:tc>
          <w:tcPr>
            <w:tcW w:w="3402" w:type="dxa"/>
            <w:tcBorders>
              <w:top w:val="single" w:sz="4" w:space="0" w:color="auto"/>
              <w:bottom w:val="single" w:sz="4" w:space="0" w:color="auto"/>
            </w:tcBorders>
            <w:vAlign w:val="bottom"/>
          </w:tcPr>
          <w:p w:rsidR="005B0E52" w:rsidRPr="005B0E52" w:rsidRDefault="005B0E52" w:rsidP="005B0E52">
            <w:pPr>
              <w:keepNext/>
              <w:spacing w:before="120"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vAlign w:val="bottom"/>
          </w:tcPr>
          <w:p w:rsidR="005B0E52" w:rsidRPr="005B0E52" w:rsidRDefault="005B0E52" w:rsidP="005B0E52">
            <w:pPr>
              <w:keepNext/>
              <w:spacing w:before="120" w:after="0" w:line="240" w:lineRule="auto"/>
              <w:ind w:left="57"/>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vAlign w:val="bottom"/>
          </w:tcPr>
          <w:p w:rsidR="005B0E52" w:rsidRPr="005B0E52" w:rsidRDefault="005B0E52" w:rsidP="005B0E52">
            <w:pPr>
              <w:keepNext/>
              <w:spacing w:before="120"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w:t>
            </w:r>
          </w:p>
        </w:tc>
      </w:tr>
      <w:tr w:rsidR="005B0E52" w:rsidRPr="005B0E52" w:rsidTr="00FF70AD">
        <w:tc>
          <w:tcPr>
            <w:tcW w:w="3686" w:type="dxa"/>
            <w:vAlign w:val="bottom"/>
          </w:tcPr>
          <w:p w:rsidR="005B0E52" w:rsidRPr="005B0E52" w:rsidRDefault="005B0E52" w:rsidP="00883D49">
            <w:pPr>
              <w:spacing w:before="120"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Номер реестровой записи из единого реестра участников закупок </w:t>
            </w:r>
          </w:p>
        </w:tc>
        <w:tc>
          <w:tcPr>
            <w:tcW w:w="3402" w:type="dxa"/>
            <w:tcBorders>
              <w:top w:val="single" w:sz="4" w:space="0" w:color="auto"/>
              <w:bottom w:val="single" w:sz="4" w:space="0" w:color="auto"/>
            </w:tcBorders>
            <w:vAlign w:val="bottom"/>
          </w:tcPr>
          <w:p w:rsidR="005B0E52" w:rsidRPr="005B0E52" w:rsidRDefault="005B0E52" w:rsidP="005B0E52">
            <w:pPr>
              <w:keepNext/>
              <w:spacing w:before="120" w:after="0" w:line="240" w:lineRule="auto"/>
              <w:jc w:val="center"/>
              <w:rPr>
                <w:rFonts w:ascii="Times New Roman" w:eastAsia="Times New Roman" w:hAnsi="Times New Roman" w:cs="Times New Roman"/>
                <w:sz w:val="24"/>
                <w:szCs w:val="24"/>
                <w:lang w:eastAsia="ru-RU"/>
              </w:rPr>
            </w:pPr>
          </w:p>
        </w:tc>
        <w:tc>
          <w:tcPr>
            <w:tcW w:w="1134" w:type="dxa"/>
            <w:tcBorders>
              <w:right w:val="single" w:sz="4" w:space="0" w:color="auto"/>
            </w:tcBorders>
          </w:tcPr>
          <w:p w:rsidR="005B0E52" w:rsidRPr="005B0E52" w:rsidRDefault="005B0E52" w:rsidP="005B0E52">
            <w:pPr>
              <w:keepNext/>
              <w:spacing w:before="120" w:after="0" w:line="240" w:lineRule="auto"/>
              <w:ind w:left="57"/>
              <w:rPr>
                <w:rFonts w:ascii="Times New Roman" w:eastAsia="Times New Roman" w:hAnsi="Times New Roman" w:cs="Times New Roman"/>
                <w:sz w:val="24"/>
                <w:szCs w:val="24"/>
                <w:lang w:eastAsia="ru-RU"/>
              </w:rPr>
            </w:pPr>
          </w:p>
        </w:tc>
        <w:tc>
          <w:tcPr>
            <w:tcW w:w="1758" w:type="dxa"/>
            <w:tcBorders>
              <w:top w:val="single" w:sz="4" w:space="0" w:color="auto"/>
              <w:left w:val="single" w:sz="4" w:space="0" w:color="auto"/>
              <w:bottom w:val="single" w:sz="4" w:space="0" w:color="auto"/>
              <w:right w:val="single" w:sz="4" w:space="0" w:color="auto"/>
            </w:tcBorders>
          </w:tcPr>
          <w:p w:rsidR="005B0E52" w:rsidRPr="005B0E52" w:rsidRDefault="005B0E52" w:rsidP="005B0E52">
            <w:pPr>
              <w:keepNext/>
              <w:spacing w:before="120"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w:t>
            </w:r>
          </w:p>
        </w:tc>
      </w:tr>
    </w:tbl>
    <w:p w:rsidR="005B0E52" w:rsidRPr="005B0E52" w:rsidRDefault="005B0E52" w:rsidP="00347488">
      <w:pPr>
        <w:spacing w:before="240"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 Информация и документы, прилагаемые к настоящему обращению</w:t>
      </w:r>
      <w:r w:rsidRPr="005B0E52">
        <w:rPr>
          <w:rFonts w:ascii="Times New Roman" w:eastAsia="Times New Roman" w:hAnsi="Times New Roman" w:cs="Times New Roman"/>
          <w:sz w:val="24"/>
          <w:szCs w:val="24"/>
          <w:lang w:eastAsia="ru-RU"/>
        </w:rPr>
        <w:br/>
        <w:t>о согласовании заключения контракта с единственным поставщиком</w:t>
      </w:r>
      <w:r w:rsidRPr="005B0E52">
        <w:rPr>
          <w:rFonts w:ascii="Times New Roman" w:eastAsia="Times New Roman" w:hAnsi="Times New Roman" w:cs="Times New Roman"/>
          <w:sz w:val="24"/>
          <w:szCs w:val="24"/>
          <w:lang w:eastAsia="ru-RU"/>
        </w:rPr>
        <w:br/>
        <w:t>(подрядчиком, исполнителем):</w:t>
      </w:r>
    </w:p>
    <w:p w:rsidR="005B0E52" w:rsidRPr="005B0E52" w:rsidRDefault="005B0E52" w:rsidP="00347488">
      <w:p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1.</w:t>
      </w:r>
      <w:r w:rsidRPr="005B0E52">
        <w:rPr>
          <w:rFonts w:ascii="Times New Roman" w:eastAsia="Times New Roman" w:hAnsi="Times New Roman" w:cs="Times New Roman"/>
          <w:sz w:val="24"/>
          <w:szCs w:val="24"/>
          <w:lang w:eastAsia="ru-RU"/>
        </w:rPr>
        <w:tab/>
        <w:t>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(или его копия)</w:t>
      </w:r>
    </w:p>
    <w:p w:rsidR="005B0E52" w:rsidRPr="005B0E52" w:rsidRDefault="005B0E52" w:rsidP="005B0E52">
      <w:pPr>
        <w:spacing w:after="0" w:line="240" w:lineRule="auto"/>
        <w:ind w:left="284"/>
        <w:jc w:val="both"/>
        <w:rPr>
          <w:rFonts w:ascii="Times New Roman" w:eastAsia="Times New Roman" w:hAnsi="Times New Roman" w:cs="Times New Roman"/>
          <w:sz w:val="24"/>
          <w:szCs w:val="24"/>
          <w:lang w:eastAsia="ru-RU"/>
        </w:rPr>
      </w:pPr>
    </w:p>
    <w:p w:rsidR="005B0E52" w:rsidRPr="005B0E52" w:rsidRDefault="005B0E52" w:rsidP="005B0E52">
      <w:p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2.</w:t>
      </w:r>
      <w:r w:rsidRPr="005B0E52">
        <w:rPr>
          <w:rFonts w:ascii="Times New Roman" w:eastAsia="Times New Roman" w:hAnsi="Times New Roman" w:cs="Times New Roman"/>
          <w:sz w:val="24"/>
          <w:szCs w:val="24"/>
          <w:lang w:eastAsia="ru-RU"/>
        </w:rPr>
        <w:tab/>
        <w:t>Приглашение принять участие в определении поставщика (подрядчика, исполнителя) (или его копия)</w:t>
      </w:r>
    </w:p>
    <w:p w:rsidR="005B0E52" w:rsidRPr="005B0E52" w:rsidRDefault="005B0E52" w:rsidP="005B0E52">
      <w:pPr>
        <w:spacing w:after="0" w:line="240" w:lineRule="auto"/>
        <w:ind w:left="284"/>
        <w:jc w:val="both"/>
        <w:rPr>
          <w:rFonts w:ascii="Times New Roman" w:eastAsia="Times New Roman" w:hAnsi="Times New Roman" w:cs="Times New Roman"/>
          <w:sz w:val="24"/>
          <w:szCs w:val="24"/>
          <w:lang w:eastAsia="ru-RU"/>
        </w:rPr>
      </w:pPr>
    </w:p>
    <w:p w:rsidR="005B0E52" w:rsidRPr="005B0E52" w:rsidRDefault="005B0E52" w:rsidP="005B0E52">
      <w:pPr>
        <w:tabs>
          <w:tab w:val="left" w:pos="284"/>
        </w:tabs>
        <w:spacing w:after="0" w:line="240" w:lineRule="auto"/>
        <w:ind w:left="284" w:hanging="284"/>
        <w:jc w:val="both"/>
        <w:rPr>
          <w:rFonts w:ascii="Times New Roman" w:eastAsia="Times New Roman" w:hAnsi="Times New Roman" w:cs="Times New Roman"/>
          <w:sz w:val="24"/>
          <w:szCs w:val="24"/>
          <w:vertAlign w:val="superscript"/>
          <w:lang w:eastAsia="ru-RU"/>
        </w:rPr>
      </w:pPr>
      <w:r w:rsidRPr="005B0E52">
        <w:rPr>
          <w:rFonts w:ascii="Times New Roman" w:eastAsia="Times New Roman" w:hAnsi="Times New Roman" w:cs="Times New Roman"/>
          <w:sz w:val="24"/>
          <w:szCs w:val="24"/>
          <w:lang w:eastAsia="ru-RU"/>
        </w:rPr>
        <w:t>3.</w:t>
      </w:r>
      <w:r w:rsidRPr="005B0E52">
        <w:rPr>
          <w:rFonts w:ascii="Times New Roman" w:eastAsia="Times New Roman" w:hAnsi="Times New Roman" w:cs="Times New Roman"/>
          <w:sz w:val="24"/>
          <w:szCs w:val="24"/>
          <w:lang w:eastAsia="ru-RU"/>
        </w:rPr>
        <w:tab/>
        <w:t>Документация о закупке (или ее копия)</w:t>
      </w:r>
    </w:p>
    <w:p w:rsidR="005B0E52" w:rsidRPr="005B0E52" w:rsidRDefault="005B0E52" w:rsidP="005B0E52">
      <w:pPr>
        <w:spacing w:after="0" w:line="240" w:lineRule="auto"/>
        <w:ind w:left="284"/>
        <w:jc w:val="both"/>
        <w:rPr>
          <w:rFonts w:ascii="Times New Roman" w:eastAsia="Times New Roman" w:hAnsi="Times New Roman" w:cs="Times New Roman"/>
          <w:sz w:val="24"/>
          <w:szCs w:val="24"/>
          <w:lang w:eastAsia="ru-RU"/>
        </w:rPr>
      </w:pPr>
    </w:p>
    <w:p w:rsidR="005B0E52" w:rsidRPr="005B0E52" w:rsidRDefault="005B0E52" w:rsidP="005B0E52">
      <w:pPr>
        <w:tabs>
          <w:tab w:val="left" w:pos="284"/>
        </w:tabs>
        <w:spacing w:after="0" w:line="240" w:lineRule="auto"/>
        <w:ind w:left="284" w:hanging="284"/>
        <w:jc w:val="both"/>
        <w:rPr>
          <w:rFonts w:ascii="Times New Roman" w:eastAsia="Times New Roman" w:hAnsi="Times New Roman" w:cs="Times New Roman"/>
          <w:sz w:val="24"/>
          <w:szCs w:val="24"/>
          <w:vertAlign w:val="superscript"/>
          <w:lang w:eastAsia="ru-RU"/>
        </w:rPr>
      </w:pPr>
      <w:r w:rsidRPr="005B0E52">
        <w:rPr>
          <w:rFonts w:ascii="Times New Roman" w:eastAsia="Times New Roman" w:hAnsi="Times New Roman" w:cs="Times New Roman"/>
          <w:sz w:val="24"/>
          <w:szCs w:val="24"/>
          <w:lang w:eastAsia="ru-RU"/>
        </w:rPr>
        <w:t>4.</w:t>
      </w:r>
      <w:r w:rsidRPr="005B0E52">
        <w:rPr>
          <w:rFonts w:ascii="Times New Roman" w:eastAsia="Times New Roman" w:hAnsi="Times New Roman" w:cs="Times New Roman"/>
          <w:sz w:val="24"/>
          <w:szCs w:val="24"/>
          <w:lang w:eastAsia="ru-RU"/>
        </w:rPr>
        <w:tab/>
        <w:t>Протоколы (или их копии), составленные при определении поставщика (подрядчика, исполнителя)</w:t>
      </w:r>
    </w:p>
    <w:p w:rsidR="005B0E52" w:rsidRPr="005B0E52" w:rsidRDefault="005B0E52" w:rsidP="005B0E52">
      <w:pPr>
        <w:spacing w:after="0" w:line="240" w:lineRule="auto"/>
        <w:ind w:left="284"/>
        <w:jc w:val="both"/>
        <w:rPr>
          <w:rFonts w:ascii="Times New Roman" w:eastAsia="Times New Roman" w:hAnsi="Times New Roman" w:cs="Times New Roman"/>
          <w:sz w:val="24"/>
          <w:szCs w:val="24"/>
          <w:lang w:eastAsia="ru-RU"/>
        </w:rPr>
      </w:pPr>
    </w:p>
    <w:p w:rsidR="005B0E52" w:rsidRPr="005B0E52" w:rsidRDefault="005B0E52" w:rsidP="005B0E52">
      <w:p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5.</w:t>
      </w:r>
      <w:r w:rsidRPr="005B0E52">
        <w:rPr>
          <w:rFonts w:ascii="Times New Roman" w:eastAsia="Times New Roman" w:hAnsi="Times New Roman" w:cs="Times New Roman"/>
          <w:sz w:val="24"/>
          <w:szCs w:val="24"/>
          <w:lang w:eastAsia="ru-RU"/>
        </w:rPr>
        <w:tab/>
        <w:t>Заявки (или их копии), поданные на участие в закупке, либо их части, направленные заказчику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5B0E52" w:rsidRPr="005B0E52" w:rsidRDefault="005B0E52" w:rsidP="005B0E52">
      <w:pPr>
        <w:spacing w:after="0" w:line="240" w:lineRule="auto"/>
        <w:ind w:left="284"/>
        <w:jc w:val="both"/>
        <w:rPr>
          <w:rFonts w:ascii="Times New Roman" w:eastAsia="Times New Roman" w:hAnsi="Times New Roman" w:cs="Times New Roman"/>
          <w:sz w:val="24"/>
          <w:szCs w:val="24"/>
          <w:lang w:eastAsia="ru-RU"/>
        </w:rPr>
      </w:pPr>
    </w:p>
    <w:p w:rsidR="005B0E52" w:rsidRPr="005B0E52" w:rsidRDefault="005B0E52" w:rsidP="005B0E52">
      <w:p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6.</w:t>
      </w:r>
      <w:r w:rsidRPr="005B0E52">
        <w:rPr>
          <w:rFonts w:ascii="Times New Roman" w:eastAsia="Times New Roman" w:hAnsi="Times New Roman" w:cs="Times New Roman"/>
          <w:sz w:val="24"/>
          <w:szCs w:val="24"/>
          <w:lang w:eastAsia="ru-RU"/>
        </w:rPr>
        <w:tab/>
        <w:t>Информация и документы (или их копии), предусмотренные в извещении об осуществлении закупки, документации о закупке,</w:t>
      </w:r>
      <w:r w:rsidRPr="005B0E52">
        <w:rPr>
          <w:rFonts w:ascii="Times New Roman" w:eastAsia="Times New Roman" w:hAnsi="Times New Roman" w:cs="Times New Roman"/>
          <w:color w:val="FFFFFF"/>
          <w:sz w:val="4"/>
          <w:szCs w:val="4"/>
          <w:vertAlign w:val="superscript"/>
          <w:lang w:eastAsia="ru-RU"/>
        </w:rPr>
        <w:endnoteReference w:customMarkFollows="1" w:id="1"/>
        <w:t>19</w:t>
      </w:r>
      <w:r w:rsidRPr="005B0E52">
        <w:rPr>
          <w:rFonts w:ascii="Times New Roman" w:eastAsia="Times New Roman" w:hAnsi="Times New Roman" w:cs="Times New Roman"/>
          <w:color w:val="FFFFFF"/>
          <w:sz w:val="4"/>
          <w:szCs w:val="4"/>
          <w:lang w:eastAsia="ru-RU"/>
        </w:rPr>
        <w:t xml:space="preserve"> </w:t>
      </w:r>
      <w:r w:rsidRPr="005B0E52">
        <w:rPr>
          <w:rFonts w:ascii="Times New Roman" w:eastAsia="Times New Roman" w:hAnsi="Times New Roman" w:cs="Times New Roman"/>
          <w:sz w:val="24"/>
          <w:szCs w:val="24"/>
          <w:lang w:eastAsia="ru-RU"/>
        </w:rPr>
        <w:t>приглашении принять участие в определении поставщика (подрядчика, исполнителя) для представления в заявке на участие в закупке (за исключением документов, подтверждающих предоставление обеспечения заявки на участие в закупке)</w:t>
      </w:r>
    </w:p>
    <w:p w:rsidR="005B0E52" w:rsidRPr="005B0E52" w:rsidRDefault="005B0E52" w:rsidP="005B0E52">
      <w:pPr>
        <w:spacing w:after="0" w:line="240" w:lineRule="auto"/>
        <w:ind w:left="284"/>
        <w:jc w:val="both"/>
        <w:rPr>
          <w:rFonts w:ascii="Times New Roman" w:eastAsia="Times New Roman" w:hAnsi="Times New Roman" w:cs="Times New Roman"/>
          <w:sz w:val="24"/>
          <w:szCs w:val="24"/>
          <w:lang w:eastAsia="ru-RU"/>
        </w:rPr>
      </w:pPr>
    </w:p>
    <w:p w:rsidR="005B0E52" w:rsidRPr="005B0E52" w:rsidRDefault="005B0E52" w:rsidP="005B0E52">
      <w:p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7.</w:t>
      </w:r>
      <w:r w:rsidRPr="005B0E52">
        <w:rPr>
          <w:rFonts w:ascii="Times New Roman" w:eastAsia="Times New Roman" w:hAnsi="Times New Roman" w:cs="Times New Roman"/>
          <w:sz w:val="24"/>
          <w:szCs w:val="24"/>
          <w:lang w:eastAsia="ru-RU"/>
        </w:rPr>
        <w:tab/>
        <w:t>Предложение о цене контракта, сумме цен единиц товара, работы, услуги </w:t>
      </w:r>
    </w:p>
    <w:p w:rsidR="005B0E52" w:rsidRPr="005B0E52" w:rsidRDefault="005B0E52" w:rsidP="005B0E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-предложение о цене контракта, сумме цен единиц товара, работы, услуги.</w:t>
      </w:r>
    </w:p>
    <w:p w:rsidR="005B0E52" w:rsidRPr="005B0E52" w:rsidRDefault="005B0E52" w:rsidP="005B0E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______________________                                 ___________                   _________________</w:t>
      </w:r>
    </w:p>
    <w:p w:rsidR="005B0E52" w:rsidRPr="005B0E52" w:rsidRDefault="005B0E52" w:rsidP="005B0E52">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(должность руководителя или                                                  (подпись)                                                            (Ф.И.О)</w:t>
      </w:r>
    </w:p>
    <w:p w:rsidR="005B0E52" w:rsidRPr="005B0E52" w:rsidRDefault="005B0E52" w:rsidP="005B0E52">
      <w:pPr>
        <w:widowControl w:val="0"/>
        <w:tabs>
          <w:tab w:val="left" w:pos="3905"/>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Заместителя руководителя)</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ПРИЛОЖЕНИЕ № 2</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5B0E52" w:rsidRPr="005B0E52" w:rsidRDefault="005B0E52" w:rsidP="005B0E52">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и их членов уполномоченных органов, уполномоченных учреждений, специализированных организаций</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20"/>
      </w:tblGrid>
      <w:tr w:rsidR="005B0E52" w:rsidRPr="005B0E52" w:rsidTr="00FF70A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E52" w:rsidRPr="005B0E52" w:rsidRDefault="005B0E52" w:rsidP="005B0E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[Угловой штамп письма, содержащий данные контрольного органа]</w:t>
            </w:r>
          </w:p>
          <w:p w:rsidR="005B0E52" w:rsidRPr="005B0E52" w:rsidRDefault="005B0E52" w:rsidP="005B0E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______________ N____________</w:t>
            </w: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18"/>
                <w:szCs w:val="18"/>
                <w:lang w:eastAsia="ru-RU"/>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E52" w:rsidRPr="005B0E52" w:rsidRDefault="005B0E52" w:rsidP="005B0E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Наименование муниципального заказчика,</w:t>
            </w:r>
          </w:p>
          <w:p w:rsidR="005B0E52" w:rsidRPr="005B0E52" w:rsidRDefault="005B0E52" w:rsidP="005B0E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должность и Ф.И.О. руководителя или заместителя муниципального заказчика</w:t>
            </w:r>
          </w:p>
        </w:tc>
      </w:tr>
    </w:tbl>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spacing w:after="120" w:line="240" w:lineRule="auto"/>
        <w:ind w:left="283"/>
        <w:jc w:val="center"/>
        <w:rPr>
          <w:rFonts w:ascii="Times New Roman" w:eastAsia="Times New Roman" w:hAnsi="Times New Roman" w:cs="Times New Roman"/>
          <w:b/>
          <w:sz w:val="32"/>
          <w:szCs w:val="32"/>
          <w:lang w:eastAsia="ru-RU"/>
        </w:rPr>
      </w:pPr>
      <w:r w:rsidRPr="005B0E52">
        <w:rPr>
          <w:rFonts w:ascii="Times New Roman" w:eastAsia="Times New Roman" w:hAnsi="Times New Roman" w:cs="Times New Roman"/>
          <w:b/>
          <w:sz w:val="32"/>
          <w:szCs w:val="32"/>
          <w:lang w:eastAsia="ru-RU"/>
        </w:rPr>
        <w:t xml:space="preserve">Согласование </w:t>
      </w:r>
    </w:p>
    <w:p w:rsidR="005B0E52" w:rsidRPr="005B0E52" w:rsidRDefault="005B0E52" w:rsidP="005B0E52">
      <w:pPr>
        <w:spacing w:after="120" w:line="240" w:lineRule="auto"/>
        <w:ind w:left="283"/>
        <w:jc w:val="center"/>
        <w:rPr>
          <w:rFonts w:ascii="Times New Roman" w:eastAsia="Times New Roman" w:hAnsi="Times New Roman" w:cs="Times New Roman"/>
          <w:sz w:val="28"/>
          <w:szCs w:val="28"/>
          <w:lang w:eastAsia="ru-RU"/>
        </w:rPr>
      </w:pPr>
      <w:r w:rsidRPr="005B0E52">
        <w:rPr>
          <w:rFonts w:ascii="Times New Roman" w:eastAsia="Times New Roman" w:hAnsi="Times New Roman" w:cs="Times New Roman"/>
          <w:sz w:val="28"/>
          <w:szCs w:val="28"/>
          <w:lang w:eastAsia="ru-RU"/>
        </w:rPr>
        <w:t>возможности заключения контракта с единственным поставщиком (подрядчиком, исполнителем)</w:t>
      </w:r>
    </w:p>
    <w:p w:rsidR="005B0E52" w:rsidRPr="005B0E52" w:rsidRDefault="005B0E52" w:rsidP="005B0E52">
      <w:pPr>
        <w:spacing w:after="120" w:line="240" w:lineRule="auto"/>
        <w:ind w:left="283"/>
        <w:jc w:val="center"/>
        <w:rPr>
          <w:rFonts w:ascii="Times New Roman" w:eastAsia="Times New Roman" w:hAnsi="Times New Roman" w:cs="Times New Roman"/>
          <w:b/>
          <w:sz w:val="28"/>
          <w:szCs w:val="28"/>
          <w:lang w:eastAsia="ru-RU"/>
        </w:rPr>
      </w:pPr>
    </w:p>
    <w:p w:rsidR="005B0E52" w:rsidRPr="005B0E52" w:rsidRDefault="005B0E52" w:rsidP="005B0E52">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В соответствие с административным регламентом №__ от __ исполнения отделом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на основании представленных документов несостоявшемся _________________________________________________________________________________            </w:t>
      </w: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18"/>
          <w:szCs w:val="18"/>
          <w:lang w:eastAsia="ru-RU"/>
        </w:rPr>
        <w:t>способ определения поставщика, подрядчика, исполнителя)</w:t>
      </w: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(Протокол № _____________________________от «__» _______ 20__года),</w:t>
      </w:r>
      <w:r w:rsidRPr="005B0E52">
        <w:rPr>
          <w:rFonts w:ascii="Times New Roman" w:eastAsia="Times New Roman" w:hAnsi="Times New Roman" w:cs="Times New Roman"/>
          <w:sz w:val="18"/>
          <w:szCs w:val="18"/>
          <w:lang w:eastAsia="ru-RU"/>
        </w:rPr>
        <w:t xml:space="preserve"> </w:t>
      </w:r>
      <w:r w:rsidRPr="005B0E52">
        <w:rPr>
          <w:rFonts w:ascii="Times New Roman" w:eastAsia="Times New Roman" w:hAnsi="Times New Roman" w:cs="Times New Roman"/>
          <w:sz w:val="24"/>
          <w:szCs w:val="24"/>
          <w:lang w:eastAsia="ru-RU"/>
        </w:rPr>
        <w:t>согласовывает заключение контракта с единственным поставщиком (подрядчиком, исполнителем) между ________________________________________ и _______________________________________</w:t>
      </w: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18"/>
          <w:szCs w:val="18"/>
          <w:lang w:eastAsia="ru-RU"/>
        </w:rPr>
        <w:t xml:space="preserve">             (наименование муниципального заказчика)                          (наименование поставщика, подрядчика, исполнителя)</w:t>
      </w:r>
      <w:r w:rsidRPr="005B0E52">
        <w:rPr>
          <w:rFonts w:ascii="Times New Roman" w:eastAsia="Times New Roman" w:hAnsi="Times New Roman" w:cs="Times New Roman"/>
          <w:sz w:val="24"/>
          <w:szCs w:val="24"/>
          <w:lang w:eastAsia="ru-RU"/>
        </w:rPr>
        <w:t xml:space="preserve"> </w:t>
      </w: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на условиях документации представленной в комитет финансов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p>
    <w:p w:rsidR="005B0E52" w:rsidRPr="005B0E52" w:rsidRDefault="005B0E52" w:rsidP="005B0E52">
      <w:pPr>
        <w:spacing w:after="120" w:line="240" w:lineRule="auto"/>
        <w:rPr>
          <w:rFonts w:ascii="Times New Roman" w:eastAsia="Times New Roman" w:hAnsi="Times New Roman" w:cs="Times New Roman"/>
          <w:b/>
          <w:sz w:val="28"/>
          <w:szCs w:val="28"/>
          <w:lang w:eastAsia="ru-RU"/>
        </w:rPr>
      </w:pPr>
    </w:p>
    <w:p w:rsidR="005B0E52" w:rsidRPr="005B0E52" w:rsidRDefault="005B0E52" w:rsidP="005B0E52">
      <w:pPr>
        <w:spacing w:after="0" w:line="240" w:lineRule="auto"/>
        <w:rPr>
          <w:rFonts w:ascii="Times New Roman" w:eastAsia="Times New Roman" w:hAnsi="Times New Roman" w:cs="Times New Roman"/>
          <w:sz w:val="24"/>
          <w:szCs w:val="24"/>
          <w:u w:val="single"/>
          <w:lang w:eastAsia="ru-RU"/>
        </w:rPr>
      </w:pPr>
      <w:r w:rsidRPr="005B0E52">
        <w:rPr>
          <w:rFonts w:ascii="Times New Roman" w:eastAsia="Times New Roman" w:hAnsi="Times New Roman" w:cs="Times New Roman"/>
          <w:sz w:val="24"/>
          <w:szCs w:val="24"/>
          <w:lang w:eastAsia="ru-RU"/>
        </w:rPr>
        <w:t>___________________________________      ________________       _______________</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(должность лица, имеющего право по                                   (</w:t>
      </w:r>
      <w:r w:rsidRPr="005B0E52">
        <w:rPr>
          <w:rFonts w:ascii="Times New Roman" w:eastAsia="Times New Roman" w:hAnsi="Times New Roman" w:cs="Times New Roman"/>
          <w:sz w:val="20"/>
          <w:szCs w:val="20"/>
          <w:lang w:eastAsia="ru-RU"/>
        </w:rPr>
        <w:t>подпись)</w:t>
      </w:r>
      <w:r w:rsidRPr="005B0E52">
        <w:rPr>
          <w:rFonts w:ascii="Times New Roman" w:eastAsia="Times New Roman" w:hAnsi="Times New Roman" w:cs="Times New Roman"/>
          <w:color w:val="000000"/>
          <w:spacing w:val="-3"/>
          <w:sz w:val="20"/>
          <w:szCs w:val="20"/>
          <w:lang w:eastAsia="ru-RU"/>
        </w:rPr>
        <w:t xml:space="preserve">                                 (Ф.И.О.)</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утверждению данного документа)                                                                                                 </w:t>
      </w:r>
    </w:p>
    <w:p w:rsidR="005B0E52" w:rsidRPr="005B0E52" w:rsidRDefault="005B0E52" w:rsidP="005B0E52">
      <w:pPr>
        <w:spacing w:after="0" w:line="240" w:lineRule="auto"/>
        <w:rPr>
          <w:rFonts w:ascii="Times New Roman" w:eastAsia="Times New Roman" w:hAnsi="Times New Roman" w:cs="Times New Roman"/>
          <w:i/>
          <w:sz w:val="24"/>
          <w:szCs w:val="24"/>
          <w:lang w:eastAsia="ru-RU"/>
        </w:rPr>
      </w:pPr>
    </w:p>
    <w:p w:rsidR="005B0E52" w:rsidRPr="005B0E52" w:rsidRDefault="005B0E52" w:rsidP="005B0E52">
      <w:pPr>
        <w:spacing w:after="0" w:line="240" w:lineRule="auto"/>
        <w:rPr>
          <w:rFonts w:ascii="Times New Roman" w:eastAsia="Times New Roman" w:hAnsi="Times New Roman" w:cs="Times New Roman"/>
          <w:i/>
          <w:sz w:val="24"/>
          <w:szCs w:val="24"/>
          <w:lang w:eastAsia="ru-RU"/>
        </w:rPr>
      </w:pPr>
    </w:p>
    <w:p w:rsidR="005B0E52" w:rsidRPr="005B0E52" w:rsidRDefault="005B0E52" w:rsidP="005B0E52">
      <w:pPr>
        <w:spacing w:after="0" w:line="240" w:lineRule="auto"/>
        <w:rPr>
          <w:rFonts w:ascii="Times New Roman" w:eastAsia="Times New Roman" w:hAnsi="Times New Roman" w:cs="Times New Roman"/>
          <w:i/>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w:t>
      </w:r>
      <w:r w:rsidR="00347488">
        <w:rPr>
          <w:rFonts w:ascii="Times New Roman" w:eastAsia="Times New Roman" w:hAnsi="Times New Roman" w:cs="Times New Roman"/>
          <w:lang w:eastAsia="ru-RU"/>
        </w:rPr>
        <w:t xml:space="preserve">                               </w:t>
      </w:r>
      <w:r w:rsidRPr="005B0E52">
        <w:rPr>
          <w:rFonts w:ascii="Times New Roman" w:eastAsia="Times New Roman" w:hAnsi="Times New Roman" w:cs="Times New Roman"/>
          <w:lang w:eastAsia="ru-RU"/>
        </w:rPr>
        <w:t>ПРИЛОЖЕНИЕ № 3</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5B0E52" w:rsidRPr="005B0E52" w:rsidRDefault="005B0E52" w:rsidP="005B0E52">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и их членов уполномоченных органов, уполномоченных учреждений, специализированных организаций</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20"/>
      </w:tblGrid>
      <w:tr w:rsidR="005B0E52" w:rsidRPr="005B0E52" w:rsidTr="00FF70A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E52" w:rsidRPr="005B0E52" w:rsidRDefault="005B0E52" w:rsidP="005B0E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[Угловой штамп письма, содержащий данные контрольного органа]</w:t>
            </w:r>
          </w:p>
          <w:p w:rsidR="005B0E52" w:rsidRPr="005B0E52" w:rsidRDefault="005B0E52" w:rsidP="005B0E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______________ N____________</w:t>
            </w: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18"/>
                <w:szCs w:val="18"/>
                <w:lang w:eastAsia="ru-RU"/>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E52" w:rsidRPr="005B0E52" w:rsidRDefault="005B0E52" w:rsidP="005B0E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Наименование муниципального заказчика,</w:t>
            </w:r>
          </w:p>
          <w:p w:rsidR="005B0E52" w:rsidRPr="005B0E52" w:rsidRDefault="005B0E52" w:rsidP="005B0E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должность и Ф.И.О. руководителя или заместителя муниципального заказчика</w:t>
            </w:r>
          </w:p>
        </w:tc>
      </w:tr>
    </w:tbl>
    <w:p w:rsidR="005B0E52" w:rsidRPr="005B0E52" w:rsidRDefault="005B0E52" w:rsidP="005B0E52">
      <w:pPr>
        <w:spacing w:after="120" w:line="240" w:lineRule="auto"/>
        <w:rPr>
          <w:rFonts w:ascii="Times New Roman" w:eastAsia="Times New Roman" w:hAnsi="Times New Roman" w:cs="Times New Roman"/>
          <w:b/>
          <w:sz w:val="28"/>
          <w:szCs w:val="28"/>
          <w:lang w:eastAsia="ru-RU"/>
        </w:rPr>
      </w:pPr>
    </w:p>
    <w:p w:rsidR="005B0E52" w:rsidRPr="005B0E52" w:rsidRDefault="005B0E52" w:rsidP="005B0E52">
      <w:pPr>
        <w:spacing w:after="120" w:line="240" w:lineRule="auto"/>
        <w:ind w:left="283"/>
        <w:jc w:val="center"/>
        <w:rPr>
          <w:rFonts w:ascii="Times New Roman" w:eastAsia="Times New Roman" w:hAnsi="Times New Roman" w:cs="Times New Roman"/>
          <w:b/>
          <w:sz w:val="28"/>
          <w:szCs w:val="28"/>
          <w:lang w:eastAsia="ru-RU"/>
        </w:rPr>
      </w:pPr>
      <w:r w:rsidRPr="005B0E52">
        <w:rPr>
          <w:rFonts w:ascii="Times New Roman" w:eastAsia="Times New Roman" w:hAnsi="Times New Roman" w:cs="Times New Roman"/>
          <w:b/>
          <w:sz w:val="28"/>
          <w:szCs w:val="28"/>
          <w:lang w:eastAsia="ru-RU"/>
        </w:rPr>
        <w:t xml:space="preserve">Отказ </w:t>
      </w:r>
    </w:p>
    <w:p w:rsidR="005B0E52" w:rsidRPr="005B0E52" w:rsidRDefault="005B0E52" w:rsidP="005B0E52">
      <w:pPr>
        <w:spacing w:after="120" w:line="240" w:lineRule="auto"/>
        <w:ind w:left="283"/>
        <w:jc w:val="center"/>
        <w:rPr>
          <w:rFonts w:ascii="Times New Roman" w:eastAsia="Times New Roman" w:hAnsi="Times New Roman" w:cs="Times New Roman"/>
          <w:sz w:val="28"/>
          <w:szCs w:val="28"/>
          <w:lang w:eastAsia="ru-RU"/>
        </w:rPr>
      </w:pPr>
      <w:r w:rsidRPr="005B0E52">
        <w:rPr>
          <w:rFonts w:ascii="Times New Roman" w:eastAsia="Times New Roman" w:hAnsi="Times New Roman" w:cs="Times New Roman"/>
          <w:sz w:val="28"/>
          <w:szCs w:val="28"/>
          <w:lang w:eastAsia="ru-RU"/>
        </w:rPr>
        <w:t xml:space="preserve">в согласовании возможности заключения контракта </w:t>
      </w:r>
    </w:p>
    <w:p w:rsidR="005B0E52" w:rsidRPr="005B0E52" w:rsidRDefault="005B0E52" w:rsidP="005B0E52">
      <w:pPr>
        <w:spacing w:after="120" w:line="240" w:lineRule="auto"/>
        <w:ind w:left="283"/>
        <w:jc w:val="center"/>
        <w:rPr>
          <w:rFonts w:ascii="Times New Roman" w:eastAsia="Times New Roman" w:hAnsi="Times New Roman" w:cs="Times New Roman"/>
          <w:sz w:val="28"/>
          <w:szCs w:val="28"/>
          <w:lang w:eastAsia="ru-RU"/>
        </w:rPr>
      </w:pPr>
      <w:r w:rsidRPr="005B0E52">
        <w:rPr>
          <w:rFonts w:ascii="Times New Roman" w:eastAsia="Times New Roman" w:hAnsi="Times New Roman" w:cs="Times New Roman"/>
          <w:sz w:val="28"/>
          <w:szCs w:val="28"/>
          <w:lang w:eastAsia="ru-RU"/>
        </w:rPr>
        <w:t>с единственным поставщиком (подрядчиком, исполнителем)</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В соответствие с административным регламентом №__ от __ исполнения отделом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на основании представленных документов несостоявшемся _________________________________________________________________________________            </w:t>
      </w: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18"/>
          <w:szCs w:val="18"/>
          <w:lang w:eastAsia="ru-RU"/>
        </w:rPr>
        <w:t>способ определения поставщика, подрядчика, исполнителя)</w:t>
      </w: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(Протокол № _____________________________от «__» _______ 20__года),</w:t>
      </w:r>
      <w:r w:rsidRPr="005B0E52">
        <w:rPr>
          <w:rFonts w:ascii="Times New Roman" w:eastAsia="Times New Roman" w:hAnsi="Times New Roman" w:cs="Times New Roman"/>
          <w:sz w:val="18"/>
          <w:szCs w:val="18"/>
          <w:lang w:eastAsia="ru-RU"/>
        </w:rPr>
        <w:t xml:space="preserve"> </w:t>
      </w:r>
      <w:r w:rsidRPr="005B0E52">
        <w:rPr>
          <w:rFonts w:ascii="Times New Roman" w:eastAsia="Times New Roman" w:hAnsi="Times New Roman" w:cs="Times New Roman"/>
          <w:sz w:val="24"/>
          <w:szCs w:val="24"/>
          <w:lang w:eastAsia="ru-RU"/>
        </w:rPr>
        <w:t xml:space="preserve"> отказывает в заключение контракта с единственным поставщиком (подрядчиком, исполнителем) между ________________________________________ и _______________________________________</w:t>
      </w: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18"/>
          <w:szCs w:val="18"/>
          <w:lang w:eastAsia="ru-RU"/>
        </w:rPr>
        <w:t xml:space="preserve">             (наименование муниципального заказчика)                          (наименование поставщика, подрядчика, исполнителя)</w:t>
      </w:r>
      <w:r w:rsidRPr="005B0E52">
        <w:rPr>
          <w:rFonts w:ascii="Times New Roman" w:eastAsia="Times New Roman" w:hAnsi="Times New Roman" w:cs="Times New Roman"/>
          <w:sz w:val="24"/>
          <w:szCs w:val="24"/>
          <w:lang w:eastAsia="ru-RU"/>
        </w:rPr>
        <w:t xml:space="preserve"> </w:t>
      </w:r>
    </w:p>
    <w:p w:rsidR="005B0E52" w:rsidRPr="005B0E52" w:rsidRDefault="005B0E52" w:rsidP="005B0E52">
      <w:pPr>
        <w:tabs>
          <w:tab w:val="left" w:pos="3982"/>
        </w:tabs>
        <w:spacing w:after="0" w:line="0" w:lineRule="atLeast"/>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 xml:space="preserve"> на условиях документации представленной в комитет финансов и по причине __________________________________________________________________________________________________________________________________________________________________</w:t>
      </w:r>
    </w:p>
    <w:p w:rsidR="005B0E52" w:rsidRPr="005B0E52" w:rsidRDefault="005B0E52" w:rsidP="005B0E52">
      <w:pPr>
        <w:widowControl w:val="0"/>
        <w:autoSpaceDE w:val="0"/>
        <w:autoSpaceDN w:val="0"/>
        <w:adjustRightInd w:val="0"/>
        <w:spacing w:after="0" w:line="240" w:lineRule="auto"/>
        <w:ind w:left="720"/>
        <w:jc w:val="right"/>
        <w:outlineLvl w:val="0"/>
        <w:rPr>
          <w:rFonts w:ascii="Times New Roman" w:eastAsia="Times New Roman" w:hAnsi="Times New Roman" w:cs="Times New Roman"/>
          <w:sz w:val="28"/>
          <w:szCs w:val="28"/>
          <w:lang w:eastAsia="ru-RU"/>
        </w:rPr>
      </w:pPr>
    </w:p>
    <w:p w:rsidR="005B0E52" w:rsidRPr="005B0E52" w:rsidRDefault="005B0E52" w:rsidP="005B0E52">
      <w:pPr>
        <w:spacing w:after="0" w:line="240" w:lineRule="auto"/>
        <w:rPr>
          <w:rFonts w:ascii="Times New Roman" w:eastAsia="Times New Roman" w:hAnsi="Times New Roman" w:cs="Times New Roman"/>
          <w:sz w:val="24"/>
          <w:szCs w:val="24"/>
          <w:u w:val="single"/>
          <w:lang w:eastAsia="ru-RU"/>
        </w:rPr>
      </w:pPr>
      <w:r w:rsidRPr="005B0E52">
        <w:rPr>
          <w:rFonts w:ascii="Times New Roman" w:eastAsia="Times New Roman" w:hAnsi="Times New Roman" w:cs="Times New Roman"/>
          <w:sz w:val="24"/>
          <w:szCs w:val="24"/>
          <w:lang w:eastAsia="ru-RU"/>
        </w:rPr>
        <w:t>___________________________________      ________________       _______________</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(должность лица, имеющего право по                                   (</w:t>
      </w:r>
      <w:r w:rsidRPr="005B0E52">
        <w:rPr>
          <w:rFonts w:ascii="Times New Roman" w:eastAsia="Times New Roman" w:hAnsi="Times New Roman" w:cs="Times New Roman"/>
          <w:sz w:val="20"/>
          <w:szCs w:val="20"/>
          <w:lang w:eastAsia="ru-RU"/>
        </w:rPr>
        <w:t>подпись)</w:t>
      </w:r>
      <w:r w:rsidRPr="005B0E52">
        <w:rPr>
          <w:rFonts w:ascii="Times New Roman" w:eastAsia="Times New Roman" w:hAnsi="Times New Roman" w:cs="Times New Roman"/>
          <w:color w:val="000000"/>
          <w:spacing w:val="-3"/>
          <w:sz w:val="20"/>
          <w:szCs w:val="20"/>
          <w:lang w:eastAsia="ru-RU"/>
        </w:rPr>
        <w:t xml:space="preserve">                                 (Ф.И.О.)</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w:t>
      </w:r>
      <w:r w:rsidR="00347488">
        <w:rPr>
          <w:rFonts w:ascii="Times New Roman" w:eastAsia="Times New Roman" w:hAnsi="Times New Roman" w:cs="Times New Roman"/>
          <w:lang w:eastAsia="ru-RU"/>
        </w:rPr>
        <w:t xml:space="preserve">                              </w:t>
      </w:r>
      <w:r w:rsidRPr="005B0E52">
        <w:rPr>
          <w:rFonts w:ascii="Times New Roman" w:eastAsia="Times New Roman" w:hAnsi="Times New Roman" w:cs="Times New Roman"/>
          <w:lang w:eastAsia="ru-RU"/>
        </w:rPr>
        <w:t>ПРИЛОЖЕНИЕ № 4</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5B0E52" w:rsidRPr="005B0E52" w:rsidRDefault="005B0E52" w:rsidP="005B0E52">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и их членов уполномоченных органов, уполномоченных учреждений, специализированных организаций</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20"/>
        <w:gridCol w:w="4820"/>
      </w:tblGrid>
      <w:tr w:rsidR="005B0E52" w:rsidRPr="005B0E52" w:rsidTr="00FF70AD">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E52" w:rsidRPr="005B0E52" w:rsidRDefault="005B0E52" w:rsidP="005B0E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[Угловой штамп письма, содержащий данные заявителя]</w:t>
            </w:r>
          </w:p>
          <w:p w:rsidR="005B0E52" w:rsidRPr="005B0E52" w:rsidRDefault="005B0E52" w:rsidP="005B0E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______________ N____________</w:t>
            </w:r>
          </w:p>
          <w:p w:rsidR="005B0E52" w:rsidRPr="005B0E52" w:rsidRDefault="005B0E52" w:rsidP="005B0E5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18"/>
                <w:szCs w:val="18"/>
                <w:lang w:eastAsia="ru-RU"/>
              </w:rPr>
              <w:t>(дата)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E52" w:rsidRPr="005B0E52" w:rsidRDefault="005B0E52" w:rsidP="005B0E5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Должность и Ф.И.О. руководителя контрольного органа</w:t>
            </w:r>
          </w:p>
        </w:tc>
      </w:tr>
    </w:tbl>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center"/>
        <w:rPr>
          <w:rFonts w:ascii="Times New Roman" w:eastAsia="Times New Roman" w:hAnsi="Times New Roman" w:cs="Times New Roman"/>
          <w:sz w:val="28"/>
          <w:szCs w:val="28"/>
          <w:lang w:eastAsia="ru-RU"/>
        </w:rPr>
      </w:pPr>
      <w:r w:rsidRPr="005B0E52">
        <w:rPr>
          <w:rFonts w:ascii="Times New Roman" w:eastAsia="Times New Roman" w:hAnsi="Times New Roman" w:cs="Times New Roman"/>
          <w:sz w:val="28"/>
          <w:szCs w:val="28"/>
          <w:lang w:eastAsia="ru-RU"/>
        </w:rPr>
        <w:t>Уведомление</w:t>
      </w:r>
    </w:p>
    <w:p w:rsidR="005B0E52" w:rsidRPr="005B0E52" w:rsidRDefault="005B0E52" w:rsidP="005B0E52">
      <w:pPr>
        <w:spacing w:after="0" w:line="240" w:lineRule="auto"/>
        <w:jc w:val="center"/>
        <w:rPr>
          <w:rFonts w:ascii="Times New Roman" w:eastAsia="Times New Roman" w:hAnsi="Times New Roman" w:cs="Times New Roman"/>
          <w:sz w:val="28"/>
          <w:szCs w:val="28"/>
          <w:lang w:eastAsia="ru-RU"/>
        </w:rPr>
      </w:pPr>
      <w:r w:rsidRPr="005B0E52">
        <w:rPr>
          <w:rFonts w:ascii="Times New Roman" w:eastAsia="Times New Roman" w:hAnsi="Times New Roman" w:cs="Times New Roman"/>
          <w:sz w:val="28"/>
          <w:szCs w:val="28"/>
          <w:lang w:eastAsia="ru-RU"/>
        </w:rPr>
        <w:t>об осуществлении закупки у единственного поставщика</w:t>
      </w:r>
    </w:p>
    <w:p w:rsidR="005B0E52" w:rsidRPr="005B0E52" w:rsidRDefault="005B0E52" w:rsidP="005B0E52">
      <w:pPr>
        <w:spacing w:after="0" w:line="240" w:lineRule="auto"/>
        <w:ind w:left="10080" w:right="74" w:hanging="1440"/>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b/>
          <w:sz w:val="24"/>
          <w:szCs w:val="24"/>
          <w:lang w:eastAsia="ru-RU"/>
        </w:rPr>
        <w:t>Сведения о заказчике:</w:t>
      </w:r>
      <w:r w:rsidRPr="005B0E52">
        <w:rPr>
          <w:rFonts w:ascii="Times New Roman" w:eastAsia="Times New Roman" w:hAnsi="Times New Roman" w:cs="Times New Roman"/>
          <w:sz w:val="24"/>
          <w:szCs w:val="24"/>
          <w:lang w:eastAsia="ru-RU"/>
        </w:rPr>
        <w:t xml:space="preserve"> ____________________________________________________________</w:t>
      </w:r>
    </w:p>
    <w:p w:rsidR="005B0E52" w:rsidRPr="005B0E52" w:rsidRDefault="005B0E52" w:rsidP="005B0E52">
      <w:pPr>
        <w:spacing w:after="0" w:line="240" w:lineRule="auto"/>
        <w:jc w:val="center"/>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(наименование муниципального заказчика, адрес, ИНН)</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b/>
          <w:sz w:val="24"/>
          <w:szCs w:val="24"/>
          <w:lang w:eastAsia="ru-RU"/>
        </w:rPr>
        <w:t>Сведения о единственном поставщике (подрядчике, исполнителе):</w:t>
      </w:r>
      <w:r w:rsidRPr="005B0E52">
        <w:rPr>
          <w:rFonts w:ascii="Times New Roman" w:eastAsia="Times New Roman" w:hAnsi="Times New Roman" w:cs="Times New Roman"/>
          <w:sz w:val="24"/>
          <w:szCs w:val="24"/>
          <w:lang w:eastAsia="ru-RU"/>
        </w:rPr>
        <w:t xml:space="preserve"> ________________________________________________________________________________</w:t>
      </w:r>
    </w:p>
    <w:p w:rsidR="005B0E52" w:rsidRPr="005B0E52" w:rsidRDefault="005B0E52" w:rsidP="005B0E52">
      <w:pPr>
        <w:spacing w:after="0" w:line="240" w:lineRule="auto"/>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(наименование, адрес и ИНН поставщика, подрядчика, исполнителя)</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b/>
          <w:sz w:val="24"/>
          <w:szCs w:val="24"/>
          <w:lang w:eastAsia="ru-RU"/>
        </w:rPr>
        <w:t>Сведения о заключенном контракте:</w:t>
      </w:r>
      <w:r w:rsidRPr="005B0E52">
        <w:rPr>
          <w:rFonts w:ascii="Times New Roman" w:eastAsia="Times New Roman" w:hAnsi="Times New Roman" w:cs="Times New Roman"/>
          <w:sz w:val="24"/>
          <w:szCs w:val="24"/>
          <w:lang w:eastAsia="ru-RU"/>
        </w:rPr>
        <w:t xml:space="preserve"> </w:t>
      </w:r>
    </w:p>
    <w:p w:rsidR="005B0E52" w:rsidRPr="005B0E52" w:rsidRDefault="005B0E52" w:rsidP="005B0E52">
      <w:pPr>
        <w:numPr>
          <w:ilvl w:val="0"/>
          <w:numId w:val="26"/>
        </w:numPr>
        <w:spacing w:after="0" w:line="240" w:lineRule="auto"/>
        <w:ind w:left="360"/>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Предмет контракта - ____________________________________________________________</w:t>
      </w:r>
    </w:p>
    <w:p w:rsidR="005B0E52" w:rsidRPr="005B0E52" w:rsidRDefault="005B0E52" w:rsidP="005B0E52">
      <w:pPr>
        <w:numPr>
          <w:ilvl w:val="0"/>
          <w:numId w:val="26"/>
        </w:numPr>
        <w:spacing w:after="0" w:line="240" w:lineRule="auto"/>
        <w:ind w:left="360"/>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Дата заключения - ______________________________________________________________</w:t>
      </w:r>
    </w:p>
    <w:p w:rsidR="005B0E52" w:rsidRPr="005B0E52" w:rsidRDefault="005B0E52" w:rsidP="005B0E52">
      <w:pPr>
        <w:numPr>
          <w:ilvl w:val="0"/>
          <w:numId w:val="26"/>
        </w:numPr>
        <w:spacing w:after="0" w:line="240" w:lineRule="auto"/>
        <w:ind w:left="360"/>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Номер контракта - ______________________________________________________________</w:t>
      </w:r>
    </w:p>
    <w:p w:rsidR="005B0E52" w:rsidRPr="005B0E52" w:rsidRDefault="005B0E52" w:rsidP="005B0E52">
      <w:pPr>
        <w:numPr>
          <w:ilvl w:val="0"/>
          <w:numId w:val="26"/>
        </w:numPr>
        <w:spacing w:after="0" w:line="240" w:lineRule="auto"/>
        <w:ind w:left="360"/>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Цена контракта - _______________________________________________________________</w:t>
      </w:r>
    </w:p>
    <w:p w:rsidR="005B0E52" w:rsidRPr="005B0E52" w:rsidRDefault="005B0E52" w:rsidP="005B0E52">
      <w:pPr>
        <w:numPr>
          <w:ilvl w:val="0"/>
          <w:numId w:val="26"/>
        </w:numPr>
        <w:spacing w:after="0" w:line="240" w:lineRule="auto"/>
        <w:ind w:left="360"/>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Номер реестровой записи в реестре контрактов - ____________________________________</w:t>
      </w:r>
    </w:p>
    <w:p w:rsidR="005B0E52" w:rsidRPr="005B0E52" w:rsidRDefault="005B0E52" w:rsidP="005B0E52">
      <w:pPr>
        <w:numPr>
          <w:ilvl w:val="0"/>
          <w:numId w:val="26"/>
        </w:numPr>
        <w:spacing w:after="0" w:line="240" w:lineRule="auto"/>
        <w:ind w:left="360"/>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Срок действия контракта - _______________________________________________________</w:t>
      </w:r>
    </w:p>
    <w:p w:rsidR="005B0E52" w:rsidRPr="005B0E52" w:rsidRDefault="005B0E52" w:rsidP="005B0E52">
      <w:pPr>
        <w:spacing w:after="0" w:line="240" w:lineRule="auto"/>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Основание заключения контракта: _________________________________________________</w:t>
      </w:r>
    </w:p>
    <w:p w:rsidR="005B0E52" w:rsidRPr="005B0E52" w:rsidRDefault="005B0E52" w:rsidP="005B0E52">
      <w:pPr>
        <w:spacing w:after="0" w:line="240" w:lineRule="auto"/>
        <w:rPr>
          <w:rFonts w:ascii="Times New Roman" w:eastAsia="Times New Roman" w:hAnsi="Times New Roman" w:cs="Times New Roman"/>
          <w:b/>
          <w:sz w:val="18"/>
          <w:szCs w:val="18"/>
          <w:lang w:eastAsia="ru-RU"/>
        </w:rPr>
      </w:pPr>
      <w:r w:rsidRPr="005B0E52">
        <w:rPr>
          <w:rFonts w:ascii="Times New Roman" w:eastAsia="Times New Roman" w:hAnsi="Times New Roman" w:cs="Times New Roman"/>
          <w:sz w:val="18"/>
          <w:szCs w:val="18"/>
          <w:lang w:eastAsia="ru-RU"/>
        </w:rPr>
        <w:t xml:space="preserve">                                                                                                    (соответствующий пункт ч.1 ст. 93 Закона № 44-ФЗ).</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Приложения:</w:t>
      </w:r>
    </w:p>
    <w:p w:rsidR="005B0E52" w:rsidRPr="005B0E52" w:rsidRDefault="005B0E52" w:rsidP="005B0E52">
      <w:pPr>
        <w:numPr>
          <w:ilvl w:val="0"/>
          <w:numId w:val="25"/>
        </w:numPr>
        <w:tabs>
          <w:tab w:val="num" w:pos="0"/>
        </w:tabs>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Копия заключенного контракта.</w:t>
      </w:r>
    </w:p>
    <w:p w:rsidR="005B0E52" w:rsidRPr="005B0E52" w:rsidRDefault="005B0E52" w:rsidP="005B0E52">
      <w:pPr>
        <w:numPr>
          <w:ilvl w:val="0"/>
          <w:numId w:val="25"/>
        </w:numPr>
        <w:tabs>
          <w:tab w:val="num" w:pos="0"/>
        </w:tabs>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Обоснование заключения контракта. </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_________________________                     ______________                          _____________</w:t>
      </w:r>
    </w:p>
    <w:p w:rsidR="005B0E52" w:rsidRPr="005B0E52" w:rsidRDefault="005B0E52" w:rsidP="005B0E52">
      <w:pPr>
        <w:widowControl w:val="0"/>
        <w:tabs>
          <w:tab w:val="left" w:pos="3905"/>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(должность руководителя или                                                          (подпись)                                                       (Ф.И.О.)</w:t>
      </w:r>
    </w:p>
    <w:p w:rsidR="005B0E52" w:rsidRPr="005B0E52" w:rsidRDefault="005B0E52" w:rsidP="005B0E52">
      <w:pPr>
        <w:widowControl w:val="0"/>
        <w:tabs>
          <w:tab w:val="left" w:pos="3905"/>
        </w:tabs>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заместителя руководителя заказчика)</w:t>
      </w:r>
    </w:p>
    <w:p w:rsidR="005B0E52" w:rsidRPr="005B0E52" w:rsidRDefault="005B0E52" w:rsidP="005B0E52">
      <w:pPr>
        <w:spacing w:after="0" w:line="240" w:lineRule="auto"/>
        <w:ind w:left="360"/>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-571500</wp:posOffset>
                </wp:positionH>
                <wp:positionV relativeFrom="paragraph">
                  <wp:posOffset>186689</wp:posOffset>
                </wp:positionV>
                <wp:extent cx="66294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40EFEC" id="Прямая соединительная линия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7pt" to="4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hQTQIAAFgEAAAOAAAAZHJzL2Uyb0RvYy54bWysVM2O0zAQviPxDlbu3SQlW9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"/>
            </w:pict>
          </mc:Fallback>
        </mc:AlternateConten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5B0E52">
        <w:rPr>
          <w:rFonts w:ascii="Times New Roman" w:eastAsia="Times New Roman" w:hAnsi="Times New Roman" w:cs="Times New Roman"/>
          <w:i/>
          <w:sz w:val="24"/>
          <w:szCs w:val="24"/>
          <w:lang w:eastAsia="ru-RU"/>
        </w:rPr>
        <w:t xml:space="preserve">При осуществлении закупки у единственного поставщика (подрядчика, исполнителя) в случаях, предусмотренных </w:t>
      </w:r>
      <w:hyperlink r:id="rId37" w:history="1">
        <w:r w:rsidRPr="005B0E52">
          <w:rPr>
            <w:rFonts w:ascii="Times New Roman" w:eastAsia="Times New Roman" w:hAnsi="Times New Roman" w:cs="Times New Roman"/>
            <w:i/>
            <w:sz w:val="24"/>
            <w:szCs w:val="24"/>
            <w:lang w:eastAsia="ru-RU"/>
          </w:rPr>
          <w:t>пунктами 6</w:t>
        </w:r>
      </w:hyperlink>
      <w:r w:rsidRPr="005B0E52">
        <w:rPr>
          <w:rFonts w:ascii="Times New Roman" w:eastAsia="Times New Roman" w:hAnsi="Times New Roman" w:cs="Times New Roman"/>
          <w:i/>
          <w:sz w:val="24"/>
          <w:szCs w:val="24"/>
          <w:lang w:eastAsia="ru-RU"/>
        </w:rPr>
        <w:t xml:space="preserve">, </w:t>
      </w:r>
      <w:hyperlink r:id="rId38" w:history="1">
        <w:r w:rsidRPr="005B0E52">
          <w:rPr>
            <w:rFonts w:ascii="Times New Roman" w:eastAsia="Times New Roman" w:hAnsi="Times New Roman" w:cs="Times New Roman"/>
            <w:i/>
            <w:sz w:val="24"/>
            <w:szCs w:val="24"/>
            <w:lang w:eastAsia="ru-RU"/>
          </w:rPr>
          <w:t>9</w:t>
        </w:r>
      </w:hyperlink>
      <w:r w:rsidRPr="005B0E52">
        <w:rPr>
          <w:rFonts w:ascii="Times New Roman" w:eastAsia="Times New Roman" w:hAnsi="Times New Roman" w:cs="Times New Roman"/>
          <w:i/>
          <w:sz w:val="24"/>
          <w:szCs w:val="24"/>
          <w:lang w:eastAsia="ru-RU"/>
        </w:rPr>
        <w:t xml:space="preserve">, 34 и 50 части 1 статьи 93 Федерального закона от 05.04.2013 N 44-ФЗ "О контрактной системе в сфере закупок товаров, работ, услуг для </w:t>
      </w:r>
      <w:r w:rsidRPr="005B0E52">
        <w:rPr>
          <w:rFonts w:ascii="Times New Roman" w:eastAsia="Times New Roman" w:hAnsi="Times New Roman" w:cs="Times New Roman"/>
          <w:i/>
          <w:sz w:val="24"/>
          <w:szCs w:val="24"/>
          <w:lang w:eastAsia="ru-RU"/>
        </w:rPr>
        <w:lastRenderedPageBreak/>
        <w:t xml:space="preserve">обеспечения государственных и муниципальных нужд", заказчик обязан уведомить в срок </w:t>
      </w:r>
      <w:r w:rsidRPr="005B0E52">
        <w:rPr>
          <w:rFonts w:ascii="Times New Roman" w:eastAsia="Times New Roman" w:hAnsi="Times New Roman" w:cs="Times New Roman"/>
          <w:b/>
          <w:i/>
          <w:sz w:val="24"/>
          <w:szCs w:val="24"/>
          <w:lang w:eastAsia="ru-RU"/>
        </w:rPr>
        <w:t>не позднее одного рабочего дня</w:t>
      </w:r>
      <w:r w:rsidRPr="005B0E52">
        <w:rPr>
          <w:rFonts w:ascii="Times New Roman" w:eastAsia="Times New Roman" w:hAnsi="Times New Roman" w:cs="Times New Roman"/>
          <w:i/>
          <w:sz w:val="24"/>
          <w:szCs w:val="24"/>
          <w:lang w:eastAsia="ru-RU"/>
        </w:rPr>
        <w:t xml:space="preserve"> с даты заключения контракта контрольный орган в сфере закупок о такой закупке.</w:t>
      </w:r>
    </w:p>
    <w:p w:rsidR="005B0E52" w:rsidRPr="005B0E52" w:rsidRDefault="005B0E52"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B0E52" w:rsidRPr="005B0E52" w:rsidRDefault="005B0E52"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B0E52" w:rsidRPr="005B0E52" w:rsidRDefault="005B0E52"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B0E52" w:rsidRPr="005B0E52" w:rsidRDefault="005B0E52"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B0E52" w:rsidRPr="005B0E52" w:rsidRDefault="005B0E52"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B0E52" w:rsidRPr="005B0E52" w:rsidRDefault="005B0E52"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B0E52" w:rsidRPr="005B0E52" w:rsidRDefault="005B0E52"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B0E52" w:rsidRDefault="005B0E52"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347488" w:rsidRPr="005B0E52" w:rsidRDefault="00347488" w:rsidP="005B0E5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w:t>
      </w:r>
      <w:r w:rsidR="00347488">
        <w:rPr>
          <w:rFonts w:ascii="Times New Roman" w:eastAsia="Times New Roman" w:hAnsi="Times New Roman" w:cs="Times New Roman"/>
          <w:lang w:eastAsia="ru-RU"/>
        </w:rPr>
        <w:t xml:space="preserve">                           </w:t>
      </w:r>
      <w:r w:rsidRPr="005B0E52">
        <w:rPr>
          <w:rFonts w:ascii="Times New Roman" w:eastAsia="Times New Roman" w:hAnsi="Times New Roman" w:cs="Times New Roman"/>
          <w:lang w:eastAsia="ru-RU"/>
        </w:rPr>
        <w:t>ПРИЛОЖЕНИЕ № 5</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5B0E52" w:rsidRPr="005B0E52" w:rsidRDefault="005B0E52" w:rsidP="005B0E52">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и их членов уполномоченных органов, уполномоченных учреждений, специализированных организаций</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spacing w:after="0" w:line="240" w:lineRule="auto"/>
        <w:jc w:val="center"/>
        <w:rPr>
          <w:rFonts w:ascii="Times New Roman" w:eastAsia="Times New Roman" w:hAnsi="Times New Roman" w:cs="Times New Roman"/>
          <w:lang w:eastAsia="ru-RU"/>
        </w:rPr>
      </w:pPr>
      <w:r w:rsidRPr="005B0E52">
        <w:rPr>
          <w:rFonts w:ascii="Times New Roman" w:eastAsia="Times New Roman" w:hAnsi="Times New Roman" w:cs="Times New Roman"/>
          <w:lang w:eastAsia="ru-RU"/>
        </w:rPr>
        <w:t>ПРЕДПИСАНИЕ</w:t>
      </w:r>
    </w:p>
    <w:p w:rsidR="005B0E52" w:rsidRPr="005B0E52" w:rsidRDefault="005B0E52" w:rsidP="005B0E52">
      <w:pPr>
        <w:spacing w:after="0" w:line="240" w:lineRule="auto"/>
        <w:rPr>
          <w:rFonts w:ascii="Times New Roman" w:eastAsia="Times New Roman" w:hAnsi="Times New Roman" w:cs="Times New Roman"/>
          <w:lang w:eastAsia="ru-RU"/>
        </w:rPr>
      </w:pPr>
    </w:p>
    <w:p w:rsidR="005B0E52" w:rsidRPr="005B0E52" w:rsidRDefault="005B0E52" w:rsidP="005B0E52">
      <w:pPr>
        <w:spacing w:after="0" w:line="240" w:lineRule="auto"/>
        <w:rPr>
          <w:rFonts w:ascii="Times New Roman" w:eastAsia="Times New Roman" w:hAnsi="Times New Roman" w:cs="Times New Roman"/>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lang w:eastAsia="ru-RU"/>
        </w:rPr>
        <w:t xml:space="preserve">«__» __________ 20 __ года                                                      </w:t>
      </w: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lang w:eastAsia="ru-RU"/>
        </w:rPr>
        <w:t>№ ___</w:t>
      </w: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________________________________    </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 (Ф.И.О. и должность руководителя объекта </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на действия которого поступила жалоба)</w:t>
      </w:r>
    </w:p>
    <w:p w:rsidR="005B0E52" w:rsidRPr="005B0E52" w:rsidRDefault="005B0E52" w:rsidP="005B0E52">
      <w:pPr>
        <w:spacing w:after="0" w:line="240" w:lineRule="auto"/>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ходе рассмотрения жалобы</w:t>
      </w:r>
      <w:r w:rsidRPr="005B0E52">
        <w:rPr>
          <w:rFonts w:ascii="Arial" w:eastAsia="Times New Roman" w:hAnsi="Arial" w:cs="Arial"/>
          <w:sz w:val="20"/>
          <w:szCs w:val="20"/>
          <w:lang w:eastAsia="ru-RU"/>
        </w:rPr>
        <w:t xml:space="preserve"> </w:t>
      </w:r>
      <w:r w:rsidRPr="005B0E52">
        <w:rPr>
          <w:rFonts w:ascii="Times New Roman" w:eastAsia="Times New Roman" w:hAnsi="Times New Roman" w:cs="Times New Roman"/>
          <w:sz w:val="24"/>
          <w:szCs w:val="24"/>
          <w:lang w:eastAsia="ru-RU"/>
        </w:rPr>
        <w:t>на действия (бездействие) ___________________________________________________________________, поступившей в</w:t>
      </w:r>
    </w:p>
    <w:p w:rsidR="005B0E52" w:rsidRPr="005B0E52" w:rsidRDefault="005B0E52" w:rsidP="005B0E52">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18"/>
          <w:szCs w:val="18"/>
          <w:lang w:eastAsia="ru-RU"/>
        </w:rPr>
        <w:t>(наименование организации, на действия которой поступила жалоба)</w:t>
      </w:r>
      <w:r w:rsidRPr="005B0E52">
        <w:rPr>
          <w:rFonts w:ascii="Times New Roman" w:eastAsia="Times New Roman" w:hAnsi="Times New Roman" w:cs="Times New Roman"/>
          <w:sz w:val="24"/>
          <w:szCs w:val="24"/>
          <w:lang w:eastAsia="ru-RU"/>
        </w:rPr>
        <w:t xml:space="preserve"> _________________________________________________________________________________</w:t>
      </w:r>
    </w:p>
    <w:p w:rsidR="005B0E52" w:rsidRPr="005B0E52" w:rsidRDefault="005B0E52" w:rsidP="005B0E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18"/>
          <w:szCs w:val="18"/>
          <w:lang w:eastAsia="ru-RU"/>
        </w:rPr>
        <w:t>(наименование муниципального органа)</w:t>
      </w: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(дата поступления обращения с жалобой (письма) от «__» ____ 20___ года, входящий № ____) от_______________________________________________________________________________</w:t>
      </w:r>
    </w:p>
    <w:p w:rsidR="005B0E52" w:rsidRPr="005B0E52" w:rsidRDefault="005B0E52" w:rsidP="005B0E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18"/>
          <w:szCs w:val="18"/>
          <w:lang w:eastAsia="ru-RU"/>
        </w:rPr>
        <w:t xml:space="preserve">  (физическое или юридическое лицо, от которого поступило обращение с жалобой)</w:t>
      </w: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(обращение с жалобой (письмо) от «__» __________ 20___ года № _____) выявлены следующие нарушения требований законодательства Российской Федерации, отраженные в решении комиссии по рассмотрению жалобы от «__» __________ 20___ года № _____:</w:t>
      </w:r>
    </w:p>
    <w:p w:rsidR="005B0E52" w:rsidRPr="005B0E52" w:rsidRDefault="005B0E52" w:rsidP="005B0E52">
      <w:pPr>
        <w:numPr>
          <w:ilvl w:val="0"/>
          <w:numId w:val="33"/>
        </w:numPr>
        <w:spacing w:after="0" w:line="240" w:lineRule="auto"/>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_______________________________________________________________________</w:t>
      </w:r>
    </w:p>
    <w:p w:rsidR="005B0E52" w:rsidRPr="005B0E52" w:rsidRDefault="005B0E52" w:rsidP="005B0E52">
      <w:pPr>
        <w:numPr>
          <w:ilvl w:val="0"/>
          <w:numId w:val="33"/>
        </w:numPr>
        <w:spacing w:after="0" w:line="240" w:lineRule="auto"/>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_______________________________________________________________________</w:t>
      </w:r>
    </w:p>
    <w:p w:rsidR="005B0E52" w:rsidRPr="005B0E52" w:rsidRDefault="005B0E52" w:rsidP="005B0E52">
      <w:pPr>
        <w:numPr>
          <w:ilvl w:val="0"/>
          <w:numId w:val="33"/>
        </w:numPr>
        <w:spacing w:after="0" w:line="240" w:lineRule="auto"/>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_______________________________________________________________________</w:t>
      </w:r>
    </w:p>
    <w:p w:rsidR="005B0E52" w:rsidRPr="005B0E52" w:rsidRDefault="005B0E52" w:rsidP="005B0E52">
      <w:pPr>
        <w:spacing w:after="0" w:line="240" w:lineRule="auto"/>
        <w:ind w:left="720"/>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(перечень нарушений с указанием их содержания, ссылками на нормативно правовые акты, которые были нарушены)</w:t>
      </w:r>
    </w:p>
    <w:p w:rsidR="005B0E52" w:rsidRPr="005B0E52" w:rsidRDefault="005B0E52" w:rsidP="005B0E52">
      <w:pPr>
        <w:spacing w:after="0" w:line="240" w:lineRule="auto"/>
        <w:ind w:left="720"/>
        <w:rPr>
          <w:rFonts w:ascii="Times New Roman" w:eastAsia="Times New Roman" w:hAnsi="Times New Roman" w:cs="Times New Roman"/>
          <w:sz w:val="18"/>
          <w:szCs w:val="18"/>
          <w:lang w:eastAsia="ru-RU"/>
        </w:rPr>
      </w:pPr>
    </w:p>
    <w:p w:rsidR="005B0E52" w:rsidRPr="005B0E52" w:rsidRDefault="005B0E52" w:rsidP="005B0E52">
      <w:pPr>
        <w:spacing w:after="0" w:line="240" w:lineRule="auto"/>
        <w:ind w:left="720"/>
        <w:rPr>
          <w:rFonts w:ascii="Times New Roman" w:eastAsia="Times New Roman" w:hAnsi="Times New Roman" w:cs="Times New Roman"/>
          <w:sz w:val="18"/>
          <w:szCs w:val="18"/>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Требуется  принять следующие меры для устранения нарушений:</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0E52">
        <w:rPr>
          <w:rFonts w:ascii="Times New Roman" w:eastAsia="Times New Roman" w:hAnsi="Times New Roman" w:cs="Times New Roman"/>
          <w:sz w:val="24"/>
          <w:szCs w:val="24"/>
          <w:lang w:eastAsia="ru-RU"/>
        </w:rPr>
        <w:t xml:space="preserve">Об исполнении предписания и принятых мерах в срок  до  «__» ___  20__ г.  предоставить информацию </w:t>
      </w:r>
      <w:r w:rsidRPr="005B0E52">
        <w:rPr>
          <w:rFonts w:ascii="Times New Roman" w:eastAsia="Calibri" w:hAnsi="Times New Roman" w:cs="Times New Roman"/>
          <w:sz w:val="24"/>
          <w:szCs w:val="24"/>
        </w:rPr>
        <w:t>с подтверждающими документами в _____________________________________.</w:t>
      </w:r>
    </w:p>
    <w:p w:rsidR="005B0E52" w:rsidRPr="005B0E52" w:rsidRDefault="005B0E52" w:rsidP="005B0E52">
      <w:pPr>
        <w:autoSpaceDE w:val="0"/>
        <w:autoSpaceDN w:val="0"/>
        <w:adjustRightInd w:val="0"/>
        <w:spacing w:after="0" w:line="240" w:lineRule="auto"/>
        <w:ind w:firstLine="540"/>
        <w:jc w:val="center"/>
        <w:rPr>
          <w:rFonts w:ascii="Times New Roman" w:eastAsia="Calibri" w:hAnsi="Times New Roman" w:cs="Times New Roman"/>
          <w:sz w:val="18"/>
          <w:szCs w:val="18"/>
        </w:rPr>
      </w:pPr>
      <w:r w:rsidRPr="005B0E52">
        <w:rPr>
          <w:rFonts w:ascii="Times New Roman" w:eastAsia="Calibri" w:hAnsi="Times New Roman" w:cs="Times New Roman"/>
          <w:sz w:val="18"/>
          <w:szCs w:val="18"/>
        </w:rPr>
        <w:t xml:space="preserve">                                                                                                 (наименование контрольного органа)</w:t>
      </w:r>
    </w:p>
    <w:p w:rsidR="005B0E52" w:rsidRPr="005B0E52" w:rsidRDefault="005B0E52" w:rsidP="005B0E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Предписание может быть обжаловано в судебном порядке в течение срока, предусмотренного законодательством Российской Федерации.</w:t>
      </w:r>
    </w:p>
    <w:p w:rsidR="005B0E52" w:rsidRPr="005B0E52" w:rsidRDefault="005B0E52" w:rsidP="005B0E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Невыполнение в установленный срок законного предписания влечет за собой применение административной ответственности, предусмотренной частью ____ статьи _____ Кодекса Российской Федерации об административных правонарушениях.</w:t>
      </w:r>
    </w:p>
    <w:p w:rsidR="005B0E52" w:rsidRPr="005B0E52" w:rsidRDefault="005B0E52" w:rsidP="005B0E52">
      <w:pPr>
        <w:spacing w:after="0" w:line="240" w:lineRule="auto"/>
        <w:rPr>
          <w:rFonts w:ascii="Times New Roman" w:eastAsia="Times New Roman" w:hAnsi="Times New Roman" w:cs="Times New Roman"/>
          <w:sz w:val="18"/>
          <w:szCs w:val="18"/>
          <w:lang w:eastAsia="ru-RU"/>
        </w:rPr>
      </w:pPr>
    </w:p>
    <w:p w:rsidR="005B0E52" w:rsidRPr="005B0E52" w:rsidRDefault="005B0E52" w:rsidP="005B0E52">
      <w:pPr>
        <w:spacing w:after="0" w:line="240" w:lineRule="auto"/>
        <w:rPr>
          <w:rFonts w:ascii="Times New Roman" w:eastAsia="Times New Roman" w:hAnsi="Times New Roman" w:cs="Times New Roman"/>
          <w:sz w:val="18"/>
          <w:szCs w:val="18"/>
          <w:lang w:eastAsia="ru-RU"/>
        </w:rPr>
      </w:pPr>
    </w:p>
    <w:p w:rsidR="005B0E52" w:rsidRPr="005B0E52" w:rsidRDefault="005B0E52" w:rsidP="005B0E52">
      <w:pPr>
        <w:spacing w:after="0" w:line="240" w:lineRule="auto"/>
        <w:rPr>
          <w:rFonts w:ascii="Times New Roman" w:eastAsia="Times New Roman" w:hAnsi="Times New Roman" w:cs="Times New Roman"/>
          <w:sz w:val="24"/>
          <w:szCs w:val="24"/>
          <w:u w:val="single"/>
          <w:lang w:eastAsia="ru-RU"/>
        </w:rPr>
      </w:pPr>
      <w:r w:rsidRPr="005B0E52">
        <w:rPr>
          <w:rFonts w:ascii="Times New Roman" w:eastAsia="Times New Roman" w:hAnsi="Times New Roman" w:cs="Times New Roman"/>
          <w:sz w:val="24"/>
          <w:szCs w:val="24"/>
          <w:lang w:eastAsia="ru-RU"/>
        </w:rPr>
        <w:t>___________________________________      ________________       _______________</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(должность лица, имеющего право по                                   (</w:t>
      </w:r>
      <w:r w:rsidRPr="005B0E52">
        <w:rPr>
          <w:rFonts w:ascii="Times New Roman" w:eastAsia="Times New Roman" w:hAnsi="Times New Roman" w:cs="Times New Roman"/>
          <w:sz w:val="20"/>
          <w:szCs w:val="20"/>
          <w:lang w:eastAsia="ru-RU"/>
        </w:rPr>
        <w:t>подпись)</w:t>
      </w:r>
      <w:r w:rsidRPr="005B0E52">
        <w:rPr>
          <w:rFonts w:ascii="Times New Roman" w:eastAsia="Times New Roman" w:hAnsi="Times New Roman" w:cs="Times New Roman"/>
          <w:color w:val="000000"/>
          <w:spacing w:val="-3"/>
          <w:sz w:val="20"/>
          <w:szCs w:val="20"/>
          <w:lang w:eastAsia="ru-RU"/>
        </w:rPr>
        <w:t xml:space="preserve">                                 (Ф.И.О.)</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утверждению данного документа)                                                              </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w:t>
      </w: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347488" w:rsidRPr="005B0E52" w:rsidRDefault="00347488"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w:t>
      </w:r>
      <w:r w:rsidR="00347488">
        <w:rPr>
          <w:rFonts w:ascii="Times New Roman" w:eastAsia="Times New Roman" w:hAnsi="Times New Roman" w:cs="Times New Roman"/>
          <w:lang w:eastAsia="ru-RU"/>
        </w:rPr>
        <w:t xml:space="preserve">                             </w:t>
      </w:r>
      <w:r w:rsidRPr="005B0E52">
        <w:rPr>
          <w:rFonts w:ascii="Times New Roman" w:eastAsia="Times New Roman" w:hAnsi="Times New Roman" w:cs="Times New Roman"/>
          <w:lang w:eastAsia="ru-RU"/>
        </w:rPr>
        <w:t>ПРИЛОЖЕНИЕ № 6</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5B0E52" w:rsidRPr="005B0E52" w:rsidRDefault="005B0E52" w:rsidP="005B0E52">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и их членов уполномоченных органов, уполномоченных учреждений, специализированных организаций</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_____________________________________</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(Ф.И.О. и должность руководителя объекта контроля,</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которому было направлен документ с ошибкой)</w:t>
      </w:r>
    </w:p>
    <w:p w:rsidR="005B0E52" w:rsidRPr="005B0E52" w:rsidRDefault="005B0E52" w:rsidP="005B0E52">
      <w:pPr>
        <w:shd w:val="clear" w:color="auto" w:fill="FFFFFF"/>
        <w:spacing w:after="0" w:line="240" w:lineRule="auto"/>
        <w:jc w:val="right"/>
        <w:textAlignment w:val="baseline"/>
        <w:rPr>
          <w:rFonts w:ascii="Tahoma" w:eastAsia="Times New Roman" w:hAnsi="Tahoma" w:cs="Tahoma"/>
          <w:color w:val="000000"/>
          <w:sz w:val="14"/>
          <w:szCs w:val="14"/>
          <w:lang w:eastAsia="ru-RU"/>
        </w:rPr>
      </w:pPr>
      <w:r w:rsidRPr="005B0E52">
        <w:rPr>
          <w:rFonts w:ascii="Tahoma" w:eastAsia="Times New Roman" w:hAnsi="Tahoma" w:cs="Tahoma"/>
          <w:color w:val="000000"/>
          <w:sz w:val="14"/>
          <w:szCs w:val="14"/>
          <w:lang w:eastAsia="ru-RU"/>
        </w:rPr>
        <w:br/>
        <w:t> </w:t>
      </w:r>
    </w:p>
    <w:p w:rsidR="005B0E52" w:rsidRPr="005B0E52" w:rsidRDefault="005B0E52" w:rsidP="005B0E52">
      <w:pPr>
        <w:shd w:val="clear" w:color="auto" w:fill="FFFFFF"/>
        <w:spacing w:after="0" w:line="240" w:lineRule="auto"/>
        <w:ind w:left="539"/>
        <w:jc w:val="both"/>
        <w:textAlignment w:val="baseline"/>
        <w:rPr>
          <w:rFonts w:ascii="Tahoma" w:eastAsia="Times New Roman" w:hAnsi="Tahoma" w:cs="Tahoma"/>
          <w:color w:val="000000"/>
          <w:sz w:val="14"/>
          <w:szCs w:val="14"/>
          <w:lang w:eastAsia="ru-RU"/>
        </w:rPr>
      </w:pPr>
      <w:r w:rsidRPr="005B0E52">
        <w:rPr>
          <w:rFonts w:ascii="Tahoma" w:eastAsia="Times New Roman" w:hAnsi="Tahoma" w:cs="Tahoma"/>
          <w:color w:val="000000"/>
          <w:sz w:val="14"/>
          <w:szCs w:val="14"/>
          <w:lang w:eastAsia="ru-RU"/>
        </w:rPr>
        <w:t> </w:t>
      </w:r>
    </w:p>
    <w:p w:rsidR="005B0E52" w:rsidRPr="005B0E52" w:rsidRDefault="005B0E52" w:rsidP="005B0E52">
      <w:pPr>
        <w:shd w:val="clear" w:color="auto" w:fill="FFFFFF"/>
        <w:spacing w:after="0" w:line="240" w:lineRule="auto"/>
        <w:ind w:left="539"/>
        <w:jc w:val="both"/>
        <w:textAlignment w:val="baseline"/>
        <w:rPr>
          <w:rFonts w:ascii="Tahoma" w:eastAsia="Times New Roman" w:hAnsi="Tahoma" w:cs="Tahoma"/>
          <w:color w:val="000000"/>
          <w:sz w:val="14"/>
          <w:szCs w:val="14"/>
          <w:lang w:eastAsia="ru-RU"/>
        </w:rPr>
      </w:pPr>
      <w:r w:rsidRPr="005B0E52">
        <w:rPr>
          <w:rFonts w:ascii="Tahoma" w:eastAsia="Times New Roman" w:hAnsi="Tahoma" w:cs="Tahoma"/>
          <w:color w:val="000000"/>
          <w:sz w:val="14"/>
          <w:szCs w:val="14"/>
          <w:lang w:eastAsia="ru-RU"/>
        </w:rPr>
        <w:t> </w:t>
      </w:r>
    </w:p>
    <w:p w:rsidR="005B0E52" w:rsidRPr="005B0E52" w:rsidRDefault="005B0E52" w:rsidP="005B0E52">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5B0E52">
        <w:rPr>
          <w:rFonts w:ascii="Times New Roman" w:eastAsia="Times New Roman" w:hAnsi="Times New Roman" w:cs="Times New Roman"/>
          <w:color w:val="000000"/>
          <w:sz w:val="24"/>
          <w:szCs w:val="24"/>
          <w:bdr w:val="none" w:sz="0" w:space="0" w:color="auto" w:frame="1"/>
          <w:lang w:eastAsia="ru-RU"/>
        </w:rPr>
        <w:t>ОПРЕДЕЛЕНИЕ</w:t>
      </w:r>
    </w:p>
    <w:p w:rsidR="005B0E52" w:rsidRPr="005B0E52" w:rsidRDefault="005B0E52" w:rsidP="005B0E52">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lang w:eastAsia="ru-RU"/>
        </w:rPr>
        <w:t xml:space="preserve">«__» __________ 20 __ года                                                      </w:t>
      </w: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lang w:eastAsia="ru-RU"/>
        </w:rPr>
        <w:t>№ ___</w:t>
      </w:r>
    </w:p>
    <w:p w:rsidR="005B0E52" w:rsidRPr="005B0E52" w:rsidRDefault="005B0E52" w:rsidP="005B0E52">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p>
    <w:p w:rsidR="005B0E52" w:rsidRPr="005B0E52" w:rsidRDefault="005B0E52" w:rsidP="005B0E52">
      <w:pPr>
        <w:shd w:val="clear" w:color="auto" w:fill="FFFFFF"/>
        <w:spacing w:after="0" w:line="240" w:lineRule="auto"/>
        <w:jc w:val="center"/>
        <w:textAlignment w:val="baseline"/>
        <w:rPr>
          <w:rFonts w:ascii="Tahoma" w:eastAsia="Times New Roman" w:hAnsi="Tahoma" w:cs="Tahoma"/>
          <w:color w:val="000000"/>
          <w:sz w:val="14"/>
          <w:szCs w:val="14"/>
          <w:lang w:eastAsia="ru-RU"/>
        </w:rPr>
      </w:pPr>
    </w:p>
    <w:p w:rsidR="005B0E52" w:rsidRPr="005B0E52" w:rsidRDefault="005B0E52" w:rsidP="005B0E52">
      <w:pPr>
        <w:shd w:val="clear" w:color="auto" w:fill="FFFFFF"/>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5B0E52">
        <w:rPr>
          <w:rFonts w:ascii="Times New Roman" w:eastAsia="Times New Roman" w:hAnsi="Times New Roman" w:cs="Times New Roman"/>
          <w:color w:val="000000"/>
          <w:sz w:val="24"/>
          <w:szCs w:val="24"/>
          <w:bdr w:val="none" w:sz="0" w:space="0" w:color="auto" w:frame="1"/>
          <w:lang w:eastAsia="ru-RU"/>
        </w:rPr>
        <w:t>об исправлении допущенных нарушений (описок, опечаток, технических ошибок и др.) в_________________________________________________________________________</w:t>
      </w:r>
    </w:p>
    <w:p w:rsidR="005B0E52" w:rsidRPr="005B0E52" w:rsidRDefault="005B0E52" w:rsidP="005B0E52">
      <w:pPr>
        <w:shd w:val="clear" w:color="auto" w:fill="FFFFFF"/>
        <w:spacing w:after="0" w:line="240" w:lineRule="auto"/>
        <w:jc w:val="center"/>
        <w:textAlignment w:val="baseline"/>
        <w:rPr>
          <w:rFonts w:ascii="Tahoma" w:eastAsia="Times New Roman" w:hAnsi="Tahoma" w:cs="Tahoma"/>
          <w:color w:val="000000"/>
          <w:sz w:val="18"/>
          <w:szCs w:val="18"/>
          <w:lang w:eastAsia="ru-RU"/>
        </w:rPr>
      </w:pPr>
      <w:r w:rsidRPr="005B0E52">
        <w:rPr>
          <w:rFonts w:ascii="Times New Roman" w:eastAsia="Times New Roman" w:hAnsi="Times New Roman" w:cs="Times New Roman"/>
          <w:color w:val="000000"/>
          <w:sz w:val="18"/>
          <w:szCs w:val="18"/>
          <w:bdr w:val="none" w:sz="0" w:space="0" w:color="auto" w:frame="1"/>
          <w:lang w:eastAsia="ru-RU"/>
        </w:rPr>
        <w:t>(наименование, номер, дата и город составления документа в котором допущена ошибка)</w:t>
      </w:r>
    </w:p>
    <w:p w:rsidR="005B0E52" w:rsidRPr="005B0E52" w:rsidRDefault="005B0E52" w:rsidP="005B0E52">
      <w:pPr>
        <w:shd w:val="clear" w:color="auto" w:fill="FFFFFF"/>
        <w:spacing w:after="0" w:line="240" w:lineRule="auto"/>
        <w:jc w:val="both"/>
        <w:textAlignment w:val="baseline"/>
        <w:rPr>
          <w:rFonts w:ascii="Tahoma" w:eastAsia="Times New Roman" w:hAnsi="Tahoma" w:cs="Tahoma"/>
          <w:color w:val="000000"/>
          <w:sz w:val="14"/>
          <w:szCs w:val="14"/>
          <w:lang w:eastAsia="ru-RU"/>
        </w:rPr>
      </w:pPr>
    </w:p>
    <w:p w:rsidR="005B0E52" w:rsidRPr="005B0E52" w:rsidRDefault="005B0E52" w:rsidP="005B0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5B0E52" w:rsidRPr="005B0E52" w:rsidRDefault="005B0E52" w:rsidP="005B0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B0E52">
        <w:rPr>
          <w:rFonts w:ascii="Times New Roman" w:eastAsia="Times New Roman" w:hAnsi="Times New Roman" w:cs="Times New Roman"/>
          <w:sz w:val="24"/>
          <w:szCs w:val="24"/>
          <w:lang w:eastAsia="ru-RU"/>
        </w:rPr>
        <w:t xml:space="preserve"> Отдел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r w:rsidRPr="005B0E52">
        <w:rPr>
          <w:rFonts w:ascii="Times New Roman" w:eastAsia="Times New Roman" w:hAnsi="Times New Roman" w:cs="Times New Roman"/>
          <w:color w:val="000000"/>
          <w:sz w:val="24"/>
          <w:szCs w:val="24"/>
          <w:lang w:eastAsia="ru-RU"/>
        </w:rPr>
        <w:t xml:space="preserve"> на основании _________________________________________________________________________________,</w:t>
      </w:r>
    </w:p>
    <w:p w:rsidR="005B0E52" w:rsidRPr="005B0E52" w:rsidRDefault="005B0E52" w:rsidP="005B0E52">
      <w:pPr>
        <w:spacing w:after="0" w:line="240" w:lineRule="auto"/>
        <w:jc w:val="center"/>
        <w:rPr>
          <w:rFonts w:ascii="Times New Roman" w:eastAsia="Times New Roman" w:hAnsi="Times New Roman" w:cs="Times New Roman"/>
          <w:bCs/>
          <w:color w:val="000000"/>
          <w:spacing w:val="3"/>
          <w:sz w:val="18"/>
          <w:szCs w:val="18"/>
          <w:lang w:eastAsia="ru-RU"/>
        </w:rPr>
      </w:pPr>
      <w:r w:rsidRPr="005B0E52">
        <w:rPr>
          <w:rFonts w:ascii="Times New Roman" w:eastAsia="Times New Roman" w:hAnsi="Times New Roman" w:cs="Times New Roman"/>
          <w:bCs/>
          <w:color w:val="000000"/>
          <w:spacing w:val="3"/>
          <w:sz w:val="18"/>
          <w:szCs w:val="18"/>
          <w:lang w:eastAsia="ru-RU"/>
        </w:rPr>
        <w:t xml:space="preserve">(реквизиты и наименование нормативно-правового акта, в соответствии с которым </w:t>
      </w:r>
      <w:r w:rsidRPr="005B0E52">
        <w:rPr>
          <w:rFonts w:ascii="Times New Roman" w:eastAsia="Times New Roman" w:hAnsi="Times New Roman" w:cs="Times New Roman"/>
          <w:sz w:val="24"/>
          <w:szCs w:val="24"/>
          <w:lang w:eastAsia="ru-RU"/>
        </w:rPr>
        <w:t>(</w:t>
      </w:r>
      <w:r w:rsidRPr="005B0E52">
        <w:rPr>
          <w:rFonts w:ascii="Times New Roman" w:eastAsia="Times New Roman" w:hAnsi="Times New Roman" w:cs="Times New Roman"/>
          <w:sz w:val="18"/>
          <w:szCs w:val="18"/>
          <w:lang w:eastAsia="ru-RU"/>
        </w:rPr>
        <w:t>отдел</w:t>
      </w:r>
      <w:r w:rsidRPr="005B0E52">
        <w:rPr>
          <w:rFonts w:ascii="Times New Roman" w:eastAsia="Times New Roman" w:hAnsi="Times New Roman" w:cs="Times New Roman"/>
          <w:bCs/>
          <w:color w:val="000000"/>
          <w:spacing w:val="3"/>
          <w:sz w:val="18"/>
          <w:szCs w:val="18"/>
          <w:lang w:eastAsia="ru-RU"/>
        </w:rPr>
        <w:t xml:space="preserve"> имеет право выносить данное определение)</w:t>
      </w:r>
    </w:p>
    <w:p w:rsidR="005B0E52" w:rsidRPr="005B0E52" w:rsidRDefault="005B0E52" w:rsidP="005B0E52">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5B0E52">
        <w:rPr>
          <w:rFonts w:ascii="Times New Roman" w:eastAsia="Times New Roman" w:hAnsi="Times New Roman" w:cs="Times New Roman"/>
          <w:color w:val="000000"/>
          <w:sz w:val="24"/>
          <w:szCs w:val="24"/>
          <w:bdr w:val="none" w:sz="0" w:space="0" w:color="auto" w:frame="1"/>
          <w:lang w:eastAsia="ru-RU"/>
        </w:rPr>
        <w:t xml:space="preserve">рассмотрев _______________________________________________________________________, </w:t>
      </w:r>
    </w:p>
    <w:p w:rsidR="005B0E52" w:rsidRPr="005B0E52" w:rsidRDefault="005B0E52" w:rsidP="005B0E52">
      <w:pPr>
        <w:shd w:val="clear" w:color="auto" w:fill="FFFFFF"/>
        <w:spacing w:after="0" w:line="240" w:lineRule="auto"/>
        <w:jc w:val="center"/>
        <w:textAlignment w:val="baseline"/>
        <w:rPr>
          <w:rFonts w:ascii="Times New Roman" w:eastAsia="Times New Roman" w:hAnsi="Times New Roman" w:cs="Times New Roman"/>
          <w:color w:val="000000"/>
          <w:sz w:val="18"/>
          <w:szCs w:val="18"/>
          <w:bdr w:val="none" w:sz="0" w:space="0" w:color="auto" w:frame="1"/>
          <w:lang w:eastAsia="ru-RU"/>
        </w:rPr>
      </w:pPr>
      <w:r w:rsidRPr="005B0E52">
        <w:rPr>
          <w:rFonts w:ascii="Times New Roman" w:eastAsia="Times New Roman" w:hAnsi="Times New Roman" w:cs="Times New Roman"/>
          <w:color w:val="000000"/>
          <w:sz w:val="18"/>
          <w:szCs w:val="18"/>
          <w:bdr w:val="none" w:sz="0" w:space="0" w:color="auto" w:frame="1"/>
          <w:lang w:eastAsia="ru-RU"/>
        </w:rPr>
        <w:t xml:space="preserve">                                       (наименование, номер, дата составления документа в котором допущена ошибка)</w:t>
      </w:r>
    </w:p>
    <w:p w:rsidR="005B0E52" w:rsidRPr="005B0E52" w:rsidRDefault="005B0E52" w:rsidP="005B0E52">
      <w:pPr>
        <w:shd w:val="clear" w:color="auto" w:fill="FFFFFF"/>
        <w:spacing w:after="0" w:line="240" w:lineRule="auto"/>
        <w:textAlignment w:val="baseline"/>
        <w:rPr>
          <w:rFonts w:ascii="Times New Roman" w:eastAsia="Times New Roman" w:hAnsi="Times New Roman" w:cs="Times New Roman"/>
          <w:color w:val="000000"/>
          <w:sz w:val="18"/>
          <w:szCs w:val="18"/>
          <w:bdr w:val="none" w:sz="0" w:space="0" w:color="auto" w:frame="1"/>
          <w:lang w:eastAsia="ru-RU"/>
        </w:rPr>
      </w:pPr>
      <w:r w:rsidRPr="005B0E52">
        <w:rPr>
          <w:rFonts w:ascii="Times New Roman" w:eastAsia="Times New Roman" w:hAnsi="Times New Roman" w:cs="Times New Roman"/>
          <w:color w:val="000000"/>
          <w:sz w:val="18"/>
          <w:szCs w:val="18"/>
          <w:bdr w:val="none" w:sz="0" w:space="0" w:color="auto" w:frame="1"/>
          <w:lang w:eastAsia="ru-RU"/>
        </w:rPr>
        <w:t xml:space="preserve">__________________________________________________________________________________________________________ </w:t>
      </w:r>
      <w:r w:rsidRPr="005B0E52">
        <w:rPr>
          <w:rFonts w:ascii="Times New Roman" w:eastAsia="Times New Roman" w:hAnsi="Times New Roman" w:cs="Times New Roman"/>
          <w:color w:val="000000"/>
          <w:sz w:val="24"/>
          <w:szCs w:val="24"/>
          <w:bdr w:val="none" w:sz="0" w:space="0" w:color="auto" w:frame="1"/>
          <w:lang w:eastAsia="ru-RU"/>
        </w:rPr>
        <w:t xml:space="preserve">и </w:t>
      </w:r>
    </w:p>
    <w:p w:rsidR="005B0E52" w:rsidRPr="005B0E52" w:rsidRDefault="005B0E52" w:rsidP="005B0E52">
      <w:pPr>
        <w:shd w:val="clear" w:color="auto" w:fill="FFFFFF"/>
        <w:spacing w:after="0" w:line="240" w:lineRule="auto"/>
        <w:jc w:val="center"/>
        <w:textAlignment w:val="baseline"/>
        <w:rPr>
          <w:rFonts w:ascii="Times New Roman" w:eastAsia="Times New Roman" w:hAnsi="Times New Roman" w:cs="Times New Roman"/>
          <w:color w:val="000000"/>
          <w:sz w:val="18"/>
          <w:szCs w:val="18"/>
          <w:lang w:eastAsia="ru-RU"/>
        </w:rPr>
      </w:pPr>
      <w:r w:rsidRPr="005B0E52">
        <w:rPr>
          <w:rFonts w:ascii="Times New Roman" w:eastAsia="Times New Roman" w:hAnsi="Times New Roman" w:cs="Times New Roman"/>
          <w:color w:val="000000"/>
          <w:sz w:val="18"/>
          <w:szCs w:val="18"/>
          <w:lang w:eastAsia="ru-RU"/>
        </w:rPr>
        <w:t>(иная</w:t>
      </w:r>
      <w:r w:rsidRPr="005B0E52">
        <w:rPr>
          <w:rFonts w:ascii="Tahoma" w:eastAsia="Times New Roman" w:hAnsi="Tahoma" w:cs="Tahoma"/>
          <w:color w:val="000000"/>
          <w:sz w:val="18"/>
          <w:szCs w:val="18"/>
          <w:lang w:eastAsia="ru-RU"/>
        </w:rPr>
        <w:t xml:space="preserve"> </w:t>
      </w:r>
      <w:r w:rsidRPr="005B0E52">
        <w:rPr>
          <w:rFonts w:ascii="Times New Roman" w:eastAsia="Times New Roman" w:hAnsi="Times New Roman" w:cs="Times New Roman"/>
          <w:color w:val="000000"/>
          <w:sz w:val="18"/>
          <w:szCs w:val="18"/>
          <w:lang w:eastAsia="ru-RU"/>
        </w:rPr>
        <w:t xml:space="preserve">информация о </w:t>
      </w:r>
      <w:r w:rsidRPr="005B0E52">
        <w:rPr>
          <w:rFonts w:ascii="Times New Roman" w:eastAsia="Times New Roman" w:hAnsi="Times New Roman" w:cs="Times New Roman"/>
          <w:color w:val="000000"/>
          <w:sz w:val="18"/>
          <w:szCs w:val="18"/>
          <w:bdr w:val="none" w:sz="0" w:space="0" w:color="auto" w:frame="1"/>
          <w:lang w:eastAsia="ru-RU"/>
        </w:rPr>
        <w:t>документе в котором допущена ошибка</w:t>
      </w:r>
      <w:r w:rsidRPr="005B0E52">
        <w:rPr>
          <w:rFonts w:ascii="Times New Roman" w:eastAsia="Times New Roman" w:hAnsi="Times New Roman" w:cs="Times New Roman"/>
          <w:color w:val="000000"/>
          <w:sz w:val="18"/>
          <w:szCs w:val="18"/>
          <w:lang w:eastAsia="ru-RU"/>
        </w:rPr>
        <w:t>)</w:t>
      </w:r>
    </w:p>
    <w:p w:rsidR="005B0E52" w:rsidRPr="005B0E52" w:rsidRDefault="005B0E52" w:rsidP="005B0E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B0E52">
        <w:rPr>
          <w:rFonts w:ascii="Times New Roman" w:eastAsia="Times New Roman" w:hAnsi="Times New Roman" w:cs="Times New Roman"/>
          <w:color w:val="000000"/>
          <w:sz w:val="24"/>
          <w:szCs w:val="24"/>
          <w:lang w:eastAsia="ru-RU"/>
        </w:rPr>
        <w:t>руководствуясь ___________________________________________________________________</w:t>
      </w:r>
    </w:p>
    <w:p w:rsidR="005B0E52" w:rsidRPr="005B0E52" w:rsidRDefault="005B0E52" w:rsidP="005B0E52">
      <w:pPr>
        <w:spacing w:after="0" w:line="240" w:lineRule="auto"/>
        <w:jc w:val="center"/>
        <w:rPr>
          <w:rFonts w:ascii="Times New Roman" w:eastAsia="Times New Roman" w:hAnsi="Times New Roman" w:cs="Times New Roman"/>
          <w:bCs/>
          <w:color w:val="000000"/>
          <w:spacing w:val="3"/>
          <w:sz w:val="18"/>
          <w:szCs w:val="18"/>
          <w:lang w:eastAsia="ru-RU"/>
        </w:rPr>
      </w:pPr>
      <w:r w:rsidRPr="005B0E52">
        <w:rPr>
          <w:rFonts w:ascii="Times New Roman" w:eastAsia="Times New Roman" w:hAnsi="Times New Roman" w:cs="Times New Roman"/>
          <w:bCs/>
          <w:color w:val="000000"/>
          <w:spacing w:val="3"/>
          <w:sz w:val="18"/>
          <w:szCs w:val="18"/>
          <w:lang w:eastAsia="ru-RU"/>
        </w:rPr>
        <w:t>(пункт, часть, статья, реквизиты и наименование нормативно-правового акта, которым руководствуется контрольный орган при рассмотрении документа)</w:t>
      </w:r>
    </w:p>
    <w:p w:rsidR="005B0E52" w:rsidRPr="005B0E52" w:rsidRDefault="005B0E52" w:rsidP="005B0E52">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p>
    <w:p w:rsidR="005B0E52" w:rsidRPr="005B0E52" w:rsidRDefault="005B0E52" w:rsidP="005B0E52">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5B0E52">
        <w:rPr>
          <w:rFonts w:ascii="Times New Roman" w:eastAsia="Times New Roman" w:hAnsi="Times New Roman" w:cs="Times New Roman"/>
          <w:color w:val="000000"/>
          <w:sz w:val="24"/>
          <w:szCs w:val="24"/>
          <w:bdr w:val="none" w:sz="0" w:space="0" w:color="auto" w:frame="1"/>
          <w:lang w:eastAsia="ru-RU"/>
        </w:rPr>
        <w:t>УСТАНОВИЛ:</w:t>
      </w:r>
    </w:p>
    <w:p w:rsidR="005B0E52" w:rsidRPr="005B0E52" w:rsidRDefault="005B0E52" w:rsidP="005B0E52">
      <w:pPr>
        <w:shd w:val="clear" w:color="auto" w:fill="FFFFFF"/>
        <w:spacing w:after="0"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5B0E52">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w:t>
      </w:r>
    </w:p>
    <w:p w:rsidR="005B0E52" w:rsidRPr="005B0E52" w:rsidRDefault="005B0E52" w:rsidP="005B0E52">
      <w:pPr>
        <w:shd w:val="clear" w:color="auto" w:fill="FFFFFF"/>
        <w:spacing w:after="0" w:line="276" w:lineRule="auto"/>
        <w:jc w:val="both"/>
        <w:textAlignment w:val="baseline"/>
        <w:rPr>
          <w:rFonts w:ascii="Tahoma" w:eastAsia="Times New Roman" w:hAnsi="Tahoma" w:cs="Tahoma"/>
          <w:color w:val="000000"/>
          <w:sz w:val="14"/>
          <w:szCs w:val="14"/>
          <w:lang w:eastAsia="ru-RU"/>
        </w:rPr>
      </w:pPr>
      <w:r w:rsidRPr="005B0E52">
        <w:rPr>
          <w:rFonts w:ascii="Tahoma" w:eastAsia="Times New Roman" w:hAnsi="Tahoma" w:cs="Tahoma"/>
          <w:color w:val="000000"/>
          <w:sz w:val="14"/>
          <w:szCs w:val="14"/>
          <w:lang w:eastAsia="ru-RU"/>
        </w:rPr>
        <w:t>______________________________________________________________________________________________________________________________</w:t>
      </w:r>
    </w:p>
    <w:p w:rsidR="005B0E52" w:rsidRPr="005B0E52" w:rsidRDefault="005B0E52" w:rsidP="005B0E5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5B0E52" w:rsidRPr="005B0E52" w:rsidRDefault="005B0E52" w:rsidP="005B0E5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5B0E52">
        <w:rPr>
          <w:rFonts w:ascii="Times New Roman" w:eastAsia="Times New Roman" w:hAnsi="Times New Roman" w:cs="Times New Roman"/>
          <w:color w:val="000000"/>
          <w:sz w:val="24"/>
          <w:szCs w:val="24"/>
          <w:bdr w:val="none" w:sz="0" w:space="0" w:color="auto" w:frame="1"/>
          <w:lang w:eastAsia="ru-RU"/>
        </w:rPr>
        <w:t>ОПРЕДЕЛИЛ:</w:t>
      </w:r>
    </w:p>
    <w:p w:rsidR="005B0E52" w:rsidRPr="005B0E52" w:rsidRDefault="005B0E52" w:rsidP="005B0E52">
      <w:pPr>
        <w:shd w:val="clear" w:color="auto" w:fill="FFFFFF"/>
        <w:spacing w:after="0" w:line="276"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5B0E52">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w:t>
      </w:r>
    </w:p>
    <w:p w:rsidR="005B0E52" w:rsidRPr="005B0E52" w:rsidRDefault="005B0E52" w:rsidP="005B0E52">
      <w:pPr>
        <w:shd w:val="clear" w:color="auto" w:fill="FFFFFF"/>
        <w:spacing w:after="0" w:line="276" w:lineRule="auto"/>
        <w:jc w:val="both"/>
        <w:textAlignment w:val="baseline"/>
        <w:rPr>
          <w:rFonts w:ascii="Tahoma" w:eastAsia="Times New Roman" w:hAnsi="Tahoma" w:cs="Tahoma"/>
          <w:color w:val="000000"/>
          <w:sz w:val="14"/>
          <w:szCs w:val="14"/>
          <w:lang w:eastAsia="ru-RU"/>
        </w:rPr>
      </w:pPr>
      <w:r w:rsidRPr="005B0E52">
        <w:rPr>
          <w:rFonts w:ascii="Tahoma" w:eastAsia="Times New Roman" w:hAnsi="Tahoma" w:cs="Tahoma"/>
          <w:color w:val="000000"/>
          <w:sz w:val="14"/>
          <w:szCs w:val="14"/>
          <w:lang w:eastAsia="ru-RU"/>
        </w:rPr>
        <w:t>______________________________________________________________________________________________________________________________</w:t>
      </w:r>
    </w:p>
    <w:p w:rsidR="005B0E52" w:rsidRPr="005B0E52" w:rsidRDefault="005B0E52" w:rsidP="005B0E5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5B0E52" w:rsidRPr="005B0E52" w:rsidRDefault="005B0E52" w:rsidP="005B0E5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5B0E52" w:rsidRPr="005B0E52" w:rsidRDefault="005B0E52" w:rsidP="005B0E52">
      <w:pPr>
        <w:shd w:val="clear" w:color="auto" w:fill="FFFFFF"/>
        <w:spacing w:after="0" w:line="240" w:lineRule="auto"/>
        <w:textAlignment w:val="baseline"/>
        <w:rPr>
          <w:rFonts w:ascii="Tahoma" w:eastAsia="Times New Roman" w:hAnsi="Tahoma" w:cs="Tahoma"/>
          <w:color w:val="000000"/>
          <w:sz w:val="14"/>
          <w:szCs w:val="14"/>
          <w:lang w:eastAsia="ru-RU"/>
        </w:rPr>
      </w:pPr>
    </w:p>
    <w:p w:rsidR="005B0E52" w:rsidRPr="005B0E52" w:rsidRDefault="005B0E52" w:rsidP="005B0E52">
      <w:pPr>
        <w:spacing w:after="0" w:line="240" w:lineRule="auto"/>
        <w:rPr>
          <w:rFonts w:ascii="Times New Roman" w:eastAsia="Times New Roman" w:hAnsi="Times New Roman" w:cs="Times New Roman"/>
          <w:sz w:val="24"/>
          <w:szCs w:val="24"/>
          <w:u w:val="single"/>
          <w:lang w:eastAsia="ru-RU"/>
        </w:rPr>
      </w:pPr>
      <w:r w:rsidRPr="005B0E52">
        <w:rPr>
          <w:rFonts w:ascii="Times New Roman" w:eastAsia="Times New Roman" w:hAnsi="Times New Roman" w:cs="Times New Roman"/>
          <w:sz w:val="24"/>
          <w:szCs w:val="24"/>
          <w:lang w:eastAsia="ru-RU"/>
        </w:rPr>
        <w:t>___________________________________      ________________       _______________</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(должность лица, имеющего право по                                   (</w:t>
      </w:r>
      <w:r w:rsidRPr="005B0E52">
        <w:rPr>
          <w:rFonts w:ascii="Times New Roman" w:eastAsia="Times New Roman" w:hAnsi="Times New Roman" w:cs="Times New Roman"/>
          <w:sz w:val="20"/>
          <w:szCs w:val="20"/>
          <w:lang w:eastAsia="ru-RU"/>
        </w:rPr>
        <w:t>подпись)</w:t>
      </w:r>
      <w:r w:rsidRPr="005B0E52">
        <w:rPr>
          <w:rFonts w:ascii="Times New Roman" w:eastAsia="Times New Roman" w:hAnsi="Times New Roman" w:cs="Times New Roman"/>
          <w:color w:val="000000"/>
          <w:spacing w:val="-3"/>
          <w:sz w:val="20"/>
          <w:szCs w:val="20"/>
          <w:lang w:eastAsia="ru-RU"/>
        </w:rPr>
        <w:t xml:space="preserve">                                 (Ф.И.О.)</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утверждению данного документа)                                                                                                 </w:t>
      </w:r>
    </w:p>
    <w:p w:rsidR="005B0E52" w:rsidRPr="005B0E52" w:rsidRDefault="005B0E52" w:rsidP="005B0E52">
      <w:pPr>
        <w:shd w:val="clear" w:color="auto" w:fill="FFFFFF"/>
        <w:spacing w:after="0" w:line="240" w:lineRule="auto"/>
        <w:jc w:val="both"/>
        <w:textAlignment w:val="baseline"/>
        <w:rPr>
          <w:rFonts w:ascii="Tahoma" w:eastAsia="Times New Roman" w:hAnsi="Tahoma" w:cs="Tahoma"/>
          <w:color w:val="000000"/>
          <w:sz w:val="14"/>
          <w:szCs w:val="14"/>
          <w:lang w:eastAsia="ru-RU"/>
        </w:rPr>
      </w:pPr>
      <w:r w:rsidRPr="005B0E52">
        <w:rPr>
          <w:rFonts w:ascii="Tahoma" w:eastAsia="Times New Roman" w:hAnsi="Tahoma" w:cs="Tahoma"/>
          <w:color w:val="000000"/>
          <w:sz w:val="14"/>
          <w:szCs w:val="14"/>
          <w:lang w:eastAsia="ru-RU"/>
        </w:rPr>
        <w:br/>
        <w:t> </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w:t>
      </w:r>
      <w:r w:rsidR="00347488">
        <w:rPr>
          <w:rFonts w:ascii="Times New Roman" w:eastAsia="Times New Roman" w:hAnsi="Times New Roman" w:cs="Times New Roman"/>
          <w:lang w:eastAsia="ru-RU"/>
        </w:rPr>
        <w:t xml:space="preserve">                             </w:t>
      </w:r>
      <w:r w:rsidRPr="005B0E52">
        <w:rPr>
          <w:rFonts w:ascii="Times New Roman" w:eastAsia="Times New Roman" w:hAnsi="Times New Roman" w:cs="Times New Roman"/>
          <w:lang w:eastAsia="ru-RU"/>
        </w:rPr>
        <w:t>ПРИЛОЖЕНИЕ № 7</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5B0E52" w:rsidRPr="005B0E52" w:rsidRDefault="005B0E52" w:rsidP="005B0E52">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и их членов уполномоченных органов, уполномоченных учреждений, специализированных организаций</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РЕШЕНИЕ</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об отказе в проведении внепланового контрольного мероприятия</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Отдел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на основании _________________________________________________________________________________,</w:t>
      </w:r>
    </w:p>
    <w:p w:rsidR="005B0E52" w:rsidRPr="005B0E52" w:rsidRDefault="005B0E52" w:rsidP="005B0E52">
      <w:pPr>
        <w:spacing w:after="0" w:line="240" w:lineRule="auto"/>
        <w:jc w:val="center"/>
        <w:rPr>
          <w:rFonts w:ascii="Times New Roman" w:eastAsia="Times New Roman" w:hAnsi="Times New Roman" w:cs="Times New Roman"/>
          <w:bCs/>
          <w:color w:val="000000"/>
          <w:spacing w:val="3"/>
          <w:sz w:val="18"/>
          <w:szCs w:val="18"/>
          <w:lang w:eastAsia="ru-RU"/>
        </w:rPr>
      </w:pPr>
      <w:r w:rsidRPr="005B0E52">
        <w:rPr>
          <w:rFonts w:ascii="Times New Roman" w:eastAsia="Times New Roman" w:hAnsi="Times New Roman" w:cs="Times New Roman"/>
          <w:bCs/>
          <w:color w:val="000000"/>
          <w:spacing w:val="3"/>
          <w:sz w:val="18"/>
          <w:szCs w:val="18"/>
          <w:lang w:eastAsia="ru-RU"/>
        </w:rPr>
        <w:t>(реквизиты и наименование нормативно-правового акта, в соответствии с которым отдел имеет право утверждать данный документ)</w:t>
      </w:r>
    </w:p>
    <w:p w:rsidR="005B0E52" w:rsidRPr="005B0E52" w:rsidRDefault="005B0E52" w:rsidP="005B0E52">
      <w:pPr>
        <w:spacing w:after="0" w:line="240" w:lineRule="auto"/>
        <w:jc w:val="both"/>
        <w:rPr>
          <w:rFonts w:ascii="Times New Roman" w:eastAsia="Times New Roman" w:hAnsi="Times New Roman" w:cs="Times New Roman"/>
          <w:bCs/>
          <w:color w:val="000000"/>
          <w:spacing w:val="3"/>
          <w:sz w:val="24"/>
          <w:szCs w:val="24"/>
          <w:lang w:eastAsia="ru-RU"/>
        </w:rPr>
      </w:pPr>
      <w:r w:rsidRPr="005B0E52">
        <w:rPr>
          <w:rFonts w:ascii="Times New Roman" w:eastAsia="Times New Roman" w:hAnsi="Times New Roman" w:cs="Times New Roman"/>
          <w:bCs/>
          <w:color w:val="000000"/>
          <w:spacing w:val="3"/>
          <w:sz w:val="24"/>
          <w:szCs w:val="24"/>
          <w:lang w:eastAsia="ru-RU"/>
        </w:rPr>
        <w:t>рассмотрев поступившую информацию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 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bCs/>
          <w:color w:val="000000"/>
          <w:spacing w:val="3"/>
          <w:sz w:val="18"/>
          <w:szCs w:val="18"/>
          <w:lang w:eastAsia="ru-RU"/>
        </w:rPr>
      </w:pPr>
      <w:r w:rsidRPr="005B0E52">
        <w:rPr>
          <w:rFonts w:ascii="Times New Roman" w:eastAsia="Times New Roman" w:hAnsi="Times New Roman" w:cs="Times New Roman"/>
          <w:bCs/>
          <w:color w:val="000000"/>
          <w:spacing w:val="3"/>
          <w:sz w:val="18"/>
          <w:szCs w:val="18"/>
          <w:lang w:eastAsia="ru-RU"/>
        </w:rPr>
        <w:t xml:space="preserve">                                         (Ф.И.О. физического лица или название и ИНН юридического лица направившего информацию)</w:t>
      </w:r>
    </w:p>
    <w:p w:rsidR="005B0E52" w:rsidRPr="005B0E52" w:rsidRDefault="005B0E52" w:rsidP="005B0E52">
      <w:pPr>
        <w:spacing w:after="0" w:line="240" w:lineRule="auto"/>
        <w:jc w:val="both"/>
        <w:rPr>
          <w:rFonts w:ascii="Times New Roman" w:eastAsia="Times New Roman" w:hAnsi="Times New Roman" w:cs="Times New Roman"/>
          <w:bCs/>
          <w:color w:val="000000"/>
          <w:spacing w:val="3"/>
          <w:sz w:val="24"/>
          <w:szCs w:val="24"/>
          <w:lang w:eastAsia="ru-RU"/>
        </w:rPr>
      </w:pPr>
      <w:r w:rsidRPr="005B0E52">
        <w:rPr>
          <w:rFonts w:ascii="Times New Roman" w:eastAsia="Times New Roman" w:hAnsi="Times New Roman" w:cs="Times New Roman"/>
          <w:bCs/>
          <w:color w:val="000000"/>
          <w:spacing w:val="3"/>
          <w:sz w:val="24"/>
          <w:szCs w:val="24"/>
          <w:lang w:eastAsia="ru-RU"/>
        </w:rPr>
        <w:t>от «__» ________ 20__ года № __________, принял решение:</w:t>
      </w:r>
    </w:p>
    <w:p w:rsidR="005B0E52" w:rsidRPr="005B0E52" w:rsidRDefault="005B0E52" w:rsidP="005B0E52">
      <w:pPr>
        <w:spacing w:after="0" w:line="240" w:lineRule="auto"/>
        <w:jc w:val="both"/>
        <w:rPr>
          <w:rFonts w:ascii="Times New Roman" w:eastAsia="Times New Roman" w:hAnsi="Times New Roman" w:cs="Times New Roman"/>
          <w:bCs/>
          <w:color w:val="000000"/>
          <w:spacing w:val="3"/>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bCs/>
          <w:color w:val="000000"/>
          <w:spacing w:val="3"/>
          <w:sz w:val="24"/>
          <w:szCs w:val="24"/>
          <w:lang w:eastAsia="ru-RU"/>
        </w:rPr>
      </w:pPr>
      <w:r w:rsidRPr="005B0E52">
        <w:rPr>
          <w:rFonts w:ascii="Times New Roman" w:eastAsia="Times New Roman" w:hAnsi="Times New Roman" w:cs="Times New Roman"/>
          <w:bCs/>
          <w:color w:val="000000"/>
          <w:spacing w:val="3"/>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bCs/>
          <w:color w:val="000000"/>
          <w:spacing w:val="3"/>
          <w:sz w:val="24"/>
          <w:szCs w:val="24"/>
          <w:lang w:eastAsia="ru-RU"/>
        </w:rPr>
      </w:pPr>
    </w:p>
    <w:p w:rsidR="005B0E52" w:rsidRPr="005B0E52" w:rsidRDefault="005B0E52" w:rsidP="005B0E52">
      <w:pPr>
        <w:shd w:val="clear" w:color="auto" w:fill="FFFFFF"/>
        <w:spacing w:after="0" w:line="240" w:lineRule="auto"/>
        <w:textAlignment w:val="baseline"/>
        <w:rPr>
          <w:rFonts w:ascii="Tahoma" w:eastAsia="Times New Roman" w:hAnsi="Tahoma" w:cs="Tahoma"/>
          <w:color w:val="000000"/>
          <w:sz w:val="14"/>
          <w:szCs w:val="14"/>
          <w:lang w:eastAsia="ru-RU"/>
        </w:rPr>
      </w:pPr>
    </w:p>
    <w:p w:rsidR="005B0E52" w:rsidRPr="005B0E52" w:rsidRDefault="005B0E52" w:rsidP="005B0E52">
      <w:pPr>
        <w:spacing w:after="0" w:line="240" w:lineRule="auto"/>
        <w:rPr>
          <w:rFonts w:ascii="Times New Roman" w:eastAsia="Times New Roman" w:hAnsi="Times New Roman" w:cs="Times New Roman"/>
          <w:sz w:val="24"/>
          <w:szCs w:val="24"/>
          <w:u w:val="single"/>
          <w:lang w:eastAsia="ru-RU"/>
        </w:rPr>
      </w:pPr>
      <w:r w:rsidRPr="005B0E52">
        <w:rPr>
          <w:rFonts w:ascii="Times New Roman" w:eastAsia="Times New Roman" w:hAnsi="Times New Roman" w:cs="Times New Roman"/>
          <w:sz w:val="24"/>
          <w:szCs w:val="24"/>
          <w:lang w:eastAsia="ru-RU"/>
        </w:rPr>
        <w:t>___________________________________      ________________       _______________</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(должность лица, имеющего право по                                   (</w:t>
      </w:r>
      <w:r w:rsidRPr="005B0E52">
        <w:rPr>
          <w:rFonts w:ascii="Times New Roman" w:eastAsia="Times New Roman" w:hAnsi="Times New Roman" w:cs="Times New Roman"/>
          <w:sz w:val="20"/>
          <w:szCs w:val="20"/>
          <w:lang w:eastAsia="ru-RU"/>
        </w:rPr>
        <w:t>подпись)</w:t>
      </w:r>
      <w:r w:rsidRPr="005B0E52">
        <w:rPr>
          <w:rFonts w:ascii="Times New Roman" w:eastAsia="Times New Roman" w:hAnsi="Times New Roman" w:cs="Times New Roman"/>
          <w:color w:val="000000"/>
          <w:spacing w:val="-3"/>
          <w:sz w:val="20"/>
          <w:szCs w:val="20"/>
          <w:lang w:eastAsia="ru-RU"/>
        </w:rPr>
        <w:t xml:space="preserve">                                 (Ф.И.О.)</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утверждению данного документа)                                                                                                 </w:t>
      </w:r>
    </w:p>
    <w:p w:rsidR="005B0E52" w:rsidRPr="005B0E52" w:rsidRDefault="005B0E52" w:rsidP="005B0E52">
      <w:pPr>
        <w:autoSpaceDE w:val="0"/>
        <w:autoSpaceDN w:val="0"/>
        <w:adjustRightInd w:val="0"/>
        <w:spacing w:after="0" w:line="240" w:lineRule="auto"/>
        <w:ind w:left="5040"/>
        <w:outlineLvl w:val="1"/>
        <w:rPr>
          <w:rFonts w:ascii="Times New Roman" w:eastAsia="Times New Roman" w:hAnsi="Times New Roman" w:cs="Times New Roman"/>
          <w:b/>
          <w:sz w:val="24"/>
          <w:szCs w:val="24"/>
          <w:lang w:eastAsia="ru-RU"/>
        </w:rPr>
        <w:sectPr w:rsidR="005B0E52" w:rsidRPr="005B0E52" w:rsidSect="00AB1E5C">
          <w:footerReference w:type="first" r:id="rId39"/>
          <w:endnotePr>
            <w:numFmt w:val="decimal"/>
          </w:endnotePr>
          <w:pgSz w:w="11906" w:h="16838"/>
          <w:pgMar w:top="1134" w:right="567" w:bottom="1134" w:left="1701" w:header="709" w:footer="709" w:gutter="0"/>
          <w:cols w:space="708"/>
          <w:docGrid w:linePitch="360"/>
        </w:sectPr>
      </w:pPr>
    </w:p>
    <w:p w:rsidR="005B0E52" w:rsidRPr="005B0E52" w:rsidRDefault="005B0E52" w:rsidP="005B0E52">
      <w:pPr>
        <w:autoSpaceDE w:val="0"/>
        <w:autoSpaceDN w:val="0"/>
        <w:adjustRightInd w:val="0"/>
        <w:spacing w:after="0" w:line="240" w:lineRule="auto"/>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ПРИЛОЖЕНИЕ № 8</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5B0E52" w:rsidRPr="005B0E52" w:rsidRDefault="005B0E52" w:rsidP="005B0E52">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5B0E52" w:rsidRPr="005B0E52" w:rsidRDefault="005B0E52" w:rsidP="005B0E52">
      <w:pPr>
        <w:autoSpaceDE w:val="0"/>
        <w:autoSpaceDN w:val="0"/>
        <w:adjustRightInd w:val="0"/>
        <w:spacing w:after="0" w:line="240" w:lineRule="auto"/>
        <w:ind w:left="4395"/>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и их членов уполномоченных органов, уполномоченных </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учреждений, специализированных организаций</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УТВЕРЖДЕН</w:t>
      </w: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распоряжением администрации </w:t>
      </w: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от ______ № ___</w:t>
      </w: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(Приложение)</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u w:val="single"/>
          <w:lang w:eastAsia="ru-RU"/>
        </w:rPr>
      </w:pP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ПЛАН ПРОВЕРОК</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_______________________________________________</w:t>
      </w:r>
    </w:p>
    <w:p w:rsidR="005B0E52" w:rsidRPr="005B0E52" w:rsidRDefault="005B0E52" w:rsidP="005B0E52">
      <w:pPr>
        <w:spacing w:after="0" w:line="240" w:lineRule="auto"/>
        <w:jc w:val="center"/>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(наименование муниципальной функции)</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на ______ год</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Наименование контролирующего органа: О</w:t>
      </w:r>
      <w:r w:rsidRPr="005B0E52">
        <w:rPr>
          <w:rFonts w:ascii="Times New Roman" w:eastAsia="Times New Roman" w:hAnsi="Times New Roman" w:cs="Times New Roman"/>
          <w:color w:val="000000"/>
          <w:sz w:val="24"/>
          <w:szCs w:val="24"/>
          <w:lang w:eastAsia="ru-RU"/>
        </w:rPr>
        <w:t>тдел внутреннего муниципального финансового контроля и внутреннего финансового аудита Администрации</w:t>
      </w:r>
      <w:r w:rsidRPr="005B0E52">
        <w:rPr>
          <w:rFonts w:ascii="Times New Roman" w:eastAsia="Times New Roman" w:hAnsi="Times New Roman" w:cs="Times New Roman"/>
          <w:sz w:val="24"/>
          <w:szCs w:val="24"/>
          <w:lang w:eastAsia="ru-RU"/>
        </w:rPr>
        <w:t xml:space="preserve">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w:t>
      </w:r>
    </w:p>
    <w:p w:rsidR="005B0E52" w:rsidRDefault="005B0E52" w:rsidP="005B0E52">
      <w:pPr>
        <w:spacing w:after="0" w:line="240" w:lineRule="auto"/>
        <w:rPr>
          <w:rFonts w:ascii="Times New Roman" w:eastAsia="Times New Roman" w:hAnsi="Times New Roman" w:cs="Times New Roman"/>
          <w:sz w:val="24"/>
          <w:szCs w:val="24"/>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341"/>
        <w:gridCol w:w="1560"/>
        <w:gridCol w:w="1701"/>
        <w:gridCol w:w="1417"/>
        <w:gridCol w:w="1559"/>
        <w:gridCol w:w="1843"/>
      </w:tblGrid>
      <w:tr w:rsidR="002550B6" w:rsidRPr="002550B6" w:rsidTr="00FF70AD">
        <w:tc>
          <w:tcPr>
            <w:tcW w:w="720" w:type="dxa"/>
            <w:tcBorders>
              <w:top w:val="single" w:sz="4" w:space="0" w:color="auto"/>
              <w:left w:val="single" w:sz="4" w:space="0" w:color="auto"/>
              <w:bottom w:val="single" w:sz="4" w:space="0" w:color="auto"/>
              <w:right w:val="single" w:sz="4" w:space="0" w:color="auto"/>
            </w:tcBorders>
            <w:vAlign w:val="center"/>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r w:rsidRPr="002550B6">
              <w:rPr>
                <w:rFonts w:ascii="Times New Roman" w:eastAsia="Times New Roman" w:hAnsi="Times New Roman" w:cs="Times New Roman"/>
                <w:sz w:val="24"/>
                <w:szCs w:val="24"/>
                <w:lang w:eastAsia="ru-RU"/>
              </w:rPr>
              <w:t>№ п/п</w:t>
            </w:r>
          </w:p>
        </w:tc>
        <w:tc>
          <w:tcPr>
            <w:tcW w:w="1341" w:type="dxa"/>
            <w:tcBorders>
              <w:top w:val="single" w:sz="4" w:space="0" w:color="auto"/>
              <w:left w:val="single" w:sz="4" w:space="0" w:color="auto"/>
              <w:bottom w:val="single" w:sz="4" w:space="0" w:color="auto"/>
              <w:right w:val="single" w:sz="4" w:space="0" w:color="auto"/>
            </w:tcBorders>
            <w:vAlign w:val="center"/>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r w:rsidRPr="002550B6">
              <w:rPr>
                <w:rFonts w:ascii="Times New Roman" w:eastAsia="Times New Roman" w:hAnsi="Times New Roman" w:cs="Times New Roman"/>
                <w:sz w:val="24"/>
                <w:szCs w:val="24"/>
                <w:lang w:eastAsia="ru-RU"/>
              </w:rPr>
              <w:t>Наименование заказчика</w:t>
            </w:r>
          </w:p>
        </w:tc>
        <w:tc>
          <w:tcPr>
            <w:tcW w:w="1560" w:type="dxa"/>
            <w:tcBorders>
              <w:top w:val="single" w:sz="4" w:space="0" w:color="auto"/>
              <w:left w:val="single" w:sz="4" w:space="0" w:color="auto"/>
              <w:bottom w:val="single" w:sz="4" w:space="0" w:color="auto"/>
              <w:right w:val="single" w:sz="4" w:space="0" w:color="auto"/>
            </w:tcBorders>
            <w:vAlign w:val="center"/>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r w:rsidRPr="002550B6">
              <w:rPr>
                <w:rFonts w:ascii="Times New Roman" w:eastAsia="Times New Roman" w:hAnsi="Times New Roman" w:cs="Times New Roman"/>
                <w:sz w:val="24"/>
                <w:szCs w:val="24"/>
                <w:lang w:eastAsia="ru-RU"/>
              </w:rPr>
              <w:t>ИНН Объекта проверки</w:t>
            </w:r>
          </w:p>
        </w:tc>
        <w:tc>
          <w:tcPr>
            <w:tcW w:w="1701" w:type="dxa"/>
            <w:tcBorders>
              <w:top w:val="single" w:sz="4" w:space="0" w:color="auto"/>
              <w:left w:val="single" w:sz="4" w:space="0" w:color="auto"/>
              <w:bottom w:val="single" w:sz="4" w:space="0" w:color="auto"/>
              <w:right w:val="single" w:sz="4" w:space="0" w:color="auto"/>
            </w:tcBorders>
            <w:vAlign w:val="center"/>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r w:rsidRPr="002550B6">
              <w:rPr>
                <w:rFonts w:ascii="Times New Roman" w:eastAsia="Times New Roman" w:hAnsi="Times New Roman" w:cs="Times New Roman"/>
                <w:sz w:val="24"/>
                <w:szCs w:val="24"/>
                <w:lang w:eastAsia="ru-RU"/>
              </w:rPr>
              <w:t>Адрес местонахождения Объекта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r w:rsidRPr="002550B6">
              <w:rPr>
                <w:rFonts w:ascii="Times New Roman" w:eastAsia="Times New Roman" w:hAnsi="Times New Roman" w:cs="Times New Roman"/>
                <w:sz w:val="24"/>
                <w:szCs w:val="24"/>
                <w:lang w:eastAsia="ru-RU"/>
              </w:rPr>
              <w:t>Цель проверки</w:t>
            </w:r>
          </w:p>
        </w:tc>
        <w:tc>
          <w:tcPr>
            <w:tcW w:w="1559" w:type="dxa"/>
            <w:tcBorders>
              <w:top w:val="single" w:sz="4" w:space="0" w:color="auto"/>
              <w:left w:val="single" w:sz="4" w:space="0" w:color="auto"/>
              <w:bottom w:val="single" w:sz="4" w:space="0" w:color="auto"/>
              <w:right w:val="single" w:sz="4" w:space="0" w:color="auto"/>
            </w:tcBorders>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r w:rsidRPr="002550B6">
              <w:rPr>
                <w:rFonts w:ascii="Times New Roman" w:eastAsia="Times New Roman" w:hAnsi="Times New Roman" w:cs="Times New Roman"/>
                <w:sz w:val="24"/>
                <w:szCs w:val="24"/>
                <w:lang w:eastAsia="ru-RU"/>
              </w:rPr>
              <w:t>Основание проведения проверки</w:t>
            </w:r>
          </w:p>
        </w:tc>
        <w:tc>
          <w:tcPr>
            <w:tcW w:w="1843" w:type="dxa"/>
            <w:tcBorders>
              <w:top w:val="single" w:sz="4" w:space="0" w:color="auto"/>
              <w:left w:val="single" w:sz="4" w:space="0" w:color="auto"/>
              <w:bottom w:val="single" w:sz="4" w:space="0" w:color="auto"/>
              <w:right w:val="single" w:sz="4" w:space="0" w:color="auto"/>
            </w:tcBorders>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r w:rsidRPr="002550B6">
              <w:rPr>
                <w:rFonts w:ascii="Times New Roman" w:eastAsia="Times New Roman" w:hAnsi="Times New Roman" w:cs="Times New Roman"/>
                <w:sz w:val="24"/>
                <w:szCs w:val="24"/>
                <w:lang w:eastAsia="ru-RU"/>
              </w:rPr>
              <w:t>Срок проведения</w:t>
            </w:r>
          </w:p>
        </w:tc>
      </w:tr>
      <w:tr w:rsidR="002550B6" w:rsidRPr="002550B6" w:rsidTr="00FF70AD">
        <w:tc>
          <w:tcPr>
            <w:tcW w:w="720" w:type="dxa"/>
            <w:tcBorders>
              <w:top w:val="single" w:sz="4" w:space="0" w:color="auto"/>
              <w:left w:val="single" w:sz="4" w:space="0" w:color="auto"/>
              <w:bottom w:val="single" w:sz="4" w:space="0" w:color="auto"/>
              <w:right w:val="single" w:sz="4" w:space="0" w:color="auto"/>
            </w:tcBorders>
            <w:vAlign w:val="center"/>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p>
        </w:tc>
        <w:tc>
          <w:tcPr>
            <w:tcW w:w="1341" w:type="dxa"/>
            <w:tcBorders>
              <w:top w:val="single" w:sz="4" w:space="0" w:color="auto"/>
              <w:left w:val="single" w:sz="4" w:space="0" w:color="auto"/>
              <w:bottom w:val="single" w:sz="4" w:space="0" w:color="auto"/>
              <w:right w:val="single" w:sz="4" w:space="0" w:color="auto"/>
            </w:tcBorders>
            <w:vAlign w:val="center"/>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2550B6" w:rsidRPr="002550B6" w:rsidRDefault="002550B6" w:rsidP="002550B6">
            <w:pPr>
              <w:spacing w:after="0" w:line="240" w:lineRule="auto"/>
              <w:jc w:val="center"/>
              <w:rPr>
                <w:rFonts w:ascii="Times New Roman" w:eastAsia="Times New Roman" w:hAnsi="Times New Roman" w:cs="Times New Roman"/>
                <w:sz w:val="24"/>
                <w:szCs w:val="24"/>
                <w:lang w:eastAsia="ru-RU"/>
              </w:rPr>
            </w:pPr>
          </w:p>
        </w:tc>
      </w:tr>
    </w:tbl>
    <w:p w:rsidR="002550B6" w:rsidRPr="005B0E52" w:rsidRDefault="002550B6"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_____________________________                          _________                      ________</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(должность лица, имеющего право по                                      (</w:t>
      </w:r>
      <w:r w:rsidRPr="005B0E52">
        <w:rPr>
          <w:rFonts w:ascii="Times New Roman" w:eastAsia="Times New Roman" w:hAnsi="Times New Roman" w:cs="Times New Roman"/>
          <w:sz w:val="20"/>
          <w:szCs w:val="20"/>
          <w:lang w:eastAsia="ru-RU"/>
        </w:rPr>
        <w:t>подпись)</w:t>
      </w:r>
      <w:r w:rsidRPr="005B0E52">
        <w:rPr>
          <w:rFonts w:ascii="Times New Roman" w:eastAsia="Times New Roman" w:hAnsi="Times New Roman" w:cs="Times New Roman"/>
          <w:color w:val="000000"/>
          <w:spacing w:val="-3"/>
          <w:sz w:val="20"/>
          <w:szCs w:val="20"/>
          <w:lang w:eastAsia="ru-RU"/>
        </w:rPr>
        <w:t xml:space="preserve">                                 (Ф.И.О.)</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утверждению данного документа)                                                                                                    </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w:t>
      </w:r>
      <w:r w:rsidR="00347488">
        <w:rPr>
          <w:rFonts w:ascii="Times New Roman" w:eastAsia="Times New Roman" w:hAnsi="Times New Roman" w:cs="Times New Roman"/>
          <w:lang w:eastAsia="ru-RU"/>
        </w:rPr>
        <w:t xml:space="preserve">                          </w:t>
      </w:r>
      <w:r w:rsidRPr="005B0E52">
        <w:rPr>
          <w:rFonts w:ascii="Times New Roman" w:eastAsia="Times New Roman" w:hAnsi="Times New Roman" w:cs="Times New Roman"/>
          <w:lang w:eastAsia="ru-RU"/>
        </w:rPr>
        <w:t>ПРИЛОЖЕНИЕ № 9</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5B0E52" w:rsidRPr="005B0E52" w:rsidRDefault="005B0E52" w:rsidP="005B0E52">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5B0E52" w:rsidRPr="005B0E52" w:rsidRDefault="005B0E52" w:rsidP="005B0E52">
      <w:pPr>
        <w:autoSpaceDE w:val="0"/>
        <w:autoSpaceDN w:val="0"/>
        <w:adjustRightInd w:val="0"/>
        <w:spacing w:after="0" w:line="240" w:lineRule="auto"/>
        <w:ind w:left="4395"/>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и их членов уполномоченных органов, уполномоченных </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учреждений, специализированных организаций</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b/>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center"/>
        <w:rPr>
          <w:rFonts w:ascii="Times New Roman" w:eastAsia="Times New Roman" w:hAnsi="Times New Roman" w:cs="Times New Roman"/>
          <w:b/>
          <w:szCs w:val="24"/>
          <w:lang w:eastAsia="ru-RU"/>
        </w:rPr>
      </w:pPr>
      <w:r w:rsidRPr="005B0E52">
        <w:rPr>
          <w:rFonts w:ascii="Times New Roman" w:eastAsia="Times New Roman" w:hAnsi="Times New Roman" w:cs="Times New Roman"/>
          <w:b/>
          <w:caps/>
          <w:szCs w:val="24"/>
          <w:lang w:eastAsia="ru-RU"/>
        </w:rPr>
        <w:t xml:space="preserve">администрация </w:t>
      </w:r>
      <w:r w:rsidRPr="005B0E52">
        <w:rPr>
          <w:rFonts w:ascii="Times New Roman" w:eastAsia="Times New Roman" w:hAnsi="Times New Roman" w:cs="Times New Roman"/>
          <w:b/>
          <w:szCs w:val="24"/>
          <w:lang w:eastAsia="ru-RU"/>
        </w:rPr>
        <w:t>МУНИЦИПАЛЬНОГО ОБРАЗОВАНИЯ                                        СОСНОВОБОРСКИЙ ГОРОДСКОЙ ОКРУГ  ЛЕНИНГРАДСКОЙ ОБЛАСТИ</w:t>
      </w:r>
    </w:p>
    <w:p w:rsidR="005B0E52" w:rsidRPr="005B0E52" w:rsidRDefault="005B0E52" w:rsidP="005B0E52">
      <w:pPr>
        <w:spacing w:after="0" w:line="240" w:lineRule="auto"/>
        <w:jc w:val="center"/>
        <w:rPr>
          <w:rFonts w:ascii="Times New Roman" w:eastAsia="Times New Roman" w:hAnsi="Times New Roman" w:cs="Times New Roman"/>
          <w:b/>
          <w:sz w:val="12"/>
          <w:szCs w:val="12"/>
          <w:lang w:eastAsia="ru-RU"/>
        </w:rPr>
      </w:pPr>
    </w:p>
    <w:p w:rsidR="005B0E52" w:rsidRPr="005B0E52" w:rsidRDefault="005B0E52" w:rsidP="005B0E52">
      <w:pPr>
        <w:spacing w:after="0" w:line="240" w:lineRule="auto"/>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40640</wp:posOffset>
                </wp:positionV>
                <wp:extent cx="5669915" cy="635"/>
                <wp:effectExtent l="0" t="0" r="26035" b="374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C739B7"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" strokeweight="2pt">
                <v:stroke startarrowwidth="narrow" startarrowlength="short" endarrowwidth="narrow" endarrowlength="short"/>
              </v:line>
            </w:pict>
          </mc:Fallback>
        </mc:AlternateContent>
      </w:r>
    </w:p>
    <w:p w:rsidR="005B0E52" w:rsidRPr="005B0E52" w:rsidRDefault="005B0E52" w:rsidP="005B0E52">
      <w:pPr>
        <w:spacing w:after="0" w:line="240" w:lineRule="auto"/>
        <w:jc w:val="center"/>
        <w:rPr>
          <w:rFonts w:ascii="Times New Roman" w:eastAsia="Times New Roman" w:hAnsi="Times New Roman" w:cs="Times New Roman"/>
          <w:b/>
          <w:spacing w:val="20"/>
          <w:sz w:val="32"/>
          <w:szCs w:val="24"/>
          <w:lang w:eastAsia="ru-RU"/>
        </w:rPr>
      </w:pPr>
      <w:r w:rsidRPr="005B0E52">
        <w:rPr>
          <w:rFonts w:ascii="Times New Roman" w:eastAsia="Times New Roman" w:hAnsi="Times New Roman" w:cs="Times New Roman"/>
          <w:b/>
          <w:spacing w:val="20"/>
          <w:sz w:val="32"/>
          <w:szCs w:val="24"/>
          <w:lang w:eastAsia="ru-RU"/>
        </w:rPr>
        <w:t>РАСПОРЯЖЕНИЕ</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от ___________ № ___________</w:t>
      </w: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О проведении планового (внепланового) </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контрольного мероприятия </w:t>
      </w:r>
    </w:p>
    <w:p w:rsidR="005B0E52" w:rsidRPr="005B0E52" w:rsidRDefault="005B0E52" w:rsidP="005B0E5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1. В соответствии с планом проведения контрольных мероприятий, провести контрольное мероприятие __________________________________________________________________________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                                                                                                        (тема контрольного мероприятия)</w:t>
      </w:r>
    </w:p>
    <w:p w:rsidR="005B0E52" w:rsidRPr="005B0E52" w:rsidRDefault="005B0E52" w:rsidP="005B0E52">
      <w:pPr>
        <w:spacing w:after="0" w:line="240" w:lineRule="auto"/>
        <w:jc w:val="both"/>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_________________________________________________________________________________________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w:t>
      </w:r>
    </w:p>
    <w:p w:rsidR="005B0E52" w:rsidRPr="005B0E52" w:rsidRDefault="005B0E52" w:rsidP="005B0E52">
      <w:pPr>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0"/>
          <w:szCs w:val="20"/>
          <w:lang w:eastAsia="ru-RU"/>
        </w:rPr>
        <w:t xml:space="preserve"> </w:t>
      </w:r>
    </w:p>
    <w:p w:rsidR="005B0E52" w:rsidRPr="005B0E52" w:rsidRDefault="005B0E52" w:rsidP="005B0E52">
      <w:pPr>
        <w:autoSpaceDE w:val="0"/>
        <w:autoSpaceDN w:val="0"/>
        <w:adjustRightInd w:val="0"/>
        <w:spacing w:after="0" w:line="240" w:lineRule="auto"/>
        <w:jc w:val="both"/>
        <w:rPr>
          <w:rFonts w:ascii="Times New Roman" w:eastAsia="Calibri" w:hAnsi="Times New Roman" w:cs="Times New Roman"/>
          <w:sz w:val="24"/>
          <w:szCs w:val="24"/>
        </w:rPr>
      </w:pPr>
      <w:r w:rsidRPr="005B0E52">
        <w:rPr>
          <w:rFonts w:ascii="Times New Roman" w:eastAsia="Times New Roman" w:hAnsi="Times New Roman" w:cs="Times New Roman"/>
          <w:color w:val="000000"/>
          <w:sz w:val="24"/>
          <w:szCs w:val="24"/>
          <w:shd w:val="clear" w:color="auto" w:fill="FFFFFF"/>
          <w:lang w:eastAsia="ru-RU"/>
        </w:rPr>
        <w:t>2.  Тема контрольного мероприятия: __________________________________</w:t>
      </w:r>
    </w:p>
    <w:p w:rsidR="005B0E52" w:rsidRPr="005B0E52" w:rsidRDefault="005B0E52" w:rsidP="005B0E52">
      <w:pPr>
        <w:autoSpaceDE w:val="0"/>
        <w:autoSpaceDN w:val="0"/>
        <w:adjustRightInd w:val="0"/>
        <w:spacing w:after="0" w:line="240" w:lineRule="auto"/>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3. Цель проведения контрольного мероприятия ________________________________________</w:t>
      </w:r>
    </w:p>
    <w:p w:rsidR="005B0E52" w:rsidRPr="005B0E52" w:rsidRDefault="005B0E52" w:rsidP="005B0E52">
      <w:pPr>
        <w:autoSpaceDE w:val="0"/>
        <w:autoSpaceDN w:val="0"/>
        <w:adjustRightInd w:val="0"/>
        <w:spacing w:after="0" w:line="240" w:lineRule="auto"/>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4. Проверяемый период:  с «__» _________ 20__ года по «__» _________ 20__ года.</w:t>
      </w:r>
    </w:p>
    <w:p w:rsidR="005B0E52" w:rsidRPr="005B0E52" w:rsidRDefault="005B0E52" w:rsidP="005B0E52">
      <w:pPr>
        <w:autoSpaceDE w:val="0"/>
        <w:autoSpaceDN w:val="0"/>
        <w:adjustRightInd w:val="0"/>
        <w:spacing w:after="0" w:line="240" w:lineRule="auto"/>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5. Проверку провести с «__» _________ 20__ года по «__» _________ 20__ года.</w:t>
      </w: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0E52">
        <w:rPr>
          <w:rFonts w:ascii="Times New Roman" w:eastAsia="Calibri" w:hAnsi="Times New Roman" w:cs="Times New Roman"/>
          <w:sz w:val="24"/>
          <w:szCs w:val="24"/>
        </w:rPr>
        <w:t xml:space="preserve">6. </w:t>
      </w:r>
      <w:r w:rsidRPr="005B0E52">
        <w:rPr>
          <w:rFonts w:ascii="Times New Roman" w:eastAsia="Times New Roman" w:hAnsi="Times New Roman" w:cs="Times New Roman"/>
          <w:sz w:val="24"/>
          <w:szCs w:val="24"/>
          <w:lang w:eastAsia="ru-RU"/>
        </w:rPr>
        <w:t xml:space="preserve">Составить акт контрольного мероприятия по результатам проведенной проверки в срок </w:t>
      </w:r>
      <w:r w:rsidRPr="005B0E52">
        <w:rPr>
          <w:rFonts w:ascii="Times New Roman" w:eastAsia="Calibri" w:hAnsi="Times New Roman" w:cs="Times New Roman"/>
          <w:sz w:val="24"/>
          <w:szCs w:val="24"/>
        </w:rPr>
        <w:t>с «__» _________ 20__ года по «__» _________ 20__ года</w:t>
      </w:r>
      <w:r w:rsidRPr="005B0E52">
        <w:rPr>
          <w:rFonts w:ascii="Times New Roman" w:eastAsia="Times New Roman" w:hAnsi="Times New Roman" w:cs="Times New Roman"/>
          <w:sz w:val="24"/>
          <w:szCs w:val="24"/>
          <w:lang w:eastAsia="ru-RU"/>
        </w:rPr>
        <w:t>.</w:t>
      </w:r>
    </w:p>
    <w:p w:rsidR="005B0E52" w:rsidRPr="005B0E52" w:rsidRDefault="005B0E52" w:rsidP="005B0E52">
      <w:pPr>
        <w:autoSpaceDE w:val="0"/>
        <w:autoSpaceDN w:val="0"/>
        <w:adjustRightInd w:val="0"/>
        <w:spacing w:after="0" w:line="240" w:lineRule="auto"/>
        <w:jc w:val="both"/>
        <w:rPr>
          <w:rFonts w:ascii="Times New Roman" w:eastAsia="Calibri" w:hAnsi="Times New Roman" w:cs="Times New Roman"/>
          <w:sz w:val="24"/>
          <w:szCs w:val="24"/>
        </w:rPr>
      </w:pPr>
      <w:r w:rsidRPr="005B0E52">
        <w:rPr>
          <w:rFonts w:ascii="Times New Roman" w:eastAsia="Times New Roman" w:hAnsi="Times New Roman" w:cs="Times New Roman"/>
          <w:sz w:val="24"/>
          <w:szCs w:val="24"/>
          <w:lang w:eastAsia="ru-RU"/>
        </w:rPr>
        <w:t>7. Состав контрольной группы, в том числе руководитель контрольной группы.</w:t>
      </w:r>
    </w:p>
    <w:p w:rsidR="005B0E52" w:rsidRPr="005B0E52" w:rsidRDefault="005B0E52" w:rsidP="005B0E52">
      <w:pPr>
        <w:shd w:val="clear" w:color="auto" w:fill="FFFFFF"/>
        <w:spacing w:after="0" w:line="240" w:lineRule="auto"/>
        <w:jc w:val="both"/>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z w:val="24"/>
          <w:szCs w:val="24"/>
          <w:lang w:eastAsia="ru-RU"/>
        </w:rPr>
        <w:t xml:space="preserve">8. Контроль исполнения настоящего распоряжения возложить на начальника отдела внутреннего муниципального финансового контроля и внутреннего финансового аудита. </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Глава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_________                              ________</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w:t>
      </w:r>
      <w:r w:rsidRPr="005B0E52">
        <w:rPr>
          <w:rFonts w:ascii="Times New Roman" w:eastAsia="Times New Roman" w:hAnsi="Times New Roman" w:cs="Times New Roman"/>
          <w:sz w:val="20"/>
          <w:szCs w:val="20"/>
          <w:lang w:eastAsia="ru-RU"/>
        </w:rPr>
        <w:t>подпись)</w:t>
      </w:r>
      <w:r w:rsidRPr="005B0E52">
        <w:rPr>
          <w:rFonts w:ascii="Times New Roman" w:eastAsia="Times New Roman" w:hAnsi="Times New Roman" w:cs="Times New Roman"/>
          <w:color w:val="000000"/>
          <w:spacing w:val="-3"/>
          <w:sz w:val="20"/>
          <w:szCs w:val="20"/>
          <w:lang w:eastAsia="ru-RU"/>
        </w:rPr>
        <w:t xml:space="preserve">                                             (Ф.И.</w:t>
      </w:r>
      <w:r w:rsidR="00E94310">
        <w:rPr>
          <w:rFonts w:ascii="Times New Roman" w:eastAsia="Times New Roman" w:hAnsi="Times New Roman" w:cs="Times New Roman"/>
          <w:color w:val="000000"/>
          <w:spacing w:val="-3"/>
          <w:sz w:val="20"/>
          <w:szCs w:val="20"/>
          <w:lang w:eastAsia="ru-RU"/>
        </w:rPr>
        <w:t>О</w:t>
      </w:r>
      <w:r w:rsidRPr="005B0E52">
        <w:rPr>
          <w:rFonts w:ascii="Times New Roman" w:eastAsia="Times New Roman" w:hAnsi="Times New Roman" w:cs="Times New Roman"/>
          <w:color w:val="000000"/>
          <w:spacing w:val="-3"/>
          <w:sz w:val="20"/>
          <w:szCs w:val="20"/>
          <w:lang w:eastAsia="ru-RU"/>
        </w:rPr>
        <w:t>)</w:t>
      </w:r>
    </w:p>
    <w:p w:rsidR="005B0E52" w:rsidRPr="005B0E52" w:rsidRDefault="005B0E52" w:rsidP="005B0E52">
      <w:pPr>
        <w:autoSpaceDE w:val="0"/>
        <w:autoSpaceDN w:val="0"/>
        <w:adjustRightInd w:val="0"/>
        <w:spacing w:after="0" w:line="280" w:lineRule="auto"/>
        <w:jc w:val="right"/>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80" w:lineRule="auto"/>
        <w:jc w:val="right"/>
        <w:rPr>
          <w:rFonts w:ascii="Times New Roman" w:eastAsia="Times New Roman" w:hAnsi="Times New Roman" w:cs="Times New Roman"/>
          <w:sz w:val="24"/>
          <w:szCs w:val="24"/>
          <w:lang w:eastAsia="ru-RU"/>
        </w:rPr>
      </w:pPr>
    </w:p>
    <w:p w:rsidR="005B0E52" w:rsidRDefault="005B0E52" w:rsidP="005B0E52">
      <w:pPr>
        <w:autoSpaceDE w:val="0"/>
        <w:autoSpaceDN w:val="0"/>
        <w:adjustRightInd w:val="0"/>
        <w:spacing w:after="0" w:line="280" w:lineRule="auto"/>
        <w:jc w:val="right"/>
        <w:rPr>
          <w:rFonts w:ascii="Times New Roman" w:eastAsia="Times New Roman" w:hAnsi="Times New Roman" w:cs="Times New Roman"/>
          <w:sz w:val="24"/>
          <w:szCs w:val="24"/>
          <w:lang w:eastAsia="ru-RU"/>
        </w:rPr>
      </w:pPr>
    </w:p>
    <w:p w:rsidR="00BE156D" w:rsidRPr="005B0E52" w:rsidRDefault="00BE156D" w:rsidP="005B0E52">
      <w:pPr>
        <w:autoSpaceDE w:val="0"/>
        <w:autoSpaceDN w:val="0"/>
        <w:adjustRightInd w:val="0"/>
        <w:spacing w:after="0" w:line="280" w:lineRule="auto"/>
        <w:jc w:val="right"/>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80" w:lineRule="auto"/>
        <w:jc w:val="right"/>
        <w:rPr>
          <w:rFonts w:ascii="Times New Roman" w:eastAsia="Times New Roman" w:hAnsi="Times New Roman" w:cs="Times New Roman"/>
          <w:sz w:val="24"/>
          <w:szCs w:val="24"/>
          <w:lang w:eastAsia="ru-RU"/>
        </w:rPr>
      </w:pPr>
    </w:p>
    <w:p w:rsid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t xml:space="preserve">                                          </w:t>
      </w:r>
    </w:p>
    <w:p w:rsidR="00347488" w:rsidRDefault="00347488"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347488" w:rsidRDefault="00347488"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347488" w:rsidRPr="005B0E52" w:rsidRDefault="00347488"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ПРИЛОЖЕНИЕ № 10</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5B0E52" w:rsidRPr="005B0E52" w:rsidRDefault="005B0E52" w:rsidP="005B0E52">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5B0E52" w:rsidRPr="005B0E52" w:rsidRDefault="005B0E52" w:rsidP="005B0E52">
      <w:pPr>
        <w:autoSpaceDE w:val="0"/>
        <w:autoSpaceDN w:val="0"/>
        <w:adjustRightInd w:val="0"/>
        <w:spacing w:after="0" w:line="240" w:lineRule="auto"/>
        <w:ind w:left="4395"/>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и их членов уполномоченных органов, уполномоченных </w:t>
      </w: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учреждений, специализированных организаций</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spacing w:after="0" w:line="240" w:lineRule="auto"/>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УВЕДОМЛЕНИЕ</w:t>
      </w:r>
    </w:p>
    <w:p w:rsidR="005B0E52" w:rsidRPr="005B0E52" w:rsidRDefault="005B0E52" w:rsidP="005B0E52">
      <w:pPr>
        <w:spacing w:after="0" w:line="240" w:lineRule="auto"/>
        <w:jc w:val="center"/>
        <w:rPr>
          <w:rFonts w:ascii="Times New Roman" w:eastAsia="Times New Roman" w:hAnsi="Times New Roman" w:cs="Times New Roman"/>
          <w:b/>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«____»____20_ г.                                                                                                              № __</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(должность, Ф.И.О. </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руководителя объекта контроля)</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Уважаемый (</w:t>
      </w:r>
      <w:proofErr w:type="spellStart"/>
      <w:r w:rsidRPr="005B0E52">
        <w:rPr>
          <w:rFonts w:ascii="Times New Roman" w:eastAsia="Times New Roman" w:hAnsi="Times New Roman" w:cs="Times New Roman"/>
          <w:sz w:val="24"/>
          <w:szCs w:val="24"/>
          <w:lang w:eastAsia="ru-RU"/>
        </w:rPr>
        <w:t>ая</w:t>
      </w:r>
      <w:proofErr w:type="spellEnd"/>
      <w:r w:rsidRPr="005B0E52">
        <w:rPr>
          <w:rFonts w:ascii="Times New Roman" w:eastAsia="Times New Roman" w:hAnsi="Times New Roman" w:cs="Times New Roman"/>
          <w:sz w:val="24"/>
          <w:szCs w:val="24"/>
          <w:lang w:eastAsia="ru-RU"/>
        </w:rPr>
        <w:t>)!</w:t>
      </w: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Отдел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уведомляет Вас, что с целью предупреждения и выявления нарушений законодательства Российской Федерации в контрактной системе в сфере закупок товаров, работ, услуг для обеспечения муниципальных нужд в соответствии с планом проведения контрольных мероприятий на 20__ год, на основании распоряжения администрации от__ № __,           _____________________________________________</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(наименование (фамилия, имя, отчество (при наличии) объекта контроля)</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_________________________________________________________________________________________</w:t>
      </w:r>
    </w:p>
    <w:p w:rsidR="005B0E52" w:rsidRPr="005B0E52" w:rsidRDefault="005B0E52" w:rsidP="005B0E52">
      <w:pPr>
        <w:spacing w:after="0" w:line="240" w:lineRule="auto"/>
        <w:jc w:val="center"/>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(должностное лицо проводимое контрольное мероприятие)</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Дата начала и дата окончания проведения проверки____________________________</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0"/>
          <w:szCs w:val="20"/>
          <w:lang w:eastAsia="ru-RU"/>
        </w:rPr>
        <w:t xml:space="preserve">     </w:t>
      </w:r>
      <w:r w:rsidRPr="005B0E52">
        <w:rPr>
          <w:rFonts w:ascii="Times New Roman" w:eastAsia="Times New Roman" w:hAnsi="Times New Roman" w:cs="Times New Roman"/>
          <w:sz w:val="24"/>
          <w:szCs w:val="24"/>
          <w:lang w:eastAsia="ru-RU"/>
        </w:rPr>
        <w:t>Проверяемый период: _____________________________________________________</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Документы и информация, необходимые для проведении плановой проверки, с указанием срока их представления субъектами контроля:_______________________________</w:t>
      </w: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Предлагаем обеспечить присутствие должностных лиц, ответственных за организацию и осуществление работы по выполнению положений законодательства Российской Федерации и иных нормативно-правовых актов о контрактной системе в сфере закупок, и (или) представителей объекта контроля при проведении плановой (внеплановой</w:t>
      </w:r>
      <w:r w:rsidRPr="005B0E52">
        <w:rPr>
          <w:rFonts w:ascii="Times New Roman" w:eastAsia="Times New Roman" w:hAnsi="Times New Roman" w:cs="Times New Roman"/>
          <w:sz w:val="24"/>
          <w:szCs w:val="24"/>
          <w:u w:val="single"/>
          <w:lang w:eastAsia="ru-RU"/>
        </w:rPr>
        <w:t>)</w:t>
      </w:r>
      <w:r w:rsidRPr="005B0E52">
        <w:rPr>
          <w:rFonts w:ascii="Times New Roman" w:eastAsia="Times New Roman" w:hAnsi="Times New Roman" w:cs="Times New Roman"/>
          <w:sz w:val="24"/>
          <w:szCs w:val="24"/>
          <w:lang w:eastAsia="ru-RU"/>
        </w:rPr>
        <w:t xml:space="preserve"> проверки. Для проведения контрольного мероприятия необходимо в срок до «___» ________ 20___ года подготовить документы и материалы, указанные в программе проведения контрольного мероприятия, перечень предоставляемой информации может быть изменен (дополнен, сокращен) в ходе проведения контрольного мероприятия.</w:t>
      </w: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Приложение:</w:t>
      </w:r>
    </w:p>
    <w:p w:rsidR="005B0E52" w:rsidRPr="005B0E52" w:rsidRDefault="005B0E52" w:rsidP="005B0E52">
      <w:pPr>
        <w:spacing w:after="200" w:line="276" w:lineRule="auto"/>
        <w:ind w:left="360"/>
        <w:contextualSpacing/>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Копия распоряжения администрации №__  от __</w:t>
      </w:r>
    </w:p>
    <w:p w:rsidR="005B0E52" w:rsidRPr="005B0E52" w:rsidRDefault="005B0E52" w:rsidP="005B0E52">
      <w:pPr>
        <w:spacing w:after="200" w:line="276" w:lineRule="auto"/>
        <w:ind w:left="360"/>
        <w:contextualSpacing/>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Начальник отдела внутреннего </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муниципального финансового контроля</w:t>
      </w:r>
    </w:p>
    <w:p w:rsidR="005B0E52" w:rsidRPr="005B0E52" w:rsidRDefault="005B0E52" w:rsidP="005B0E52">
      <w:pPr>
        <w:spacing w:after="0" w:line="240" w:lineRule="auto"/>
        <w:jc w:val="both"/>
        <w:rPr>
          <w:rFonts w:ascii="Times New Roman" w:eastAsia="Times New Roman" w:hAnsi="Times New Roman" w:cs="Times New Roman"/>
          <w:i/>
          <w:sz w:val="24"/>
          <w:szCs w:val="24"/>
          <w:lang w:eastAsia="ru-RU"/>
        </w:rPr>
      </w:pPr>
      <w:r w:rsidRPr="005B0E52">
        <w:rPr>
          <w:rFonts w:ascii="Times New Roman" w:eastAsia="Times New Roman" w:hAnsi="Times New Roman" w:cs="Times New Roman"/>
          <w:sz w:val="24"/>
          <w:szCs w:val="24"/>
          <w:lang w:eastAsia="ru-RU"/>
        </w:rPr>
        <w:t xml:space="preserve"> и внутреннего финансового аудита                             _______                             ____________            </w:t>
      </w:r>
    </w:p>
    <w:p w:rsidR="005B0E52" w:rsidRPr="005B0E52" w:rsidRDefault="005B0E52" w:rsidP="005B0E52">
      <w:pPr>
        <w:spacing w:after="0" w:line="240" w:lineRule="auto"/>
        <w:jc w:val="both"/>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20"/>
          <w:szCs w:val="20"/>
          <w:lang w:eastAsia="ru-RU"/>
        </w:rPr>
        <w:t>(подпись)                                     (Ф. И. О.)</w:t>
      </w:r>
    </w:p>
    <w:p w:rsidR="005B0E52" w:rsidRPr="005B0E52" w:rsidRDefault="005B0E52" w:rsidP="005B0E52">
      <w:pPr>
        <w:spacing w:after="0" w:line="240" w:lineRule="auto"/>
        <w:jc w:val="both"/>
        <w:rPr>
          <w:rFonts w:ascii="Times New Roman" w:eastAsia="Times New Roman" w:hAnsi="Times New Roman" w:cs="Times New Roman"/>
          <w:sz w:val="20"/>
          <w:szCs w:val="20"/>
          <w:lang w:eastAsia="ru-RU"/>
        </w:rPr>
      </w:pPr>
    </w:p>
    <w:p w:rsidR="005B0E52" w:rsidRPr="005B0E52" w:rsidRDefault="005B0E52" w:rsidP="005B0E52">
      <w:pPr>
        <w:spacing w:after="0" w:line="0" w:lineRule="atLeast"/>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Уведомление о проведении плановой проверки    вручено___________________________________________________________________                                            </w:t>
      </w:r>
      <w:r w:rsidRPr="005B0E52">
        <w:rPr>
          <w:rFonts w:ascii="Times New Roman" w:eastAsia="Times New Roman" w:hAnsi="Times New Roman" w:cs="Times New Roman"/>
          <w:sz w:val="18"/>
          <w:szCs w:val="18"/>
          <w:lang w:eastAsia="ru-RU"/>
        </w:rPr>
        <w:t>(Ф.И.О., должность представителя Объекта контроля, дата получения)</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ПРИЛОЖЕНИЕ № 11</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1B0C19" w:rsidRPr="005B0E52" w:rsidRDefault="001B0C19" w:rsidP="001B0C19">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1B0C19" w:rsidRPr="005B0E52" w:rsidRDefault="001B0C19" w:rsidP="001B0C19">
      <w:pPr>
        <w:autoSpaceDE w:val="0"/>
        <w:autoSpaceDN w:val="0"/>
        <w:adjustRightInd w:val="0"/>
        <w:spacing w:after="0" w:line="240" w:lineRule="auto"/>
        <w:ind w:left="4395"/>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и их членов уполномоченных органов, уполномоченных </w:t>
      </w:r>
    </w:p>
    <w:p w:rsidR="001B0C19" w:rsidRPr="005B0E52" w:rsidRDefault="001B0C19" w:rsidP="001B0C19">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учреждений, специализированных организаций</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spacing w:after="0" w:line="240" w:lineRule="auto"/>
        <w:ind w:left="6237"/>
        <w:jc w:val="right"/>
        <w:rPr>
          <w:rFonts w:ascii="Times New Roman" w:eastAsia="Times New Roman" w:hAnsi="Times New Roman" w:cs="Times New Roman"/>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lang w:eastAsia="ru-RU"/>
        </w:rPr>
        <w:t xml:space="preserve">               </w:t>
      </w:r>
      <w:r w:rsidRPr="005B0E52">
        <w:rPr>
          <w:rFonts w:ascii="Times New Roman" w:eastAsia="Times New Roman" w:hAnsi="Times New Roman" w:cs="Times New Roman"/>
          <w:sz w:val="24"/>
          <w:szCs w:val="24"/>
          <w:lang w:eastAsia="ru-RU"/>
        </w:rPr>
        <w:t>«__» ___________ 20__ года                                                                              № __</w:t>
      </w:r>
    </w:p>
    <w:p w:rsidR="005B0E52" w:rsidRPr="005B0E52" w:rsidRDefault="005B0E52" w:rsidP="005B0E52">
      <w:pPr>
        <w:spacing w:after="0" w:line="240" w:lineRule="auto"/>
        <w:rPr>
          <w:rFonts w:ascii="Times New Roman" w:eastAsia="Times New Roman" w:hAnsi="Times New Roman" w:cs="Times New Roman"/>
          <w:lang w:eastAsia="ru-RU"/>
        </w:rPr>
      </w:pPr>
      <w:r w:rsidRPr="005B0E52">
        <w:rPr>
          <w:rFonts w:ascii="Times New Roman" w:eastAsia="Times New Roman" w:hAnsi="Times New Roman" w:cs="Times New Roman"/>
          <w:lang w:eastAsia="ru-RU"/>
        </w:rPr>
        <w:t xml:space="preserve">                                                     </w:t>
      </w:r>
    </w:p>
    <w:p w:rsidR="005B0E52" w:rsidRPr="005B0E52" w:rsidRDefault="005B0E52" w:rsidP="005B0E52">
      <w:pPr>
        <w:spacing w:after="0" w:line="240" w:lineRule="auto"/>
        <w:rPr>
          <w:rFonts w:ascii="Times New Roman" w:eastAsia="Times New Roman" w:hAnsi="Times New Roman" w:cs="Times New Roman"/>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АКТ №</w:t>
      </w:r>
    </w:p>
    <w:p w:rsidR="005B0E52" w:rsidRPr="005B0E52" w:rsidRDefault="005B0E52" w:rsidP="005B0E52">
      <w:pPr>
        <w:spacing w:after="0" w:line="240" w:lineRule="auto"/>
        <w:rPr>
          <w:rFonts w:ascii="Times New Roman" w:eastAsia="Times New Roman" w:hAnsi="Times New Roman" w:cs="Times New Roman"/>
          <w:lang w:eastAsia="ru-RU"/>
        </w:rPr>
      </w:pPr>
    </w:p>
    <w:p w:rsidR="005B0E52" w:rsidRPr="005B0E52" w:rsidRDefault="005B0E52" w:rsidP="005B0E52">
      <w:pPr>
        <w:spacing w:after="0" w:line="240" w:lineRule="auto"/>
        <w:jc w:val="center"/>
        <w:rPr>
          <w:rFonts w:ascii="Times New Roman" w:eastAsia="Times New Roman" w:hAnsi="Times New Roman" w:cs="Times New Roman"/>
          <w:lang w:eastAsia="ru-RU"/>
        </w:rPr>
      </w:pPr>
      <w:r w:rsidRPr="005B0E52">
        <w:rPr>
          <w:rFonts w:ascii="Times New Roman" w:eastAsia="Times New Roman" w:hAnsi="Times New Roman" w:cs="Times New Roman"/>
          <w:sz w:val="24"/>
          <w:szCs w:val="24"/>
          <w:lang w:eastAsia="ru-RU"/>
        </w:rPr>
        <w:t xml:space="preserve">по результатам контрольного мероприятия </w:t>
      </w:r>
      <w:r w:rsidRPr="005B0E52">
        <w:rPr>
          <w:rFonts w:ascii="Times New Roman" w:eastAsia="Times New Roman" w:hAnsi="Times New Roman" w:cs="Times New Roman"/>
          <w:lang w:eastAsia="ru-RU"/>
        </w:rPr>
        <w:t>«_______________________________________________________________________»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(тема контрольного мероприятия)</w:t>
      </w:r>
    </w:p>
    <w:p w:rsidR="005B0E52" w:rsidRPr="005B0E52" w:rsidRDefault="005B0E52" w:rsidP="005B0E52">
      <w:pPr>
        <w:spacing w:after="0" w:line="240" w:lineRule="auto"/>
        <w:jc w:val="both"/>
        <w:rPr>
          <w:rFonts w:ascii="Times New Roman" w:eastAsia="Times New Roman" w:hAnsi="Times New Roman" w:cs="Times New Roman"/>
          <w:sz w:val="18"/>
          <w:szCs w:val="18"/>
          <w:lang w:eastAsia="ru-RU"/>
        </w:rPr>
      </w:pPr>
    </w:p>
    <w:p w:rsidR="005B0E52" w:rsidRPr="005B0E52" w:rsidRDefault="005B0E52" w:rsidP="005B0E52">
      <w:pPr>
        <w:spacing w:after="0" w:line="240" w:lineRule="auto"/>
        <w:jc w:val="both"/>
        <w:rPr>
          <w:rFonts w:ascii="Times New Roman" w:eastAsia="Times New Roman" w:hAnsi="Times New Roman" w:cs="Times New Roman"/>
          <w:sz w:val="18"/>
          <w:szCs w:val="18"/>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Контрольное мероприятие проведено в отношении _________________________</w:t>
      </w:r>
    </w:p>
    <w:p w:rsidR="005B0E52" w:rsidRPr="005B0E52" w:rsidRDefault="005B0E52" w:rsidP="005B0E52">
      <w:pPr>
        <w:spacing w:after="0" w:line="240" w:lineRule="auto"/>
        <w:ind w:firstLine="284"/>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(наименование объекта контроля)                      </w:t>
      </w:r>
    </w:p>
    <w:p w:rsidR="005B0E52" w:rsidRPr="005B0E52" w:rsidRDefault="005B0E52" w:rsidP="005B0E52">
      <w:pPr>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в целях</w:t>
      </w:r>
      <w:r w:rsidRPr="005B0E52">
        <w:rPr>
          <w:rFonts w:ascii="Times New Roman" w:eastAsia="Times New Roman" w:hAnsi="Times New Roman" w:cs="Times New Roman"/>
          <w:sz w:val="18"/>
          <w:szCs w:val="18"/>
          <w:lang w:eastAsia="ru-RU"/>
        </w:rPr>
        <w:t xml:space="preserve"> ______________________________________________________________________________</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18"/>
          <w:szCs w:val="18"/>
          <w:lang w:eastAsia="ru-RU"/>
        </w:rPr>
        <w:t>(цель контрольного мероприятия)</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b/>
          <w:sz w:val="24"/>
          <w:szCs w:val="24"/>
          <w:lang w:eastAsia="ru-RU"/>
        </w:rPr>
        <w:t>Основание проведения проверки:</w:t>
      </w:r>
      <w:r w:rsidRPr="005B0E52">
        <w:rPr>
          <w:rFonts w:ascii="Times New Roman" w:eastAsia="Times New Roman" w:hAnsi="Times New Roman" w:cs="Times New Roman"/>
          <w:sz w:val="24"/>
          <w:szCs w:val="24"/>
          <w:lang w:eastAsia="ru-RU"/>
        </w:rPr>
        <w:t>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_________________________________________________________________________________, ________________________________________________________________</w:t>
      </w:r>
    </w:p>
    <w:p w:rsidR="005B0E52" w:rsidRPr="005B0E52" w:rsidRDefault="005B0E52" w:rsidP="005B0E52">
      <w:pPr>
        <w:spacing w:after="0" w:line="240" w:lineRule="auto"/>
        <w:jc w:val="center"/>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w:t>
      </w:r>
      <w:proofErr w:type="spellStart"/>
      <w:r w:rsidRPr="005B0E52">
        <w:rPr>
          <w:rFonts w:ascii="Times New Roman" w:eastAsia="Times New Roman" w:hAnsi="Times New Roman" w:cs="Times New Roman"/>
          <w:sz w:val="18"/>
          <w:szCs w:val="18"/>
          <w:lang w:eastAsia="ru-RU"/>
        </w:rPr>
        <w:t>в.т.ч</w:t>
      </w:r>
      <w:proofErr w:type="spellEnd"/>
      <w:r w:rsidRPr="005B0E52">
        <w:rPr>
          <w:rFonts w:ascii="Times New Roman" w:eastAsia="Times New Roman" w:hAnsi="Times New Roman" w:cs="Times New Roman"/>
          <w:sz w:val="18"/>
          <w:szCs w:val="18"/>
          <w:lang w:eastAsia="ru-RU"/>
        </w:rPr>
        <w:t>. наименование и реквизиты распоряжения администрации  на проведение контрольного мероприятия)</w:t>
      </w:r>
    </w:p>
    <w:p w:rsidR="005B0E52" w:rsidRPr="005B0E52" w:rsidRDefault="005B0E52" w:rsidP="005B0E52">
      <w:pPr>
        <w:autoSpaceDE w:val="0"/>
        <w:autoSpaceDN w:val="0"/>
        <w:adjustRightInd w:val="0"/>
        <w:spacing w:after="0" w:line="240" w:lineRule="auto"/>
        <w:jc w:val="both"/>
        <w:rPr>
          <w:rFonts w:ascii="Times New Roman" w:eastAsia="Calibri" w:hAnsi="Times New Roman" w:cs="Times New Roman"/>
          <w:sz w:val="24"/>
          <w:szCs w:val="24"/>
        </w:rPr>
      </w:pPr>
      <w:r w:rsidRPr="005B0E52">
        <w:rPr>
          <w:rFonts w:ascii="Times New Roman" w:eastAsia="Times New Roman" w:hAnsi="Times New Roman" w:cs="Times New Roman"/>
          <w:b/>
          <w:sz w:val="24"/>
          <w:szCs w:val="24"/>
          <w:lang w:eastAsia="ru-RU"/>
        </w:rPr>
        <w:t>Период проведения проверки:</w:t>
      </w:r>
      <w:r w:rsidRPr="005B0E52">
        <w:rPr>
          <w:rFonts w:ascii="Times New Roman" w:eastAsia="Times New Roman" w:hAnsi="Times New Roman" w:cs="Times New Roman"/>
          <w:sz w:val="24"/>
          <w:szCs w:val="24"/>
          <w:lang w:eastAsia="ru-RU"/>
        </w:rPr>
        <w:t xml:space="preserve"> _________________________________________</w:t>
      </w:r>
    </w:p>
    <w:p w:rsidR="005B0E52" w:rsidRPr="005B0E52" w:rsidRDefault="005B0E52" w:rsidP="005B0E52">
      <w:pPr>
        <w:autoSpaceDE w:val="0"/>
        <w:autoSpaceDN w:val="0"/>
        <w:adjustRightInd w:val="0"/>
        <w:spacing w:after="0" w:line="240" w:lineRule="auto"/>
        <w:jc w:val="both"/>
        <w:rPr>
          <w:rFonts w:ascii="Times New Roman" w:eastAsia="Calibri" w:hAnsi="Times New Roman" w:cs="Times New Roman"/>
          <w:sz w:val="24"/>
          <w:szCs w:val="24"/>
        </w:rPr>
      </w:pPr>
      <w:r w:rsidRPr="005B0E52">
        <w:rPr>
          <w:rFonts w:ascii="Times New Roman" w:eastAsia="Times New Roman" w:hAnsi="Times New Roman" w:cs="Times New Roman"/>
          <w:b/>
          <w:sz w:val="24"/>
          <w:szCs w:val="24"/>
          <w:lang w:eastAsia="ru-RU"/>
        </w:rPr>
        <w:t>Проверяемый период: __________________________________________________</w:t>
      </w: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Краткая информация об объекте контрольного  мероприятия:__________</w:t>
      </w: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__________________________________________________________________________</w:t>
      </w:r>
    </w:p>
    <w:p w:rsidR="005B0E52" w:rsidRPr="005B0E52" w:rsidRDefault="005B0E52" w:rsidP="005B0E5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(полное и краткое наименование, Ф.И.О. должностных лиц, адрес</w:t>
      </w:r>
      <w:r w:rsidRPr="005B0E52">
        <w:rPr>
          <w:rFonts w:ascii="Times New Roman" w:eastAsia="Times New Roman" w:hAnsi="Times New Roman" w:cs="Times New Roman"/>
          <w:vanish/>
          <w:sz w:val="18"/>
          <w:szCs w:val="18"/>
          <w:lang w:eastAsia="ru-RU"/>
        </w:rPr>
        <w:t>Цветкова ааааааааа</w:t>
      </w:r>
      <w:r w:rsidRPr="005B0E52">
        <w:rPr>
          <w:rFonts w:ascii="Times New Roman" w:eastAsia="Times New Roman" w:hAnsi="Times New Roman" w:cs="Times New Roman"/>
          <w:sz w:val="18"/>
          <w:szCs w:val="18"/>
          <w:lang w:eastAsia="ru-RU"/>
        </w:rPr>
        <w:t xml:space="preserve"> места нахождения, сведения о регистрации и иная информация об объекте контроля)</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 xml:space="preserve"> Исполнители проверки:_______________________________________________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________________________________________________________________________</w:t>
      </w:r>
    </w:p>
    <w:p w:rsidR="005B0E52" w:rsidRPr="005B0E52" w:rsidRDefault="005B0E52" w:rsidP="005B0E5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B0E52">
        <w:rPr>
          <w:rFonts w:ascii="Courier New" w:eastAsia="Times New Roman" w:hAnsi="Courier New" w:cs="Courier New"/>
          <w:sz w:val="20"/>
          <w:szCs w:val="20"/>
          <w:lang w:eastAsia="ru-RU"/>
        </w:rPr>
        <w:t xml:space="preserve">             </w:t>
      </w:r>
      <w:r w:rsidRPr="005B0E52">
        <w:rPr>
          <w:rFonts w:ascii="Times New Roman" w:eastAsia="Times New Roman" w:hAnsi="Times New Roman" w:cs="Times New Roman"/>
          <w:sz w:val="18"/>
          <w:szCs w:val="18"/>
          <w:lang w:eastAsia="ru-RU"/>
        </w:rPr>
        <w:t>(ФИО и должность лица, уполномоченного на проведение контрольного мероприятия)</w:t>
      </w: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Проверка проводилась по следующим направлениям:______________________</w:t>
      </w:r>
    </w:p>
    <w:p w:rsidR="005B0E52" w:rsidRPr="005B0E52" w:rsidRDefault="005B0E52" w:rsidP="005B0E52">
      <w:pPr>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__________________________________________________________________________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По результатам проверки установлено следующие:_____________________</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b/>
          <w:sz w:val="24"/>
          <w:szCs w:val="24"/>
          <w:lang w:eastAsia="ru-RU"/>
        </w:rPr>
        <w:t>________________________________________________________________________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b/>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Результаты проведения контрольного мероприятия ________________________________________________________________________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_________________________________________________________________________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u w:val="single"/>
          <w:lang w:eastAsia="ru-RU"/>
        </w:rPr>
      </w:pPr>
      <w:r w:rsidRPr="005B0E52">
        <w:rPr>
          <w:rFonts w:ascii="Times New Roman" w:eastAsia="Times New Roman" w:hAnsi="Times New Roman" w:cs="Times New Roman"/>
          <w:sz w:val="24"/>
          <w:szCs w:val="24"/>
          <w:lang w:eastAsia="ru-RU"/>
        </w:rPr>
        <w:t>___________________________________      ________________       _______________</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(должность лица, проводившего проверку)                                  (</w:t>
      </w:r>
      <w:r w:rsidRPr="005B0E52">
        <w:rPr>
          <w:rFonts w:ascii="Times New Roman" w:eastAsia="Times New Roman" w:hAnsi="Times New Roman" w:cs="Times New Roman"/>
          <w:sz w:val="20"/>
          <w:szCs w:val="20"/>
          <w:lang w:eastAsia="ru-RU"/>
        </w:rPr>
        <w:t>подпись)</w:t>
      </w:r>
      <w:r w:rsidRPr="005B0E52">
        <w:rPr>
          <w:rFonts w:ascii="Times New Roman" w:eastAsia="Times New Roman" w:hAnsi="Times New Roman" w:cs="Times New Roman"/>
          <w:color w:val="000000"/>
          <w:spacing w:val="-3"/>
          <w:sz w:val="20"/>
          <w:szCs w:val="20"/>
          <w:lang w:eastAsia="ru-RU"/>
        </w:rPr>
        <w:t xml:space="preserve">                                 (Ф.И.О.)</w:t>
      </w:r>
    </w:p>
    <w:p w:rsidR="005B0E52" w:rsidRPr="005B0E52" w:rsidRDefault="005B0E52" w:rsidP="005B0E52">
      <w:pPr>
        <w:spacing w:after="0" w:line="240" w:lineRule="auto"/>
        <w:jc w:val="both"/>
        <w:rPr>
          <w:rFonts w:ascii="Times New Roman" w:eastAsia="Times New Roman" w:hAnsi="Times New Roman" w:cs="Times New Roman"/>
          <w:sz w:val="18"/>
          <w:szCs w:val="18"/>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t xml:space="preserve">            </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347488"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t xml:space="preserve">                                           </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t xml:space="preserve">  </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ПРИЛОЖЕНИЕ № 12</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1B0C19" w:rsidRPr="005B0E52" w:rsidRDefault="001B0C19" w:rsidP="001B0C19">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1B0C19" w:rsidRPr="005B0E52" w:rsidRDefault="001B0C19" w:rsidP="001B0C19">
      <w:pPr>
        <w:autoSpaceDE w:val="0"/>
        <w:autoSpaceDN w:val="0"/>
        <w:adjustRightInd w:val="0"/>
        <w:spacing w:after="0" w:line="240" w:lineRule="auto"/>
        <w:ind w:left="4395"/>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и их членов уполномоченных органов, уполномоченных </w:t>
      </w:r>
    </w:p>
    <w:p w:rsidR="001B0C19" w:rsidRPr="005B0E52" w:rsidRDefault="001B0C19" w:rsidP="001B0C19">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учреждений, специализированных организаций</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АКТ </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 не предоставлении объектом контроля документов и материалов</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для проведения контрольного мероприятия</w:t>
      </w:r>
    </w:p>
    <w:p w:rsidR="005B0E52" w:rsidRPr="005B0E52" w:rsidRDefault="005B0E52" w:rsidP="005B0E52">
      <w:pPr>
        <w:spacing w:after="0" w:line="240" w:lineRule="auto"/>
        <w:jc w:val="both"/>
        <w:rPr>
          <w:rFonts w:ascii="Times New Roman" w:eastAsia="Times New Roman" w:hAnsi="Times New Roman" w:cs="Times New Roman"/>
          <w:sz w:val="18"/>
          <w:szCs w:val="18"/>
          <w:lang w:eastAsia="ru-RU"/>
        </w:rPr>
      </w:pPr>
    </w:p>
    <w:p w:rsidR="005B0E52" w:rsidRPr="005B0E52" w:rsidRDefault="005B0E52" w:rsidP="005B0E52">
      <w:pPr>
        <w:spacing w:after="0" w:line="240" w:lineRule="auto"/>
        <w:jc w:val="both"/>
        <w:rPr>
          <w:rFonts w:ascii="Times New Roman" w:eastAsia="Times New Roman" w:hAnsi="Times New Roman" w:cs="Times New Roman"/>
          <w:sz w:val="18"/>
          <w:szCs w:val="18"/>
          <w:lang w:eastAsia="ru-RU"/>
        </w:rPr>
      </w:pP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«__» ___________ 20__ года                                                                              </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Контрольное мероприятие проводиться в отношении __________________________________________________________________________</w:t>
      </w:r>
    </w:p>
    <w:p w:rsidR="005B0E52" w:rsidRPr="005B0E52" w:rsidRDefault="005B0E52" w:rsidP="005B0E52">
      <w:pPr>
        <w:spacing w:after="0" w:line="240" w:lineRule="auto"/>
        <w:ind w:firstLine="284"/>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(наименование объекта контроля)                      </w:t>
      </w:r>
    </w:p>
    <w:p w:rsidR="005B0E52" w:rsidRPr="005B0E52" w:rsidRDefault="005B0E52" w:rsidP="005B0E52">
      <w:pPr>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в целях</w:t>
      </w:r>
      <w:r w:rsidRPr="005B0E52">
        <w:rPr>
          <w:rFonts w:ascii="Times New Roman" w:eastAsia="Times New Roman" w:hAnsi="Times New Roman" w:cs="Times New Roman"/>
          <w:sz w:val="18"/>
          <w:szCs w:val="18"/>
          <w:lang w:eastAsia="ru-RU"/>
        </w:rPr>
        <w:t xml:space="preserve"> _________________________________________________________________________________________</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18"/>
          <w:szCs w:val="18"/>
          <w:lang w:eastAsia="ru-RU"/>
        </w:rPr>
        <w:t>(цель контрольного мероприятия)</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b/>
          <w:sz w:val="24"/>
          <w:szCs w:val="24"/>
          <w:lang w:eastAsia="ru-RU"/>
        </w:rPr>
        <w:t>Основание проведения проверки:</w:t>
      </w:r>
      <w:r w:rsidRPr="005B0E52">
        <w:rPr>
          <w:rFonts w:ascii="Times New Roman" w:eastAsia="Times New Roman" w:hAnsi="Times New Roman" w:cs="Times New Roman"/>
          <w:sz w:val="24"/>
          <w:szCs w:val="24"/>
          <w:lang w:eastAsia="ru-RU"/>
        </w:rPr>
        <w:t xml:space="preserve"> 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 _______________________________________________________________________</w:t>
      </w:r>
    </w:p>
    <w:p w:rsidR="005B0E52" w:rsidRPr="005B0E52" w:rsidRDefault="005B0E52" w:rsidP="005B0E52">
      <w:pPr>
        <w:spacing w:after="0" w:line="240" w:lineRule="auto"/>
        <w:jc w:val="center"/>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в </w:t>
      </w:r>
      <w:proofErr w:type="spellStart"/>
      <w:r w:rsidRPr="005B0E52">
        <w:rPr>
          <w:rFonts w:ascii="Times New Roman" w:eastAsia="Times New Roman" w:hAnsi="Times New Roman" w:cs="Times New Roman"/>
          <w:sz w:val="18"/>
          <w:szCs w:val="18"/>
          <w:lang w:eastAsia="ru-RU"/>
        </w:rPr>
        <w:t>т.ч</w:t>
      </w:r>
      <w:proofErr w:type="spellEnd"/>
      <w:r w:rsidRPr="005B0E52">
        <w:rPr>
          <w:rFonts w:ascii="Times New Roman" w:eastAsia="Times New Roman" w:hAnsi="Times New Roman" w:cs="Times New Roman"/>
          <w:sz w:val="18"/>
          <w:szCs w:val="18"/>
          <w:lang w:eastAsia="ru-RU"/>
        </w:rPr>
        <w:t>. наименование и реквизиты приказа на проведение контрольного мероприятия)</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jc w:val="both"/>
        <w:rPr>
          <w:rFonts w:ascii="Times New Roman" w:eastAsia="Calibri" w:hAnsi="Times New Roman" w:cs="Times New Roman"/>
          <w:sz w:val="24"/>
          <w:szCs w:val="24"/>
        </w:rPr>
      </w:pPr>
      <w:r w:rsidRPr="005B0E52">
        <w:rPr>
          <w:rFonts w:ascii="Times New Roman" w:eastAsia="Times New Roman" w:hAnsi="Times New Roman" w:cs="Times New Roman"/>
          <w:b/>
          <w:sz w:val="24"/>
          <w:szCs w:val="24"/>
          <w:lang w:eastAsia="ru-RU"/>
        </w:rPr>
        <w:t>Период проведения проверки:</w:t>
      </w:r>
      <w:r w:rsidRPr="005B0E52">
        <w:rPr>
          <w:rFonts w:ascii="Times New Roman" w:eastAsia="Times New Roman" w:hAnsi="Times New Roman" w:cs="Times New Roman"/>
          <w:sz w:val="24"/>
          <w:szCs w:val="24"/>
          <w:lang w:eastAsia="ru-RU"/>
        </w:rPr>
        <w:t xml:space="preserve"> </w:t>
      </w:r>
      <w:r w:rsidRPr="005B0E52">
        <w:rPr>
          <w:rFonts w:ascii="Times New Roman" w:eastAsia="Calibri" w:hAnsi="Times New Roman" w:cs="Times New Roman"/>
          <w:sz w:val="24"/>
          <w:szCs w:val="24"/>
        </w:rPr>
        <w:t>с «__» _______ 20__ года по «__» _________ 20__ года.</w:t>
      </w: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jc w:val="both"/>
        <w:rPr>
          <w:rFonts w:ascii="Times New Roman" w:eastAsia="Calibri" w:hAnsi="Times New Roman" w:cs="Times New Roman"/>
          <w:sz w:val="24"/>
          <w:szCs w:val="24"/>
        </w:rPr>
      </w:pPr>
      <w:r w:rsidRPr="005B0E52">
        <w:rPr>
          <w:rFonts w:ascii="Times New Roman" w:eastAsia="Times New Roman" w:hAnsi="Times New Roman" w:cs="Times New Roman"/>
          <w:b/>
          <w:sz w:val="24"/>
          <w:szCs w:val="24"/>
          <w:lang w:eastAsia="ru-RU"/>
        </w:rPr>
        <w:t xml:space="preserve">Проверяемый период: </w:t>
      </w:r>
      <w:r w:rsidRPr="005B0E52">
        <w:rPr>
          <w:rFonts w:ascii="Times New Roman" w:eastAsia="Calibri" w:hAnsi="Times New Roman" w:cs="Times New Roman"/>
          <w:sz w:val="24"/>
          <w:szCs w:val="24"/>
        </w:rPr>
        <w:t>с «__» _________ 20__ года по «__» _________ 20__ года.</w:t>
      </w: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Краткая информация об объекте  контрольного  мероприятия:_______________</w:t>
      </w:r>
    </w:p>
    <w:p w:rsidR="005B0E52" w:rsidRPr="005B0E52" w:rsidRDefault="005B0E52" w:rsidP="005B0E5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(полное и краткое наименование, Ф.И.О. должностных лиц, адрес</w:t>
      </w:r>
      <w:r w:rsidRPr="005B0E52">
        <w:rPr>
          <w:rFonts w:ascii="Times New Roman" w:eastAsia="Times New Roman" w:hAnsi="Times New Roman" w:cs="Times New Roman"/>
          <w:vanish/>
          <w:sz w:val="18"/>
          <w:szCs w:val="18"/>
          <w:lang w:eastAsia="ru-RU"/>
        </w:rPr>
        <w:t>Цветкова ааааааааа</w:t>
      </w:r>
      <w:r w:rsidRPr="005B0E52">
        <w:rPr>
          <w:rFonts w:ascii="Times New Roman" w:eastAsia="Times New Roman" w:hAnsi="Times New Roman" w:cs="Times New Roman"/>
          <w:sz w:val="18"/>
          <w:szCs w:val="18"/>
          <w:lang w:eastAsia="ru-RU"/>
        </w:rPr>
        <w:t xml:space="preserve"> места нахождения, сведения о регистрации и иная информация об объекте контроля)</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both"/>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 xml:space="preserve"> Исполнители проверки:____________________________________________</w:t>
      </w:r>
    </w:p>
    <w:p w:rsidR="005B0E52" w:rsidRPr="005B0E52" w:rsidRDefault="005B0E52" w:rsidP="005B0E52">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B0E52">
        <w:rPr>
          <w:rFonts w:ascii="Courier New" w:eastAsia="Times New Roman" w:hAnsi="Courier New" w:cs="Courier New"/>
          <w:sz w:val="20"/>
          <w:szCs w:val="20"/>
          <w:lang w:eastAsia="ru-RU"/>
        </w:rPr>
        <w:t xml:space="preserve">              </w:t>
      </w:r>
      <w:r w:rsidRPr="005B0E52">
        <w:rPr>
          <w:rFonts w:ascii="Times New Roman" w:eastAsia="Times New Roman" w:hAnsi="Times New Roman" w:cs="Times New Roman"/>
          <w:sz w:val="18"/>
          <w:szCs w:val="18"/>
          <w:lang w:eastAsia="ru-RU"/>
        </w:rPr>
        <w:t>(ФИО, должность лица, уполномоченного на проведение контрольного мероприятия)</w:t>
      </w:r>
    </w:p>
    <w:p w:rsidR="005B0E52" w:rsidRPr="005B0E52" w:rsidRDefault="005B0E52" w:rsidP="005B0E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Согласно уведомлению о проведении </w:t>
      </w:r>
      <w:r w:rsidRPr="005B0E52">
        <w:rPr>
          <w:rFonts w:ascii="Times New Roman" w:eastAsia="Times New Roman" w:hAnsi="Times New Roman" w:cs="Times New Roman"/>
          <w:sz w:val="24"/>
          <w:szCs w:val="24"/>
          <w:u w:val="single"/>
          <w:lang w:eastAsia="ru-RU"/>
        </w:rPr>
        <w:t>плановой/ внеплановой</w:t>
      </w:r>
      <w:r w:rsidRPr="005B0E52">
        <w:rPr>
          <w:rFonts w:ascii="Times New Roman" w:eastAsia="Times New Roman" w:hAnsi="Times New Roman" w:cs="Times New Roman"/>
          <w:sz w:val="24"/>
          <w:szCs w:val="24"/>
          <w:lang w:eastAsia="ru-RU"/>
        </w:rPr>
        <w:t xml:space="preserve"> проверки от «__» ______ 20___ года, полученного объектом контроля от «__» ______ 20___ года  необходимо было представить документы и материалы для проведения контрольного мероприятия в срок до «__» ______ 20___ года.</w:t>
      </w:r>
    </w:p>
    <w:p w:rsidR="005B0E52" w:rsidRPr="005B0E52" w:rsidRDefault="005B0E52" w:rsidP="005B0E52">
      <w:pPr>
        <w:spacing w:after="0" w:line="240" w:lineRule="auto"/>
        <w:ind w:firstLine="284"/>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 «__» ______ 20___ года  __________________________________________</w:t>
      </w:r>
    </w:p>
    <w:p w:rsidR="005B0E52" w:rsidRPr="005B0E52" w:rsidRDefault="005B0E52" w:rsidP="005B0E52">
      <w:pPr>
        <w:spacing w:after="0" w:line="240" w:lineRule="auto"/>
        <w:ind w:firstLine="284"/>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(наименование объекта контроля)                      </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не представлены следующие документы и материалы:</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РЕШЕНИЕ:</w:t>
      </w:r>
    </w:p>
    <w:p w:rsidR="005B0E52" w:rsidRPr="005B0E52" w:rsidRDefault="005B0E52" w:rsidP="005B0E52">
      <w:pPr>
        <w:spacing w:after="0" w:line="240" w:lineRule="auto"/>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w:t>
      </w:r>
    </w:p>
    <w:p w:rsidR="005B0E52" w:rsidRPr="005B0E52" w:rsidRDefault="005B0E52" w:rsidP="005B0E52">
      <w:pPr>
        <w:spacing w:after="0" w:line="240" w:lineRule="auto"/>
        <w:rPr>
          <w:rFonts w:ascii="Times New Roman" w:eastAsia="Times New Roman" w:hAnsi="Times New Roman" w:cs="Times New Roman"/>
          <w:b/>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u w:val="single"/>
          <w:lang w:eastAsia="ru-RU"/>
        </w:rPr>
      </w:pPr>
      <w:r w:rsidRPr="005B0E52">
        <w:rPr>
          <w:rFonts w:ascii="Times New Roman" w:eastAsia="Times New Roman" w:hAnsi="Times New Roman" w:cs="Times New Roman"/>
          <w:sz w:val="24"/>
          <w:szCs w:val="24"/>
          <w:lang w:eastAsia="ru-RU"/>
        </w:rPr>
        <w:t>___________________________________      ________________       _______________</w:t>
      </w:r>
    </w:p>
    <w:p w:rsidR="005B0E52" w:rsidRPr="005B0E52" w:rsidRDefault="005B0E52" w:rsidP="005B0E52">
      <w:pPr>
        <w:shd w:val="clear" w:color="auto" w:fill="FFFFFF"/>
        <w:spacing w:after="0" w:line="240" w:lineRule="auto"/>
        <w:rPr>
          <w:rFonts w:ascii="Times New Roman" w:eastAsia="Times New Roman" w:hAnsi="Times New Roman" w:cs="Times New Roman"/>
          <w:spacing w:val="-3"/>
          <w:sz w:val="20"/>
          <w:szCs w:val="20"/>
          <w:lang w:eastAsia="ru-RU"/>
        </w:rPr>
      </w:pPr>
      <w:r w:rsidRPr="005B0E52">
        <w:rPr>
          <w:rFonts w:ascii="Times New Roman" w:eastAsia="Times New Roman" w:hAnsi="Times New Roman" w:cs="Times New Roman"/>
          <w:spacing w:val="-3"/>
          <w:sz w:val="20"/>
          <w:szCs w:val="20"/>
          <w:lang w:eastAsia="ru-RU"/>
        </w:rPr>
        <w:t xml:space="preserve">      (должность лица, проводившего проверку)                                  (</w:t>
      </w:r>
      <w:r w:rsidRPr="005B0E52">
        <w:rPr>
          <w:rFonts w:ascii="Times New Roman" w:eastAsia="Times New Roman" w:hAnsi="Times New Roman" w:cs="Times New Roman"/>
          <w:sz w:val="20"/>
          <w:szCs w:val="20"/>
          <w:lang w:eastAsia="ru-RU"/>
        </w:rPr>
        <w:t>подпись)</w:t>
      </w:r>
      <w:r w:rsidRPr="005B0E52">
        <w:rPr>
          <w:rFonts w:ascii="Times New Roman" w:eastAsia="Times New Roman" w:hAnsi="Times New Roman" w:cs="Times New Roman"/>
          <w:spacing w:val="-3"/>
          <w:sz w:val="20"/>
          <w:szCs w:val="20"/>
          <w:lang w:eastAsia="ru-RU"/>
        </w:rPr>
        <w:t xml:space="preserve">                                 (Ф.И.О.)</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w:t>
      </w:r>
    </w:p>
    <w:p w:rsidR="005B0E52" w:rsidRPr="005B0E52" w:rsidRDefault="005B0E52" w:rsidP="005B0E52">
      <w:pPr>
        <w:spacing w:after="0" w:line="240" w:lineRule="auto"/>
        <w:rPr>
          <w:rFonts w:ascii="Times New Roman" w:eastAsia="Times New Roman" w:hAnsi="Times New Roman" w:cs="Times New Roman"/>
          <w:lang w:eastAsia="ru-RU"/>
        </w:rPr>
      </w:pPr>
      <w:r w:rsidRPr="005B0E52">
        <w:rPr>
          <w:rFonts w:ascii="Times New Roman" w:eastAsia="Times New Roman" w:hAnsi="Times New Roman" w:cs="Times New Roman"/>
          <w:lang w:eastAsia="ru-RU"/>
        </w:rPr>
        <w:t xml:space="preserve">                                </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ПРИЛОЖЕНИЕ № 13</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1B0C19" w:rsidRPr="005B0E52" w:rsidRDefault="001B0C19" w:rsidP="001B0C19">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1B0C19" w:rsidRPr="005B0E52" w:rsidRDefault="001B0C19" w:rsidP="001B0C19">
      <w:pPr>
        <w:autoSpaceDE w:val="0"/>
        <w:autoSpaceDN w:val="0"/>
        <w:adjustRightInd w:val="0"/>
        <w:spacing w:after="0" w:line="240" w:lineRule="auto"/>
        <w:ind w:left="4395"/>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и их членов уполномоченных органов, уполномоченных </w:t>
      </w:r>
    </w:p>
    <w:p w:rsidR="001B0C19" w:rsidRPr="005B0E52" w:rsidRDefault="001B0C19" w:rsidP="001B0C19">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учреждений, специализированных организаций</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0" allowOverlap="1" wp14:anchorId="0EF4647E" wp14:editId="50BFE5E0">
            <wp:simplePos x="0" y="0"/>
            <wp:positionH relativeFrom="column">
              <wp:posOffset>2930525</wp:posOffset>
            </wp:positionH>
            <wp:positionV relativeFrom="paragraph">
              <wp:posOffset>2540</wp:posOffset>
            </wp:positionV>
            <wp:extent cx="514350" cy="647700"/>
            <wp:effectExtent l="19050" t="0" r="0" b="0"/>
            <wp:wrapTopAndBottom/>
            <wp:docPr id="5"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40" cstate="print"/>
                    <a:srcRect/>
                    <a:stretch>
                      <a:fillRect/>
                    </a:stretch>
                  </pic:blipFill>
                  <pic:spPr bwMode="auto">
                    <a:xfrm>
                      <a:off x="0" y="0"/>
                      <a:ext cx="514350" cy="647700"/>
                    </a:xfrm>
                    <a:prstGeom prst="rect">
                      <a:avLst/>
                    </a:prstGeom>
                    <a:noFill/>
                  </pic:spPr>
                </pic:pic>
              </a:graphicData>
            </a:graphic>
          </wp:anchor>
        </w:drawing>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center"/>
        <w:rPr>
          <w:rFonts w:ascii="Times New Roman" w:eastAsia="Times New Roman" w:hAnsi="Times New Roman" w:cs="Times New Roman"/>
          <w:b/>
          <w:szCs w:val="24"/>
          <w:lang w:eastAsia="ru-RU"/>
        </w:rPr>
      </w:pPr>
      <w:r w:rsidRPr="005B0E52">
        <w:rPr>
          <w:rFonts w:ascii="Times New Roman" w:eastAsia="Times New Roman" w:hAnsi="Times New Roman" w:cs="Times New Roman"/>
          <w:b/>
          <w:caps/>
          <w:szCs w:val="24"/>
          <w:lang w:eastAsia="ru-RU"/>
        </w:rPr>
        <w:t xml:space="preserve">администрация </w:t>
      </w:r>
      <w:r w:rsidRPr="005B0E52">
        <w:rPr>
          <w:rFonts w:ascii="Times New Roman" w:eastAsia="Times New Roman" w:hAnsi="Times New Roman" w:cs="Times New Roman"/>
          <w:b/>
          <w:szCs w:val="24"/>
          <w:lang w:eastAsia="ru-RU"/>
        </w:rPr>
        <w:t>МУНИЦИПАЛЬНОГО ОБРАЗОВАНИЯ                                        СОСНОВОБОРСКИЙ ГОРОДСКОЙ ОКРУГ  ЛЕНИНГРАДСКОЙ ОБЛАСТИ</w:t>
      </w:r>
    </w:p>
    <w:p w:rsidR="005B0E52" w:rsidRPr="005B0E52" w:rsidRDefault="005B0E52" w:rsidP="005B0E52">
      <w:pPr>
        <w:spacing w:after="0" w:line="240" w:lineRule="auto"/>
        <w:jc w:val="center"/>
        <w:rPr>
          <w:rFonts w:ascii="Times New Roman" w:eastAsia="Times New Roman" w:hAnsi="Times New Roman" w:cs="Times New Roman"/>
          <w:b/>
          <w:sz w:val="12"/>
          <w:szCs w:val="12"/>
          <w:lang w:eastAsia="ru-RU"/>
        </w:rPr>
      </w:pPr>
    </w:p>
    <w:p w:rsidR="005B0E52" w:rsidRPr="005B0E52" w:rsidRDefault="005B0E52" w:rsidP="005B0E52">
      <w:pPr>
        <w:spacing w:after="0" w:line="240" w:lineRule="auto"/>
        <w:jc w:val="center"/>
        <w:rPr>
          <w:rFonts w:ascii="Times New Roman" w:eastAsia="Times New Roman" w:hAnsi="Times New Roman" w:cs="Times New Roman"/>
          <w:b/>
          <w:sz w:val="24"/>
          <w:szCs w:val="24"/>
          <w:lang w:eastAsia="ru-RU"/>
        </w:rPr>
      </w:pPr>
      <w:r w:rsidRPr="005B0E5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40640</wp:posOffset>
                </wp:positionV>
                <wp:extent cx="5669915" cy="635"/>
                <wp:effectExtent l="0" t="0" r="26035" b="374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E0BD3"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2pt" to="45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" strokeweight="2pt">
                <v:stroke startarrowwidth="narrow" startarrowlength="short" endarrowwidth="narrow" endarrowlength="short"/>
              </v:line>
            </w:pict>
          </mc:Fallback>
        </mc:AlternateContent>
      </w:r>
    </w:p>
    <w:p w:rsidR="005B0E52" w:rsidRPr="005B0E52" w:rsidRDefault="005B0E52" w:rsidP="005B0E52">
      <w:pPr>
        <w:spacing w:after="0" w:line="240" w:lineRule="auto"/>
        <w:jc w:val="center"/>
        <w:rPr>
          <w:rFonts w:ascii="Times New Roman" w:eastAsia="Times New Roman" w:hAnsi="Times New Roman" w:cs="Times New Roman"/>
          <w:b/>
          <w:spacing w:val="20"/>
          <w:sz w:val="32"/>
          <w:szCs w:val="24"/>
          <w:lang w:eastAsia="ru-RU"/>
        </w:rPr>
      </w:pPr>
      <w:r w:rsidRPr="005B0E52">
        <w:rPr>
          <w:rFonts w:ascii="Times New Roman" w:eastAsia="Times New Roman" w:hAnsi="Times New Roman" w:cs="Times New Roman"/>
          <w:b/>
          <w:spacing w:val="20"/>
          <w:sz w:val="32"/>
          <w:szCs w:val="24"/>
          <w:lang w:eastAsia="ru-RU"/>
        </w:rPr>
        <w:t>РАСПОРЯЖЕНИЕ</w:t>
      </w:r>
    </w:p>
    <w:p w:rsidR="005B0E52" w:rsidRPr="005B0E52" w:rsidRDefault="005B0E52" w:rsidP="005B0E52">
      <w:pPr>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r w:rsidRPr="005B0E52">
        <w:rPr>
          <w:rFonts w:ascii="Times New Roman" w:eastAsia="Times New Roman" w:hAnsi="Times New Roman" w:cs="Times New Roman"/>
          <w:b/>
          <w:bCs/>
          <w:sz w:val="24"/>
          <w:szCs w:val="24"/>
          <w:lang w:eastAsia="ru-RU"/>
        </w:rPr>
        <w:t xml:space="preserve">                              </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от ___________ № ___________</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О продлении срока проведения</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контрольного мероприятия</w:t>
      </w:r>
    </w:p>
    <w:p w:rsidR="005B0E52" w:rsidRPr="005B0E52" w:rsidRDefault="005B0E52" w:rsidP="005B0E5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u w:val="single"/>
          <w:lang w:eastAsia="ru-RU"/>
        </w:rPr>
      </w:pPr>
      <w:r w:rsidRPr="005B0E52">
        <w:rPr>
          <w:rFonts w:ascii="Times New Roman" w:eastAsia="Times New Roman" w:hAnsi="Times New Roman" w:cs="Times New Roman"/>
          <w:sz w:val="24"/>
          <w:szCs w:val="24"/>
          <w:lang w:eastAsia="ru-RU"/>
        </w:rPr>
        <w:t xml:space="preserve">На основании поступившего мотивированного обращения должностного лица отдела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руководителя контрольной группы ________________________________________________________</w:t>
      </w:r>
      <w:r w:rsidRPr="005B0E52">
        <w:rPr>
          <w:rFonts w:ascii="Times New Roman" w:eastAsia="Times New Roman" w:hAnsi="Times New Roman" w:cs="Times New Roman"/>
          <w:sz w:val="24"/>
          <w:szCs w:val="24"/>
          <w:u w:val="single"/>
          <w:lang w:eastAsia="ru-RU"/>
        </w:rPr>
        <w:t>,</w:t>
      </w:r>
    </w:p>
    <w:p w:rsidR="005B0E52" w:rsidRPr="005B0E52" w:rsidRDefault="005B0E52" w:rsidP="005B0E52">
      <w:pPr>
        <w:spacing w:after="0" w:line="240" w:lineRule="auto"/>
        <w:ind w:firstLine="708"/>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(Ф.И.О. должность лица, направившего обращение о продлении срока проведения контрольного мероприятия)</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проводившего контрольное мероприятие на основании распоряжения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от «__» ______ 20__ года № _____ в отношении _________________________________________________________________________, </w:t>
      </w:r>
    </w:p>
    <w:p w:rsidR="005B0E52" w:rsidRPr="005B0E52" w:rsidRDefault="005B0E52" w:rsidP="005B0E52">
      <w:pPr>
        <w:spacing w:after="0" w:line="240" w:lineRule="auto"/>
        <w:ind w:firstLine="708"/>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(наименование объекта контроля)</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и в соответствии с _________________________________________________</w:t>
      </w:r>
    </w:p>
    <w:p w:rsidR="005B0E52" w:rsidRPr="005B0E52" w:rsidRDefault="005B0E52" w:rsidP="005B0E52">
      <w:pPr>
        <w:spacing w:after="0" w:line="240" w:lineRule="auto"/>
        <w:ind w:firstLine="708"/>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ab/>
      </w:r>
      <w:r w:rsidRPr="005B0E52">
        <w:rPr>
          <w:rFonts w:ascii="Times New Roman" w:eastAsia="Times New Roman" w:hAnsi="Times New Roman" w:cs="Times New Roman"/>
          <w:sz w:val="18"/>
          <w:szCs w:val="18"/>
          <w:lang w:eastAsia="ru-RU"/>
        </w:rPr>
        <w:tab/>
      </w:r>
      <w:r w:rsidRPr="005B0E52">
        <w:rPr>
          <w:rFonts w:ascii="Times New Roman" w:eastAsia="Times New Roman" w:hAnsi="Times New Roman" w:cs="Times New Roman"/>
          <w:sz w:val="18"/>
          <w:szCs w:val="18"/>
          <w:lang w:eastAsia="ru-RU"/>
        </w:rPr>
        <w:tab/>
      </w:r>
      <w:r w:rsidRPr="005B0E52">
        <w:rPr>
          <w:rFonts w:ascii="Times New Roman" w:eastAsia="Times New Roman" w:hAnsi="Times New Roman" w:cs="Times New Roman"/>
          <w:sz w:val="18"/>
          <w:szCs w:val="18"/>
          <w:lang w:eastAsia="ru-RU"/>
        </w:rPr>
        <w:tab/>
        <w:t>(основание продления срока проведения контрольного мероприятия)</w:t>
      </w:r>
    </w:p>
    <w:p w:rsidR="005B0E52" w:rsidRPr="005B0E52" w:rsidRDefault="005B0E52" w:rsidP="005B0E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Продлить срок контрольного мероприятия  на ______ </w:t>
      </w:r>
      <w:r w:rsidRPr="005B0E52">
        <w:rPr>
          <w:rFonts w:ascii="Times New Roman" w:eastAsia="Times New Roman" w:hAnsi="Times New Roman" w:cs="Times New Roman"/>
          <w:sz w:val="24"/>
          <w:szCs w:val="24"/>
          <w:u w:val="single"/>
          <w:lang w:eastAsia="ru-RU"/>
        </w:rPr>
        <w:t>рабочих/ календарных</w:t>
      </w:r>
      <w:r w:rsidRPr="005B0E52">
        <w:rPr>
          <w:rFonts w:ascii="Times New Roman" w:eastAsia="Times New Roman" w:hAnsi="Times New Roman" w:cs="Times New Roman"/>
          <w:sz w:val="24"/>
          <w:szCs w:val="24"/>
          <w:lang w:eastAsia="ru-RU"/>
        </w:rPr>
        <w:t xml:space="preserve"> дней до «__» _____ 20__  года.</w:t>
      </w:r>
    </w:p>
    <w:p w:rsidR="005B0E52" w:rsidRPr="005B0E52" w:rsidRDefault="005B0E52" w:rsidP="005B0E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0E52" w:rsidRPr="005B0E52" w:rsidRDefault="005B0E52" w:rsidP="005B0E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Глава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_________                             ________</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w:t>
      </w:r>
      <w:r w:rsidRPr="005B0E52">
        <w:rPr>
          <w:rFonts w:ascii="Times New Roman" w:eastAsia="Times New Roman" w:hAnsi="Times New Roman" w:cs="Times New Roman"/>
          <w:sz w:val="20"/>
          <w:szCs w:val="20"/>
          <w:lang w:eastAsia="ru-RU"/>
        </w:rPr>
        <w:t>подпись)</w:t>
      </w:r>
      <w:r w:rsidRPr="005B0E52">
        <w:rPr>
          <w:rFonts w:ascii="Times New Roman" w:eastAsia="Times New Roman" w:hAnsi="Times New Roman" w:cs="Times New Roman"/>
          <w:color w:val="000000"/>
          <w:spacing w:val="-3"/>
          <w:sz w:val="20"/>
          <w:szCs w:val="20"/>
          <w:lang w:eastAsia="ru-RU"/>
        </w:rPr>
        <w:t xml:space="preserve">                                           (Ф.И.</w:t>
      </w:r>
      <w:r w:rsidR="00FA6EDD">
        <w:rPr>
          <w:rFonts w:ascii="Times New Roman" w:eastAsia="Times New Roman" w:hAnsi="Times New Roman" w:cs="Times New Roman"/>
          <w:color w:val="000000"/>
          <w:spacing w:val="-3"/>
          <w:sz w:val="20"/>
          <w:szCs w:val="20"/>
          <w:lang w:eastAsia="ru-RU"/>
        </w:rPr>
        <w:t>О</w:t>
      </w:r>
      <w:r w:rsidRPr="005B0E52">
        <w:rPr>
          <w:rFonts w:ascii="Times New Roman" w:eastAsia="Times New Roman" w:hAnsi="Times New Roman" w:cs="Times New Roman"/>
          <w:color w:val="000000"/>
          <w:spacing w:val="-3"/>
          <w:sz w:val="20"/>
          <w:szCs w:val="20"/>
          <w:lang w:eastAsia="ru-RU"/>
        </w:rPr>
        <w:t>)</w:t>
      </w:r>
    </w:p>
    <w:p w:rsidR="005B0E52" w:rsidRPr="005B0E52" w:rsidRDefault="005B0E52" w:rsidP="005B0E52">
      <w:pPr>
        <w:spacing w:after="0" w:line="240" w:lineRule="auto"/>
        <w:jc w:val="both"/>
        <w:rPr>
          <w:rFonts w:ascii="Tahoma" w:eastAsia="Times New Roman" w:hAnsi="Tahoma" w:cs="Tahoma"/>
          <w:color w:val="000000"/>
          <w:sz w:val="14"/>
          <w:szCs w:val="14"/>
          <w:lang w:eastAsia="ru-RU"/>
        </w:rPr>
      </w:pPr>
    </w:p>
    <w:p w:rsidR="005B0E52" w:rsidRPr="005B0E52" w:rsidRDefault="005B0E52" w:rsidP="005B0E52">
      <w:pPr>
        <w:spacing w:after="0" w:line="240" w:lineRule="auto"/>
        <w:jc w:val="both"/>
        <w:rPr>
          <w:rFonts w:ascii="Tahoma" w:eastAsia="Times New Roman" w:hAnsi="Tahoma" w:cs="Tahoma"/>
          <w:color w:val="000000"/>
          <w:sz w:val="14"/>
          <w:szCs w:val="14"/>
          <w:lang w:eastAsia="ru-RU"/>
        </w:rPr>
      </w:pPr>
    </w:p>
    <w:p w:rsidR="005B0E52" w:rsidRPr="005B0E52" w:rsidRDefault="005B0E52" w:rsidP="005B0E52">
      <w:pPr>
        <w:spacing w:after="0" w:line="240" w:lineRule="auto"/>
        <w:jc w:val="both"/>
        <w:rPr>
          <w:rFonts w:ascii="Tahoma" w:eastAsia="Times New Roman" w:hAnsi="Tahoma" w:cs="Tahoma"/>
          <w:color w:val="000000"/>
          <w:sz w:val="14"/>
          <w:szCs w:val="14"/>
          <w:lang w:eastAsia="ru-RU"/>
        </w:rPr>
      </w:pPr>
    </w:p>
    <w:p w:rsidR="005B0E52" w:rsidRPr="005B0E52" w:rsidRDefault="005B0E52" w:rsidP="005B0E52">
      <w:pPr>
        <w:spacing w:after="0" w:line="240" w:lineRule="auto"/>
        <w:jc w:val="both"/>
        <w:rPr>
          <w:rFonts w:ascii="Tahoma" w:eastAsia="Times New Roman" w:hAnsi="Tahoma" w:cs="Tahoma"/>
          <w:color w:val="000000"/>
          <w:sz w:val="14"/>
          <w:szCs w:val="14"/>
          <w:lang w:eastAsia="ru-RU"/>
        </w:rPr>
      </w:pPr>
    </w:p>
    <w:p w:rsidR="005B0E52" w:rsidRPr="005B0E52" w:rsidRDefault="005B0E52" w:rsidP="005B0E52">
      <w:pPr>
        <w:autoSpaceDE w:val="0"/>
        <w:autoSpaceDN w:val="0"/>
        <w:adjustRightInd w:val="0"/>
        <w:spacing w:after="0" w:line="280" w:lineRule="auto"/>
        <w:jc w:val="right"/>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ПРИЛОЖЕНИЕ № 14</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1B0C19" w:rsidRPr="005B0E52" w:rsidRDefault="001B0C19" w:rsidP="001B0C19">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1B0C19" w:rsidRPr="005B0E52" w:rsidRDefault="001B0C19" w:rsidP="001B0C19">
      <w:pPr>
        <w:autoSpaceDE w:val="0"/>
        <w:autoSpaceDN w:val="0"/>
        <w:adjustRightInd w:val="0"/>
        <w:spacing w:after="0" w:line="240" w:lineRule="auto"/>
        <w:ind w:left="4395"/>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и их членов уполномоченных органов, уполномоченных </w:t>
      </w:r>
    </w:p>
    <w:p w:rsidR="001B0C19" w:rsidRPr="005B0E52" w:rsidRDefault="001B0C19" w:rsidP="001B0C19">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учреждений, специализированных организаций</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spacing w:after="0" w:line="240" w:lineRule="auto"/>
        <w:ind w:left="4395"/>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spacing w:after="0" w:line="240" w:lineRule="auto"/>
        <w:rPr>
          <w:rFonts w:ascii="Times New Roman" w:eastAsia="Times New Roman" w:hAnsi="Times New Roman" w:cs="Times New Roman"/>
          <w:lang w:eastAsia="ru-RU"/>
        </w:rPr>
      </w:pPr>
    </w:p>
    <w:p w:rsidR="005B0E52" w:rsidRPr="005B0E52" w:rsidRDefault="005B0E52" w:rsidP="005B0E52">
      <w:pPr>
        <w:spacing w:after="0" w:line="240" w:lineRule="auto"/>
        <w:ind w:left="6237"/>
        <w:jc w:val="right"/>
        <w:rPr>
          <w:rFonts w:ascii="Times New Roman" w:eastAsia="Times New Roman" w:hAnsi="Times New Roman" w:cs="Times New Roman"/>
          <w:lang w:eastAsia="ru-RU"/>
        </w:rPr>
      </w:pPr>
    </w:p>
    <w:p w:rsidR="005B0E52" w:rsidRPr="005B0E52" w:rsidRDefault="005B0E52" w:rsidP="005B0E52">
      <w:pPr>
        <w:spacing w:after="0" w:line="240" w:lineRule="auto"/>
        <w:jc w:val="center"/>
        <w:rPr>
          <w:rFonts w:ascii="Times New Roman" w:eastAsia="Times New Roman" w:hAnsi="Times New Roman" w:cs="Times New Roman"/>
          <w:lang w:eastAsia="ru-RU"/>
        </w:rPr>
      </w:pPr>
      <w:r w:rsidRPr="005B0E52">
        <w:rPr>
          <w:rFonts w:ascii="Times New Roman" w:eastAsia="Times New Roman" w:hAnsi="Times New Roman" w:cs="Times New Roman"/>
          <w:lang w:eastAsia="ru-RU"/>
        </w:rPr>
        <w:t>ПРЕДПИСАНИЕ</w:t>
      </w:r>
    </w:p>
    <w:p w:rsidR="005B0E52" w:rsidRPr="005B0E52" w:rsidRDefault="005B0E52" w:rsidP="005B0E52">
      <w:pPr>
        <w:spacing w:after="0" w:line="240" w:lineRule="auto"/>
        <w:rPr>
          <w:rFonts w:ascii="Times New Roman" w:eastAsia="Times New Roman" w:hAnsi="Times New Roman" w:cs="Times New Roman"/>
          <w:lang w:eastAsia="ru-RU"/>
        </w:rPr>
      </w:pPr>
    </w:p>
    <w:p w:rsidR="005B0E52" w:rsidRPr="005B0E52" w:rsidRDefault="005B0E52" w:rsidP="005B0E52">
      <w:pPr>
        <w:spacing w:after="0" w:line="240" w:lineRule="auto"/>
        <w:rPr>
          <w:rFonts w:ascii="Times New Roman" w:eastAsia="Times New Roman" w:hAnsi="Times New Roman" w:cs="Times New Roman"/>
          <w:lang w:eastAsia="ru-RU"/>
        </w:rPr>
      </w:pPr>
      <w:r w:rsidRPr="005B0E52">
        <w:rPr>
          <w:rFonts w:ascii="Times New Roman" w:eastAsia="Times New Roman" w:hAnsi="Times New Roman" w:cs="Times New Roman"/>
          <w:lang w:eastAsia="ru-RU"/>
        </w:rPr>
        <w:t xml:space="preserve">«__» __________ 20 __ года                                                                                                    № ___                                    </w:t>
      </w:r>
    </w:p>
    <w:p w:rsidR="005B0E52" w:rsidRPr="005B0E52" w:rsidRDefault="005B0E52" w:rsidP="005B0E52">
      <w:pPr>
        <w:spacing w:after="0" w:line="240" w:lineRule="auto"/>
        <w:jc w:val="right"/>
        <w:rPr>
          <w:rFonts w:ascii="Times New Roman" w:eastAsia="Times New Roman" w:hAnsi="Times New Roman" w:cs="Times New Roman"/>
          <w:lang w:eastAsia="ru-RU"/>
        </w:rPr>
      </w:pPr>
    </w:p>
    <w:p w:rsidR="005B0E52" w:rsidRPr="005B0E52" w:rsidRDefault="005B0E52" w:rsidP="005B0E52">
      <w:pPr>
        <w:spacing w:after="0" w:line="240" w:lineRule="auto"/>
        <w:jc w:val="right"/>
        <w:rPr>
          <w:rFonts w:ascii="Times New Roman" w:eastAsia="Times New Roman" w:hAnsi="Times New Roman" w:cs="Times New Roman"/>
          <w:lang w:eastAsia="ru-RU"/>
        </w:rPr>
      </w:pP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(должность, Ф.И.О. </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руководителя объекта контроля)</w:t>
      </w:r>
    </w:p>
    <w:p w:rsidR="005B0E52" w:rsidRPr="005B0E52" w:rsidRDefault="005B0E52" w:rsidP="005B0E52">
      <w:pPr>
        <w:spacing w:after="0" w:line="240" w:lineRule="auto"/>
        <w:jc w:val="right"/>
        <w:rPr>
          <w:rFonts w:ascii="Times New Roman" w:eastAsia="Times New Roman" w:hAnsi="Times New Roman" w:cs="Times New Roman"/>
          <w:sz w:val="24"/>
          <w:szCs w:val="24"/>
          <w:lang w:eastAsia="ru-RU"/>
        </w:rPr>
      </w:pPr>
      <w:r w:rsidRPr="005B0E52">
        <w:rPr>
          <w:rFonts w:ascii="Times New Roman" w:eastAsia="Times New Roman" w:hAnsi="Times New Roman" w:cs="Times New Roman"/>
          <w:lang w:eastAsia="ru-RU"/>
        </w:rPr>
        <w:t xml:space="preserve">             </w:t>
      </w:r>
      <w:r w:rsidRPr="005B0E52">
        <w:rPr>
          <w:rFonts w:ascii="Times New Roman" w:eastAsia="Times New Roman" w:hAnsi="Times New Roman" w:cs="Times New Roman"/>
          <w:sz w:val="24"/>
          <w:szCs w:val="24"/>
          <w:lang w:eastAsia="ru-RU"/>
        </w:rPr>
        <w:t xml:space="preserve"> </w:t>
      </w:r>
    </w:p>
    <w:p w:rsidR="005B0E52" w:rsidRPr="005B0E52" w:rsidRDefault="005B0E52" w:rsidP="005B0E52">
      <w:pPr>
        <w:spacing w:after="0" w:line="240" w:lineRule="auto"/>
        <w:jc w:val="right"/>
        <w:rPr>
          <w:rFonts w:ascii="Times New Roman" w:eastAsia="Times New Roman" w:hAnsi="Times New Roman" w:cs="Times New Roman"/>
          <w:sz w:val="20"/>
          <w:szCs w:val="20"/>
          <w:lang w:eastAsia="ru-RU"/>
        </w:rPr>
      </w:pPr>
    </w:p>
    <w:p w:rsidR="005B0E52" w:rsidRPr="005B0E52" w:rsidRDefault="005B0E52" w:rsidP="005B0E52">
      <w:pPr>
        <w:spacing w:after="0" w:line="240" w:lineRule="auto"/>
        <w:ind w:left="-284"/>
        <w:jc w:val="both"/>
        <w:rPr>
          <w:rFonts w:ascii="Times New Roman" w:eastAsia="Times New Roman" w:hAnsi="Times New Roman" w:cs="Times New Roman"/>
          <w:lang w:eastAsia="ru-RU"/>
        </w:rPr>
      </w:pPr>
      <w:r w:rsidRPr="005B0E52">
        <w:rPr>
          <w:rFonts w:ascii="Times New Roman" w:eastAsia="Times New Roman" w:hAnsi="Times New Roman" w:cs="Times New Roman"/>
          <w:sz w:val="24"/>
          <w:szCs w:val="24"/>
          <w:lang w:eastAsia="ru-RU"/>
        </w:rPr>
        <w:t xml:space="preserve">В ходе проведения </w:t>
      </w:r>
      <w:r w:rsidRPr="005B0E52">
        <w:rPr>
          <w:rFonts w:ascii="Times New Roman" w:eastAsia="Times New Roman" w:hAnsi="Times New Roman" w:cs="Times New Roman"/>
          <w:sz w:val="24"/>
          <w:szCs w:val="24"/>
          <w:u w:val="single"/>
          <w:lang w:eastAsia="ru-RU"/>
        </w:rPr>
        <w:t>планового (внепланового)</w:t>
      </w:r>
      <w:r w:rsidRPr="005B0E52">
        <w:rPr>
          <w:rFonts w:ascii="Times New Roman" w:eastAsia="Times New Roman" w:hAnsi="Times New Roman" w:cs="Times New Roman"/>
          <w:sz w:val="24"/>
          <w:szCs w:val="24"/>
          <w:lang w:eastAsia="ru-RU"/>
        </w:rPr>
        <w:t xml:space="preserve"> контрольного мероприятия на тему </w:t>
      </w:r>
      <w:r w:rsidRPr="005B0E52">
        <w:rPr>
          <w:rFonts w:ascii="Times New Roman" w:eastAsia="Times New Roman" w:hAnsi="Times New Roman" w:cs="Times New Roman"/>
          <w:lang w:eastAsia="ru-RU"/>
        </w:rPr>
        <w:t xml:space="preserve">«____________________________________________________________», </w:t>
      </w:r>
      <w:r w:rsidRPr="005B0E52">
        <w:rPr>
          <w:rFonts w:ascii="Times New Roman" w:eastAsia="Times New Roman" w:hAnsi="Times New Roman" w:cs="Times New Roman"/>
          <w:sz w:val="24"/>
          <w:szCs w:val="24"/>
          <w:lang w:eastAsia="ru-RU"/>
        </w:rPr>
        <w:t>проводимого на основании распоряжения от «__» _____ 20__ года № __ в период с __ по __20___  год в отношении ___________________________________________________________________________,</w:t>
      </w:r>
    </w:p>
    <w:p w:rsidR="005B0E52" w:rsidRPr="005B0E52" w:rsidRDefault="005B0E52" w:rsidP="005B0E52">
      <w:pPr>
        <w:spacing w:after="0" w:line="240" w:lineRule="auto"/>
        <w:jc w:val="both"/>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 xml:space="preserve">                                                                             (наименование объекта контроля) </w:t>
      </w:r>
    </w:p>
    <w:p w:rsidR="005B0E52" w:rsidRPr="005B0E52" w:rsidRDefault="005B0E52" w:rsidP="005B0E52">
      <w:pPr>
        <w:spacing w:after="0" w:line="240" w:lineRule="auto"/>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выявлены следующие нарушения соблюдения требований законодательства Российской Федерации, отраженные в акте контрольного мероприятия  №__ от «__» ___ 20 __ года:</w:t>
      </w:r>
    </w:p>
    <w:p w:rsidR="005B0E52" w:rsidRPr="005B0E52" w:rsidRDefault="005B0E52" w:rsidP="005B0E52">
      <w:pPr>
        <w:spacing w:after="0" w:line="240" w:lineRule="auto"/>
        <w:rPr>
          <w:rFonts w:ascii="Times New Roman" w:eastAsia="Times New Roman" w:hAnsi="Times New Roman" w:cs="Times New Roman"/>
          <w:lang w:eastAsia="ru-RU"/>
        </w:rPr>
      </w:pPr>
    </w:p>
    <w:p w:rsidR="005B0E52" w:rsidRPr="005B0E52" w:rsidRDefault="005B0E52" w:rsidP="005B0E52">
      <w:pPr>
        <w:numPr>
          <w:ilvl w:val="0"/>
          <w:numId w:val="22"/>
        </w:numPr>
        <w:spacing w:after="0" w:line="240" w:lineRule="auto"/>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___________________________________________________________________</w:t>
      </w:r>
    </w:p>
    <w:p w:rsidR="005B0E52" w:rsidRPr="005B0E52" w:rsidRDefault="005B0E52" w:rsidP="005B0E52">
      <w:pPr>
        <w:numPr>
          <w:ilvl w:val="0"/>
          <w:numId w:val="22"/>
        </w:numPr>
        <w:spacing w:after="0" w:line="240" w:lineRule="auto"/>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___________________________________________________________________</w:t>
      </w:r>
    </w:p>
    <w:p w:rsidR="005B0E52" w:rsidRPr="005B0E52" w:rsidRDefault="005B0E52" w:rsidP="005B0E52">
      <w:pPr>
        <w:numPr>
          <w:ilvl w:val="0"/>
          <w:numId w:val="22"/>
        </w:numPr>
        <w:spacing w:after="0" w:line="240" w:lineRule="auto"/>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24"/>
          <w:szCs w:val="24"/>
          <w:lang w:eastAsia="ru-RU"/>
        </w:rPr>
        <w:t>____________________________________________________________________</w:t>
      </w:r>
    </w:p>
    <w:p w:rsidR="005B0E52" w:rsidRPr="005B0E52" w:rsidRDefault="005B0E52" w:rsidP="005B0E52">
      <w:pPr>
        <w:spacing w:after="0" w:line="240" w:lineRule="auto"/>
        <w:ind w:left="720"/>
        <w:rPr>
          <w:rFonts w:ascii="Times New Roman" w:eastAsia="Times New Roman" w:hAnsi="Times New Roman" w:cs="Times New Roman"/>
          <w:sz w:val="18"/>
          <w:szCs w:val="18"/>
          <w:lang w:eastAsia="ru-RU"/>
        </w:rPr>
      </w:pPr>
      <w:r w:rsidRPr="005B0E52">
        <w:rPr>
          <w:rFonts w:ascii="Times New Roman" w:eastAsia="Times New Roman" w:hAnsi="Times New Roman" w:cs="Times New Roman"/>
          <w:sz w:val="18"/>
          <w:szCs w:val="18"/>
          <w:lang w:eastAsia="ru-RU"/>
        </w:rPr>
        <w:t>(перечень нарушений с указанием их содержания, ссылками на нормативно-правовые акты, которые были нарушены)</w:t>
      </w:r>
    </w:p>
    <w:p w:rsidR="005B0E52" w:rsidRPr="005B0E52" w:rsidRDefault="005B0E52" w:rsidP="005B0E52">
      <w:pPr>
        <w:spacing w:after="0" w:line="240" w:lineRule="auto"/>
        <w:ind w:left="720"/>
        <w:rPr>
          <w:rFonts w:ascii="Times New Roman" w:eastAsia="Times New Roman" w:hAnsi="Times New Roman" w:cs="Times New Roman"/>
          <w:sz w:val="18"/>
          <w:szCs w:val="18"/>
          <w:lang w:eastAsia="ru-RU"/>
        </w:rPr>
      </w:pPr>
    </w:p>
    <w:p w:rsidR="005B0E52" w:rsidRPr="005B0E52" w:rsidRDefault="005B0E52" w:rsidP="005B0E52">
      <w:pPr>
        <w:spacing w:after="0" w:line="240" w:lineRule="auto"/>
        <w:ind w:left="720"/>
        <w:rPr>
          <w:rFonts w:ascii="Times New Roman" w:eastAsia="Times New Roman" w:hAnsi="Times New Roman" w:cs="Times New Roman"/>
          <w:sz w:val="18"/>
          <w:szCs w:val="18"/>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В срок до «__» ___________  20__ года  требуется  принять следующие меры для устранения нарушений:</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p>
    <w:p w:rsidR="005B0E52" w:rsidRPr="005B0E52" w:rsidRDefault="005B0E52" w:rsidP="005B0E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0E52">
        <w:rPr>
          <w:rFonts w:ascii="Times New Roman" w:eastAsia="Times New Roman" w:hAnsi="Times New Roman" w:cs="Times New Roman"/>
          <w:sz w:val="24"/>
          <w:szCs w:val="24"/>
          <w:lang w:eastAsia="ru-RU"/>
        </w:rPr>
        <w:t xml:space="preserve">Об исполнении предписания и принятых мерах в срок  до  «__» ________  20__ года  предоставить информацию </w:t>
      </w:r>
      <w:r w:rsidRPr="005B0E52">
        <w:rPr>
          <w:rFonts w:ascii="Times New Roman" w:eastAsia="Calibri" w:hAnsi="Times New Roman" w:cs="Times New Roman"/>
          <w:sz w:val="24"/>
          <w:szCs w:val="24"/>
        </w:rPr>
        <w:t>с подтверждающими документами в _________.</w:t>
      </w:r>
    </w:p>
    <w:p w:rsidR="005B0E52" w:rsidRPr="005B0E52" w:rsidRDefault="005B0E52" w:rsidP="005B0E52">
      <w:pPr>
        <w:autoSpaceDE w:val="0"/>
        <w:autoSpaceDN w:val="0"/>
        <w:adjustRightInd w:val="0"/>
        <w:spacing w:after="0" w:line="240" w:lineRule="auto"/>
        <w:ind w:firstLine="540"/>
        <w:jc w:val="center"/>
        <w:rPr>
          <w:rFonts w:ascii="Times New Roman" w:eastAsia="Calibri" w:hAnsi="Times New Roman" w:cs="Times New Roman"/>
          <w:sz w:val="18"/>
          <w:szCs w:val="18"/>
        </w:rPr>
      </w:pPr>
      <w:r w:rsidRPr="005B0E52">
        <w:rPr>
          <w:rFonts w:ascii="Times New Roman" w:eastAsia="Calibri" w:hAnsi="Times New Roman" w:cs="Times New Roman"/>
          <w:sz w:val="18"/>
          <w:szCs w:val="18"/>
        </w:rPr>
        <w:t xml:space="preserve">                                                                                                                         (наименование контрольного органа)</w:t>
      </w:r>
    </w:p>
    <w:p w:rsidR="005B0E52" w:rsidRPr="005B0E52" w:rsidRDefault="005B0E52" w:rsidP="005B0E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Предписание может быть обжаловано в судебном порядке в течение срока, предусмотренного законодательством Российской Федерации.</w:t>
      </w:r>
    </w:p>
    <w:p w:rsidR="005B0E52" w:rsidRPr="005B0E52" w:rsidRDefault="005B0E52" w:rsidP="005B0E52">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0E52">
        <w:rPr>
          <w:rFonts w:ascii="Times New Roman" w:eastAsia="Calibri" w:hAnsi="Times New Roman" w:cs="Times New Roman"/>
          <w:sz w:val="24"/>
          <w:szCs w:val="24"/>
        </w:rPr>
        <w:t>Невыполнение в установленный срок законного предписания влечет за собой применение административной ответственности, предусмотренной частью ____ статьи _____ Кодекса Российской Федерации об административных правонарушениях.</w:t>
      </w:r>
    </w:p>
    <w:p w:rsidR="005B0E52" w:rsidRPr="005B0E52" w:rsidRDefault="005B0E52" w:rsidP="005B0E52">
      <w:pPr>
        <w:spacing w:after="0" w:line="240" w:lineRule="auto"/>
        <w:rPr>
          <w:rFonts w:ascii="Times New Roman" w:eastAsia="Times New Roman" w:hAnsi="Times New Roman" w:cs="Times New Roman"/>
          <w:sz w:val="18"/>
          <w:szCs w:val="18"/>
          <w:lang w:eastAsia="ru-RU"/>
        </w:rPr>
      </w:pP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Глава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_________                              ________</w:t>
      </w:r>
    </w:p>
    <w:p w:rsidR="005B0E52" w:rsidRPr="005B0E52" w:rsidRDefault="005B0E52" w:rsidP="005B0E52">
      <w:pPr>
        <w:shd w:val="clear" w:color="auto" w:fill="FFFFFF"/>
        <w:spacing w:after="0" w:line="240" w:lineRule="auto"/>
        <w:rPr>
          <w:rFonts w:ascii="Times New Roman" w:eastAsia="Times New Roman" w:hAnsi="Times New Roman" w:cs="Times New Roman"/>
          <w:color w:val="000000"/>
          <w:spacing w:val="-3"/>
          <w:sz w:val="20"/>
          <w:szCs w:val="20"/>
          <w:lang w:eastAsia="ru-RU"/>
        </w:rPr>
      </w:pPr>
      <w:r w:rsidRPr="005B0E52">
        <w:rPr>
          <w:rFonts w:ascii="Times New Roman" w:eastAsia="Times New Roman" w:hAnsi="Times New Roman" w:cs="Times New Roman"/>
          <w:color w:val="000000"/>
          <w:spacing w:val="-3"/>
          <w:sz w:val="20"/>
          <w:szCs w:val="20"/>
          <w:lang w:eastAsia="ru-RU"/>
        </w:rPr>
        <w:t xml:space="preserve">                                                                                                             (</w:t>
      </w:r>
      <w:r w:rsidRPr="005B0E52">
        <w:rPr>
          <w:rFonts w:ascii="Times New Roman" w:eastAsia="Times New Roman" w:hAnsi="Times New Roman" w:cs="Times New Roman"/>
          <w:sz w:val="20"/>
          <w:szCs w:val="20"/>
          <w:lang w:eastAsia="ru-RU"/>
        </w:rPr>
        <w:t>подпись)</w:t>
      </w:r>
      <w:r w:rsidRPr="005B0E52">
        <w:rPr>
          <w:rFonts w:ascii="Times New Roman" w:eastAsia="Times New Roman" w:hAnsi="Times New Roman" w:cs="Times New Roman"/>
          <w:color w:val="000000"/>
          <w:spacing w:val="-3"/>
          <w:sz w:val="20"/>
          <w:szCs w:val="20"/>
          <w:lang w:eastAsia="ru-RU"/>
        </w:rPr>
        <w:t xml:space="preserve">                                              (Ф..И.О)</w:t>
      </w:r>
    </w:p>
    <w:p w:rsidR="005B0E52" w:rsidRPr="005B0E52" w:rsidRDefault="005B0E52" w:rsidP="005B0E52">
      <w:pPr>
        <w:spacing w:after="0" w:line="240" w:lineRule="auto"/>
        <w:ind w:left="6237"/>
        <w:jc w:val="right"/>
        <w:rPr>
          <w:rFonts w:ascii="Times New Roman" w:eastAsia="Times New Roman" w:hAnsi="Times New Roman" w:cs="Times New Roman"/>
          <w:lang w:eastAsia="ru-RU"/>
        </w:rPr>
      </w:pPr>
    </w:p>
    <w:p w:rsidR="005B0E52" w:rsidRPr="005B0E52" w:rsidRDefault="005B0E52" w:rsidP="005B0E52">
      <w:pPr>
        <w:spacing w:after="0" w:line="240" w:lineRule="auto"/>
        <w:rPr>
          <w:rFonts w:ascii="Times New Roman" w:eastAsia="Times New Roman" w:hAnsi="Times New Roman" w:cs="Times New Roman"/>
          <w:lang w:eastAsia="ru-RU"/>
        </w:rPr>
      </w:pPr>
    </w:p>
    <w:p w:rsidR="005B0E52" w:rsidRPr="005B0E52" w:rsidRDefault="005B0E52" w:rsidP="005B0E52">
      <w:pPr>
        <w:spacing w:after="0" w:line="240" w:lineRule="auto"/>
        <w:rPr>
          <w:rFonts w:ascii="Times New Roman" w:eastAsia="Times New Roman" w:hAnsi="Times New Roman" w:cs="Times New Roman"/>
          <w:lang w:eastAsia="ru-RU"/>
        </w:rPr>
      </w:pPr>
    </w:p>
    <w:p w:rsidR="00347488" w:rsidRDefault="00347488"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right"/>
        <w:outlineLvl w:val="1"/>
        <w:rPr>
          <w:rFonts w:ascii="Times New Roman" w:eastAsia="Times New Roman" w:hAnsi="Times New Roman" w:cs="Times New Roman"/>
          <w:lang w:eastAsia="ru-RU"/>
        </w:rPr>
      </w:pPr>
      <w:r w:rsidRPr="005B0E52">
        <w:rPr>
          <w:rFonts w:ascii="Times New Roman" w:eastAsia="Times New Roman" w:hAnsi="Times New Roman" w:cs="Times New Roman"/>
          <w:lang w:eastAsia="ru-RU"/>
        </w:rPr>
        <w:lastRenderedPageBreak/>
        <w:t xml:space="preserve">                                                           ПРИЛОЖЕНИЕ № 15</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 административному регламенту по осуществлению</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контроля в сфере закупок товаров, работ, услуг в отношении</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заказчиков, контрактных служб, контрактных управляющих,</w:t>
      </w:r>
    </w:p>
    <w:p w:rsidR="001B0C19" w:rsidRPr="005B0E52" w:rsidRDefault="001B0C19" w:rsidP="001B0C19">
      <w:pPr>
        <w:spacing w:after="0" w:line="240" w:lineRule="auto"/>
        <w:jc w:val="right"/>
        <w:rPr>
          <w:rFonts w:ascii="Times New Roman" w:eastAsia="Times New Roman" w:hAnsi="Times New Roman" w:cs="Times New Roman"/>
          <w:b/>
          <w:sz w:val="20"/>
          <w:szCs w:val="20"/>
          <w:lang w:eastAsia="ru-RU"/>
        </w:rPr>
      </w:pPr>
      <w:r w:rsidRPr="005B0E52">
        <w:rPr>
          <w:rFonts w:ascii="Times New Roman" w:eastAsia="Times New Roman" w:hAnsi="Times New Roman" w:cs="Times New Roman"/>
          <w:sz w:val="20"/>
          <w:szCs w:val="20"/>
          <w:lang w:eastAsia="ru-RU"/>
        </w:rPr>
        <w:t>комиссий по осуществлению закупок товаров, работ, услуг,</w:t>
      </w:r>
    </w:p>
    <w:p w:rsidR="001B0C19" w:rsidRPr="005B0E52" w:rsidRDefault="001B0C19" w:rsidP="001B0C19">
      <w:pPr>
        <w:autoSpaceDE w:val="0"/>
        <w:autoSpaceDN w:val="0"/>
        <w:adjustRightInd w:val="0"/>
        <w:spacing w:after="0" w:line="240" w:lineRule="auto"/>
        <w:ind w:left="4395"/>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и их членов уполномоченных органов, уполномоченных </w:t>
      </w:r>
    </w:p>
    <w:p w:rsidR="001B0C19" w:rsidRPr="005B0E52" w:rsidRDefault="001B0C19" w:rsidP="001B0C19">
      <w:pPr>
        <w:autoSpaceDE w:val="0"/>
        <w:autoSpaceDN w:val="0"/>
        <w:adjustRightInd w:val="0"/>
        <w:spacing w:after="0" w:line="240" w:lineRule="auto"/>
        <w:ind w:left="5040"/>
        <w:jc w:val="right"/>
        <w:outlineLvl w:val="1"/>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учреждений, специализированных организаций</w:t>
      </w:r>
    </w:p>
    <w:p w:rsidR="001B0C19" w:rsidRPr="005B0E52" w:rsidRDefault="001B0C19" w:rsidP="001B0C19">
      <w:pPr>
        <w:spacing w:after="0" w:line="240" w:lineRule="auto"/>
        <w:jc w:val="right"/>
        <w:rPr>
          <w:rFonts w:ascii="Times New Roman" w:eastAsia="Times New Roman" w:hAnsi="Times New Roman" w:cs="Times New Roman"/>
          <w:sz w:val="20"/>
          <w:szCs w:val="20"/>
          <w:lang w:eastAsia="ru-RU"/>
        </w:rPr>
      </w:pPr>
      <w:r w:rsidRPr="005B0E52">
        <w:rPr>
          <w:rFonts w:ascii="Times New Roman" w:eastAsia="Times New Roman" w:hAnsi="Times New Roman" w:cs="Times New Roman"/>
          <w:sz w:val="20"/>
          <w:szCs w:val="20"/>
          <w:lang w:eastAsia="ru-RU"/>
        </w:rPr>
        <w:t xml:space="preserve">администрацией </w:t>
      </w:r>
      <w:proofErr w:type="spellStart"/>
      <w:r w:rsidRPr="005B0E52">
        <w:rPr>
          <w:rFonts w:ascii="Times New Roman" w:eastAsia="Times New Roman" w:hAnsi="Times New Roman" w:cs="Times New Roman"/>
          <w:sz w:val="20"/>
          <w:szCs w:val="20"/>
          <w:lang w:eastAsia="ru-RU"/>
        </w:rPr>
        <w:t>Сосновоборского</w:t>
      </w:r>
      <w:proofErr w:type="spellEnd"/>
      <w:r w:rsidRPr="005B0E52">
        <w:rPr>
          <w:rFonts w:ascii="Times New Roman" w:eastAsia="Times New Roman" w:hAnsi="Times New Roman" w:cs="Times New Roman"/>
          <w:sz w:val="20"/>
          <w:szCs w:val="20"/>
          <w:lang w:eastAsia="ru-RU"/>
        </w:rPr>
        <w:t xml:space="preserve"> городского округа</w:t>
      </w:r>
    </w:p>
    <w:p w:rsidR="005B0E52" w:rsidRPr="005B0E52" w:rsidRDefault="005B0E52" w:rsidP="005B0E52">
      <w:pPr>
        <w:spacing w:after="0" w:line="240" w:lineRule="auto"/>
        <w:ind w:left="6237"/>
        <w:jc w:val="right"/>
        <w:rPr>
          <w:rFonts w:ascii="Times New Roman" w:eastAsia="Times New Roman" w:hAnsi="Times New Roman" w:cs="Times New Roman"/>
          <w:lang w:eastAsia="ru-RU"/>
        </w:rPr>
      </w:pPr>
    </w:p>
    <w:p w:rsidR="005B0E52" w:rsidRPr="005B0E52" w:rsidRDefault="005B0E52" w:rsidP="005B0E52">
      <w:pPr>
        <w:autoSpaceDE w:val="0"/>
        <w:autoSpaceDN w:val="0"/>
        <w:adjustRightInd w:val="0"/>
        <w:spacing w:after="0" w:line="240" w:lineRule="auto"/>
        <w:ind w:left="5040"/>
        <w:jc w:val="center"/>
        <w:outlineLvl w:val="1"/>
        <w:rPr>
          <w:rFonts w:ascii="Times New Roman" w:eastAsia="Times New Roman" w:hAnsi="Times New Roman" w:cs="Times New Roman"/>
          <w:i/>
          <w:sz w:val="24"/>
          <w:szCs w:val="24"/>
          <w:lang w:eastAsia="ru-RU"/>
        </w:rPr>
      </w:pPr>
      <w:r w:rsidRPr="005B0E52">
        <w:rPr>
          <w:rFonts w:ascii="Times New Roman" w:eastAsia="Times New Roman" w:hAnsi="Times New Roman" w:cs="Times New Roman"/>
          <w:lang w:eastAsia="ru-RU"/>
        </w:rPr>
        <w:t xml:space="preserve">                                              </w:t>
      </w:r>
    </w:p>
    <w:p w:rsidR="005B0E52" w:rsidRPr="005B0E52" w:rsidRDefault="005B0E52" w:rsidP="005B0E52">
      <w:pPr>
        <w:spacing w:after="0" w:line="240" w:lineRule="auto"/>
        <w:ind w:left="6237"/>
        <w:jc w:val="right"/>
        <w:rPr>
          <w:rFonts w:ascii="Times New Roman" w:eastAsia="Times New Roman" w:hAnsi="Times New Roman" w:cs="Times New Roman"/>
          <w:color w:val="FF0000"/>
          <w:lang w:eastAsia="ru-RU"/>
        </w:rPr>
      </w:pPr>
    </w:p>
    <w:p w:rsidR="005B0E52" w:rsidRPr="005B0E52" w:rsidRDefault="005B0E52" w:rsidP="005B0E52">
      <w:pPr>
        <w:spacing w:after="0" w:line="240" w:lineRule="auto"/>
        <w:jc w:val="center"/>
        <w:rPr>
          <w:rFonts w:ascii="Times New Roman" w:eastAsia="Times New Roman" w:hAnsi="Times New Roman" w:cs="Times New Roman"/>
          <w:lang w:eastAsia="ru-RU"/>
        </w:rPr>
      </w:pPr>
      <w:r w:rsidRPr="005B0E52">
        <w:rPr>
          <w:rFonts w:ascii="Times New Roman" w:eastAsia="Times New Roman" w:hAnsi="Times New Roman" w:cs="Times New Roman"/>
          <w:lang w:eastAsia="ru-RU"/>
        </w:rPr>
        <w:t>РЕШЕНИЕ</w:t>
      </w:r>
    </w:p>
    <w:p w:rsidR="005B0E52" w:rsidRPr="005B0E52" w:rsidRDefault="005B0E52" w:rsidP="005B0E52">
      <w:pPr>
        <w:spacing w:after="0" w:line="240" w:lineRule="auto"/>
        <w:jc w:val="center"/>
        <w:rPr>
          <w:rFonts w:ascii="Times New Roman" w:eastAsia="Times New Roman" w:hAnsi="Times New Roman" w:cs="Times New Roman"/>
          <w:lang w:eastAsia="ru-RU"/>
        </w:rPr>
      </w:pP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по результатам проведения внеплановой проверки</w:t>
      </w:r>
    </w:p>
    <w:p w:rsidR="005B0E52" w:rsidRPr="005B0E52" w:rsidRDefault="005B0E52" w:rsidP="005B0E52">
      <w:pPr>
        <w:spacing w:after="0" w:line="240" w:lineRule="auto"/>
        <w:jc w:val="center"/>
        <w:rPr>
          <w:rFonts w:ascii="Times New Roman" w:eastAsia="Times New Roman" w:hAnsi="Times New Roman" w:cs="Times New Roman"/>
          <w:sz w:val="24"/>
          <w:szCs w:val="24"/>
          <w:lang w:eastAsia="ru-RU"/>
        </w:rPr>
      </w:pPr>
    </w:p>
    <w:p w:rsidR="005B0E52" w:rsidRPr="005B0E52" w:rsidRDefault="005B0E52" w:rsidP="005B0E52">
      <w:pPr>
        <w:spacing w:after="0" w:line="240" w:lineRule="auto"/>
        <w:jc w:val="center"/>
        <w:rPr>
          <w:rFonts w:ascii="Times New Roman" w:eastAsia="Times New Roman" w:hAnsi="Times New Roman" w:cs="Times New Roman"/>
          <w:lang w:eastAsia="ru-RU"/>
        </w:rPr>
      </w:pPr>
    </w:p>
    <w:p w:rsidR="005B0E52" w:rsidRPr="005B0E52" w:rsidRDefault="005B0E52" w:rsidP="005B0E52">
      <w:pPr>
        <w:spacing w:after="0" w:line="240" w:lineRule="auto"/>
        <w:rPr>
          <w:rFonts w:ascii="Times New Roman" w:eastAsia="Times New Roman" w:hAnsi="Times New Roman" w:cs="Times New Roman"/>
          <w:sz w:val="20"/>
          <w:szCs w:val="20"/>
          <w:lang w:eastAsia="ru-RU"/>
        </w:rPr>
      </w:pPr>
      <w:r w:rsidRPr="005B0E52">
        <w:rPr>
          <w:rFonts w:ascii="Times New Roman" w:eastAsia="Times New Roman" w:hAnsi="Times New Roman" w:cs="Times New Roman"/>
          <w:lang w:eastAsia="ru-RU"/>
        </w:rPr>
        <w:t xml:space="preserve">«__» __________ 20 __                                                                                    </w:t>
      </w:r>
      <w:r w:rsidRPr="005B0E52">
        <w:rPr>
          <w:rFonts w:ascii="Times New Roman" w:eastAsia="Times New Roman" w:hAnsi="Times New Roman" w:cs="Times New Roman"/>
          <w:sz w:val="20"/>
          <w:szCs w:val="20"/>
          <w:lang w:eastAsia="ru-RU"/>
        </w:rPr>
        <w:t xml:space="preserve">(должность, Ф.И.О. </w:t>
      </w:r>
    </w:p>
    <w:p w:rsidR="005B0E52" w:rsidRPr="005B0E52" w:rsidRDefault="005B0E52" w:rsidP="005B0E52">
      <w:pPr>
        <w:spacing w:after="0" w:line="240" w:lineRule="auto"/>
        <w:rPr>
          <w:rFonts w:ascii="Times New Roman" w:eastAsia="Times New Roman" w:hAnsi="Times New Roman" w:cs="Times New Roman"/>
          <w:lang w:eastAsia="ru-RU"/>
        </w:rPr>
      </w:pPr>
      <w:r w:rsidRPr="005B0E52">
        <w:rPr>
          <w:rFonts w:ascii="Times New Roman" w:eastAsia="Times New Roman" w:hAnsi="Times New Roman" w:cs="Times New Roman"/>
          <w:sz w:val="20"/>
          <w:szCs w:val="20"/>
          <w:lang w:eastAsia="ru-RU"/>
        </w:rPr>
        <w:t xml:space="preserve">                                                                                                                          руководителя объекта контроля)</w:t>
      </w:r>
    </w:p>
    <w:p w:rsidR="005B0E52" w:rsidRPr="005B0E52" w:rsidRDefault="005B0E52" w:rsidP="005B0E52">
      <w:pPr>
        <w:spacing w:after="0" w:line="240" w:lineRule="auto"/>
        <w:ind w:left="5580"/>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ind w:left="5580"/>
        <w:jc w:val="right"/>
        <w:rPr>
          <w:rFonts w:ascii="Times New Roman" w:eastAsia="Times New Roman" w:hAnsi="Times New Roman" w:cs="Times New Roman"/>
          <w:color w:val="FF0000"/>
          <w:sz w:val="24"/>
          <w:szCs w:val="24"/>
          <w:lang w:eastAsia="ru-RU"/>
        </w:rPr>
      </w:pP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Комиссия отдела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 по контролю в сфере закупок (далее комиссия)  в составе: </w:t>
      </w: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Начальник отдела      __________________________________</w:t>
      </w: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Главный специалист отдела ____________________________</w:t>
      </w:r>
    </w:p>
    <w:p w:rsidR="005B0E52" w:rsidRPr="005B0E52" w:rsidRDefault="005B0E52" w:rsidP="005B0E52">
      <w:pPr>
        <w:spacing w:after="0" w:line="240" w:lineRule="auto"/>
        <w:ind w:hanging="142"/>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w:t>
      </w:r>
    </w:p>
    <w:p w:rsidR="005B0E52" w:rsidRPr="005B0E52" w:rsidRDefault="005B0E52" w:rsidP="005B0E52">
      <w:pPr>
        <w:spacing w:after="0" w:line="240" w:lineRule="auto"/>
        <w:ind w:hanging="142"/>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Осуществив в соответствии с пунктом 3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(далее-Закон о контрактной системе), Постановлением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от ______ № ____ «Об утверждении административного регламента исполнения отделом внутреннего муниципального финансового контроля и внутреннего финансового аудита администрации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муниципальной функции по контролю в сфере закупок товаров, работ, услуг для обеспечения муниципальных нужд </w:t>
      </w:r>
      <w:proofErr w:type="spellStart"/>
      <w:r w:rsidRPr="005B0E52">
        <w:rPr>
          <w:rFonts w:ascii="Times New Roman" w:eastAsia="Times New Roman" w:hAnsi="Times New Roman" w:cs="Times New Roman"/>
          <w:sz w:val="24"/>
          <w:szCs w:val="24"/>
          <w:lang w:eastAsia="ru-RU"/>
        </w:rPr>
        <w:t>Сосновоборского</w:t>
      </w:r>
      <w:proofErr w:type="spellEnd"/>
      <w:r w:rsidRPr="005B0E52">
        <w:rPr>
          <w:rFonts w:ascii="Times New Roman" w:eastAsia="Times New Roman" w:hAnsi="Times New Roman" w:cs="Times New Roman"/>
          <w:sz w:val="24"/>
          <w:szCs w:val="24"/>
          <w:lang w:eastAsia="ru-RU"/>
        </w:rPr>
        <w:t xml:space="preserve"> городского округа», на основании распоряжения №____от _____  внеплановую документальную проверку соблюдения требований Закона о контрактной системе заказчиком ___________________________</w:t>
      </w:r>
    </w:p>
    <w:p w:rsidR="005B0E52" w:rsidRPr="005B0E52" w:rsidRDefault="005B0E52" w:rsidP="005B0E52">
      <w:pPr>
        <w:spacing w:after="0" w:line="240" w:lineRule="auto"/>
        <w:ind w:hanging="142"/>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20"/>
          <w:szCs w:val="20"/>
          <w:lang w:eastAsia="ru-RU"/>
        </w:rPr>
        <w:t>объект контроля</w:t>
      </w:r>
      <w:r w:rsidRPr="005B0E52">
        <w:rPr>
          <w:rFonts w:ascii="Times New Roman" w:eastAsia="Times New Roman" w:hAnsi="Times New Roman" w:cs="Times New Roman"/>
          <w:sz w:val="24"/>
          <w:szCs w:val="24"/>
          <w:lang w:eastAsia="ru-RU"/>
        </w:rPr>
        <w:t>)</w:t>
      </w:r>
    </w:p>
    <w:p w:rsidR="005B0E52" w:rsidRPr="005B0E52" w:rsidRDefault="005B0E52" w:rsidP="005B0E52">
      <w:pPr>
        <w:spacing w:after="0" w:line="240" w:lineRule="auto"/>
        <w:ind w:hanging="142"/>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установила:</w:t>
      </w: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 xml:space="preserve">       </w:t>
      </w:r>
    </w:p>
    <w:p w:rsidR="005B0E52" w:rsidRPr="005B0E52" w:rsidRDefault="005B0E52" w:rsidP="005B0E52">
      <w:pPr>
        <w:spacing w:after="0" w:line="240" w:lineRule="auto"/>
        <w:ind w:firstLine="708"/>
        <w:jc w:val="both"/>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 основании изложенного и руководствуясь административным регламентом, комиссия</w:t>
      </w:r>
    </w:p>
    <w:p w:rsidR="005B0E52" w:rsidRPr="005B0E52" w:rsidRDefault="005B0E52" w:rsidP="005B0E52">
      <w:pPr>
        <w:spacing w:after="0" w:line="240" w:lineRule="auto"/>
        <w:ind w:firstLine="708"/>
        <w:jc w:val="center"/>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решила:</w:t>
      </w:r>
    </w:p>
    <w:p w:rsidR="005B0E52" w:rsidRPr="005B0E52" w:rsidRDefault="005B0E52" w:rsidP="005B0E52">
      <w:pPr>
        <w:spacing w:after="0" w:line="240" w:lineRule="auto"/>
        <w:ind w:firstLine="708"/>
        <w:jc w:val="center"/>
        <w:rPr>
          <w:rFonts w:ascii="Times New Roman" w:eastAsia="Times New Roman" w:hAnsi="Times New Roman" w:cs="Times New Roman"/>
          <w:sz w:val="24"/>
          <w:szCs w:val="24"/>
          <w:lang w:eastAsia="ru-RU"/>
        </w:rPr>
      </w:pPr>
    </w:p>
    <w:p w:rsidR="005B0E52" w:rsidRPr="005B0E52" w:rsidRDefault="005B0E52" w:rsidP="005B0E52">
      <w:pPr>
        <w:spacing w:after="0" w:line="240" w:lineRule="auto"/>
        <w:ind w:left="-709" w:firstLine="708"/>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Начальник внутреннего</w:t>
      </w:r>
    </w:p>
    <w:p w:rsidR="005B0E52" w:rsidRPr="005B0E52" w:rsidRDefault="005B0E52" w:rsidP="005B0E52">
      <w:pPr>
        <w:spacing w:after="0" w:line="240" w:lineRule="auto"/>
        <w:rPr>
          <w:rFonts w:ascii="Times New Roman" w:eastAsia="Times New Roman" w:hAnsi="Times New Roman" w:cs="Times New Roman"/>
          <w:sz w:val="24"/>
          <w:szCs w:val="24"/>
          <w:lang w:eastAsia="ru-RU"/>
        </w:rPr>
      </w:pPr>
      <w:r w:rsidRPr="005B0E52">
        <w:rPr>
          <w:rFonts w:ascii="Times New Roman" w:eastAsia="Times New Roman" w:hAnsi="Times New Roman" w:cs="Times New Roman"/>
          <w:sz w:val="24"/>
          <w:szCs w:val="24"/>
          <w:lang w:eastAsia="ru-RU"/>
        </w:rPr>
        <w:t>муниципального финансового контроля</w:t>
      </w:r>
    </w:p>
    <w:p w:rsidR="005B0E52" w:rsidRPr="005B0E52" w:rsidRDefault="005B0E52" w:rsidP="005B0E52">
      <w:pPr>
        <w:spacing w:after="0" w:line="240" w:lineRule="auto"/>
        <w:rPr>
          <w:rFonts w:ascii="Times New Roman" w:eastAsia="Times New Roman" w:hAnsi="Times New Roman" w:cs="Times New Roman"/>
          <w:i/>
          <w:sz w:val="24"/>
          <w:szCs w:val="24"/>
          <w:lang w:eastAsia="ru-RU"/>
        </w:rPr>
      </w:pPr>
      <w:r w:rsidRPr="005B0E52">
        <w:rPr>
          <w:rFonts w:ascii="Times New Roman" w:eastAsia="Times New Roman" w:hAnsi="Times New Roman" w:cs="Times New Roman"/>
          <w:sz w:val="24"/>
          <w:szCs w:val="24"/>
          <w:lang w:eastAsia="ru-RU"/>
        </w:rPr>
        <w:t xml:space="preserve">и внутреннего финансового аудита                       _______                             ____________            </w:t>
      </w:r>
    </w:p>
    <w:p w:rsidR="005B0E52" w:rsidRPr="005B0E52" w:rsidRDefault="005B0E52" w:rsidP="005B0E52">
      <w:pPr>
        <w:spacing w:after="0" w:line="240" w:lineRule="auto"/>
        <w:jc w:val="both"/>
        <w:rPr>
          <w:rFonts w:ascii="Times New Roman" w:eastAsia="Times New Roman" w:hAnsi="Times New Roman" w:cs="Times New Roman"/>
          <w:color w:val="FF0000"/>
          <w:lang w:eastAsia="ru-RU"/>
        </w:rPr>
      </w:pPr>
      <w:r w:rsidRPr="005B0E52">
        <w:rPr>
          <w:rFonts w:ascii="Times New Roman" w:eastAsia="Times New Roman" w:hAnsi="Times New Roman" w:cs="Times New Roman"/>
          <w:sz w:val="24"/>
          <w:szCs w:val="24"/>
          <w:lang w:eastAsia="ru-RU"/>
        </w:rPr>
        <w:t xml:space="preserve">                                                                                    </w:t>
      </w:r>
      <w:r w:rsidRPr="005B0E52">
        <w:rPr>
          <w:rFonts w:ascii="Times New Roman" w:eastAsia="Times New Roman" w:hAnsi="Times New Roman" w:cs="Times New Roman"/>
          <w:sz w:val="20"/>
          <w:szCs w:val="20"/>
          <w:lang w:eastAsia="ru-RU"/>
        </w:rPr>
        <w:t>(подпись)                                          (Ф. И. О.)</w:t>
      </w:r>
    </w:p>
    <w:p w:rsidR="00F6001E" w:rsidRDefault="00F6001E"/>
    <w:sectPr w:rsidR="00F6001E" w:rsidSect="00FF70AD">
      <w:headerReference w:type="default" r:id="rId41"/>
      <w:endnotePr>
        <w:numFmt w:val="decimal"/>
      </w:endnotePr>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28D" w:rsidRDefault="00C8128D" w:rsidP="002D6F50">
      <w:pPr>
        <w:spacing w:after="0" w:line="240" w:lineRule="auto"/>
      </w:pPr>
      <w:r>
        <w:separator/>
      </w:r>
    </w:p>
  </w:endnote>
  <w:endnote w:type="continuationSeparator" w:id="0">
    <w:p w:rsidR="00C8128D" w:rsidRDefault="00C8128D" w:rsidP="002D6F50">
      <w:pPr>
        <w:spacing w:after="0" w:line="240" w:lineRule="auto"/>
      </w:pPr>
      <w:r>
        <w:continuationSeparator/>
      </w:r>
    </w:p>
  </w:endnote>
  <w:endnote w:id="1">
    <w:p w:rsidR="00AB1E5C" w:rsidRPr="00883D49" w:rsidRDefault="00AB1E5C" w:rsidP="00883D49">
      <w:pPr>
        <w:pStyle w:val="af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C" w:rsidRDefault="00AB1E5C" w:rsidP="00FF70AD">
    <w:pPr>
      <w:autoSpaceDE w:val="0"/>
      <w:autoSpaceDN w:val="0"/>
      <w:adjustRightInd w:val="0"/>
      <w:rPr>
        <w:bCs/>
        <w:color w:val="000000"/>
        <w:spacing w:val="3"/>
      </w:rPr>
    </w:pPr>
    <w:r w:rsidRPr="00F1196B">
      <w:rPr>
        <w:bCs/>
        <w:color w:val="000000"/>
        <w:spacing w:val="3"/>
      </w:rPr>
      <w:t xml:space="preserve">Исп. </w:t>
    </w:r>
    <w:r>
      <w:rPr>
        <w:bCs/>
        <w:color w:val="000000"/>
        <w:spacing w:val="3"/>
      </w:rPr>
      <w:t>Т.Ф. Журавлева</w:t>
    </w:r>
  </w:p>
  <w:p w:rsidR="00AB1E5C" w:rsidRDefault="00AB1E5C" w:rsidP="00FF70AD">
    <w:pPr>
      <w:autoSpaceDE w:val="0"/>
      <w:autoSpaceDN w:val="0"/>
      <w:adjustRightInd w:val="0"/>
      <w:rPr>
        <w:bCs/>
        <w:color w:val="000000"/>
        <w:spacing w:val="3"/>
      </w:rPr>
    </w:pPr>
    <w:r w:rsidRPr="00F1196B">
      <w:rPr>
        <w:bCs/>
        <w:color w:val="000000"/>
        <w:spacing w:val="3"/>
      </w:rPr>
      <w:t>Тел.</w:t>
    </w:r>
    <w:r>
      <w:rPr>
        <w:bCs/>
        <w:color w:val="000000"/>
        <w:spacing w:val="3"/>
      </w:rPr>
      <w:t xml:space="preserve"> </w:t>
    </w:r>
    <w:r w:rsidRPr="00F1196B">
      <w:rPr>
        <w:bCs/>
        <w:color w:val="000000"/>
        <w:spacing w:val="3"/>
      </w:rPr>
      <w:t xml:space="preserve"> (81369) 2-</w:t>
    </w:r>
    <w:r>
      <w:rPr>
        <w:bCs/>
        <w:color w:val="000000"/>
        <w:spacing w:val="3"/>
      </w:rPr>
      <w:t>37-50</w:t>
    </w:r>
  </w:p>
  <w:p w:rsidR="00AB1E5C" w:rsidRDefault="00AB1E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28D" w:rsidRDefault="00C8128D" w:rsidP="002D6F50">
      <w:pPr>
        <w:spacing w:after="0" w:line="240" w:lineRule="auto"/>
      </w:pPr>
      <w:r>
        <w:separator/>
      </w:r>
    </w:p>
  </w:footnote>
  <w:footnote w:type="continuationSeparator" w:id="0">
    <w:p w:rsidR="00C8128D" w:rsidRDefault="00C8128D" w:rsidP="002D6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C" w:rsidRDefault="00AB1E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82E"/>
    <w:multiLevelType w:val="hybridMultilevel"/>
    <w:tmpl w:val="349E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6366C"/>
    <w:multiLevelType w:val="multilevel"/>
    <w:tmpl w:val="D59E882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00FB3"/>
    <w:multiLevelType w:val="multilevel"/>
    <w:tmpl w:val="03DEA120"/>
    <w:lvl w:ilvl="0">
      <w:start w:val="2"/>
      <w:numFmt w:val="decimal"/>
      <w:lvlText w:val="%1."/>
      <w:lvlJc w:val="left"/>
      <w:pPr>
        <w:ind w:left="540" w:hanging="540"/>
      </w:pPr>
      <w:rPr>
        <w:rFonts w:hint="default"/>
      </w:rPr>
    </w:lvl>
    <w:lvl w:ilvl="1">
      <w:start w:val="9"/>
      <w:numFmt w:val="decimal"/>
      <w:lvlText w:val="%1.%2."/>
      <w:lvlJc w:val="left"/>
      <w:pPr>
        <w:ind w:left="153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E44C0B"/>
    <w:multiLevelType w:val="multilevel"/>
    <w:tmpl w:val="EBCEF98E"/>
    <w:lvl w:ilvl="0">
      <w:start w:val="1"/>
      <w:numFmt w:val="decimal"/>
      <w:lvlText w:val="%1."/>
      <w:lvlJc w:val="left"/>
      <w:pPr>
        <w:ind w:left="360" w:hanging="360"/>
      </w:pPr>
      <w:rPr>
        <w:rFonts w:hint="default"/>
      </w:rPr>
    </w:lvl>
    <w:lvl w:ilvl="1">
      <w:start w:val="6"/>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4">
    <w:nsid w:val="1A0C66EF"/>
    <w:multiLevelType w:val="hybridMultilevel"/>
    <w:tmpl w:val="07AEE0E6"/>
    <w:lvl w:ilvl="0" w:tplc="AA065BD8">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E4D45"/>
    <w:multiLevelType w:val="multilevel"/>
    <w:tmpl w:val="33A800F6"/>
    <w:lvl w:ilvl="0">
      <w:start w:val="1"/>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6">
    <w:nsid w:val="1D9108BF"/>
    <w:multiLevelType w:val="hybridMultilevel"/>
    <w:tmpl w:val="948AEE5A"/>
    <w:lvl w:ilvl="0" w:tplc="9F7E2FAC">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3CA22AA"/>
    <w:multiLevelType w:val="hybridMultilevel"/>
    <w:tmpl w:val="1742A2A2"/>
    <w:lvl w:ilvl="0" w:tplc="1FC2CC1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A1FB2"/>
    <w:multiLevelType w:val="hybridMultilevel"/>
    <w:tmpl w:val="148EF182"/>
    <w:lvl w:ilvl="0" w:tplc="F5A45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5E7841"/>
    <w:multiLevelType w:val="hybridMultilevel"/>
    <w:tmpl w:val="AABC8302"/>
    <w:lvl w:ilvl="0" w:tplc="D1BEEC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7703637"/>
    <w:multiLevelType w:val="multilevel"/>
    <w:tmpl w:val="4A423D9E"/>
    <w:lvl w:ilvl="0">
      <w:start w:val="1"/>
      <w:numFmt w:val="decimal"/>
      <w:lvlText w:val="%1."/>
      <w:lvlJc w:val="left"/>
      <w:pPr>
        <w:ind w:left="1068" w:hanging="360"/>
      </w:pPr>
      <w:rPr>
        <w:rFonts w:hint="default"/>
      </w:rPr>
    </w:lvl>
    <w:lvl w:ilvl="1">
      <w:start w:val="4"/>
      <w:numFmt w:val="decimal"/>
      <w:isLgl/>
      <w:lvlText w:val="%1.%2."/>
      <w:lvlJc w:val="left"/>
      <w:pPr>
        <w:ind w:left="1125" w:hanging="360"/>
      </w:pPr>
      <w:rPr>
        <w:rFonts w:hint="default"/>
      </w:rPr>
    </w:lvl>
    <w:lvl w:ilvl="2">
      <w:start w:val="1"/>
      <w:numFmt w:val="decimal"/>
      <w:isLgl/>
      <w:lvlText w:val="%1.%2.%3."/>
      <w:lvlJc w:val="left"/>
      <w:pPr>
        <w:ind w:left="1542" w:hanging="720"/>
      </w:pPr>
      <w:rPr>
        <w:rFonts w:hint="default"/>
      </w:rPr>
    </w:lvl>
    <w:lvl w:ilvl="3">
      <w:start w:val="1"/>
      <w:numFmt w:val="decimal"/>
      <w:isLgl/>
      <w:lvlText w:val="%1.%2.%3.%4."/>
      <w:lvlJc w:val="left"/>
      <w:pPr>
        <w:ind w:left="1599" w:hanging="720"/>
      </w:pPr>
      <w:rPr>
        <w:rFonts w:hint="default"/>
      </w:rPr>
    </w:lvl>
    <w:lvl w:ilvl="4">
      <w:start w:val="1"/>
      <w:numFmt w:val="decimal"/>
      <w:isLgl/>
      <w:lvlText w:val="%1.%2.%3.%4.%5."/>
      <w:lvlJc w:val="left"/>
      <w:pPr>
        <w:ind w:left="2016"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547" w:hanging="1440"/>
      </w:pPr>
      <w:rPr>
        <w:rFonts w:hint="default"/>
      </w:rPr>
    </w:lvl>
    <w:lvl w:ilvl="8">
      <w:start w:val="1"/>
      <w:numFmt w:val="decimal"/>
      <w:isLgl/>
      <w:lvlText w:val="%1.%2.%3.%4.%5.%6.%7.%8.%9."/>
      <w:lvlJc w:val="left"/>
      <w:pPr>
        <w:ind w:left="2964" w:hanging="1800"/>
      </w:pPr>
      <w:rPr>
        <w:rFonts w:hint="default"/>
      </w:rPr>
    </w:lvl>
  </w:abstractNum>
  <w:abstractNum w:abstractNumId="11">
    <w:nsid w:val="27E47FC1"/>
    <w:multiLevelType w:val="hybridMultilevel"/>
    <w:tmpl w:val="E8AA5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8B4D1E"/>
    <w:multiLevelType w:val="multilevel"/>
    <w:tmpl w:val="76ECD8A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2D715B7"/>
    <w:multiLevelType w:val="hybridMultilevel"/>
    <w:tmpl w:val="76507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70E50"/>
    <w:multiLevelType w:val="singleLevel"/>
    <w:tmpl w:val="0419000F"/>
    <w:lvl w:ilvl="0">
      <w:start w:val="1"/>
      <w:numFmt w:val="decimal"/>
      <w:lvlText w:val="%1."/>
      <w:lvlJc w:val="left"/>
      <w:pPr>
        <w:tabs>
          <w:tab w:val="num" w:pos="360"/>
        </w:tabs>
        <w:ind w:left="360" w:hanging="360"/>
      </w:pPr>
    </w:lvl>
  </w:abstractNum>
  <w:abstractNum w:abstractNumId="15">
    <w:nsid w:val="39F1017C"/>
    <w:multiLevelType w:val="multilevel"/>
    <w:tmpl w:val="3CE21AFE"/>
    <w:lvl w:ilvl="0">
      <w:start w:val="2"/>
      <w:numFmt w:val="decimal"/>
      <w:lvlText w:val="%1."/>
      <w:lvlJc w:val="left"/>
      <w:pPr>
        <w:ind w:left="360" w:hanging="360"/>
      </w:pPr>
      <w:rPr>
        <w:rFonts w:hint="default"/>
        <w:color w:val="000000"/>
      </w:rPr>
    </w:lvl>
    <w:lvl w:ilvl="1">
      <w:start w:val="5"/>
      <w:numFmt w:val="decimal"/>
      <w:lvlText w:val="%1.%2."/>
      <w:lvlJc w:val="left"/>
      <w:pPr>
        <w:ind w:left="1353"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6">
    <w:nsid w:val="39F47414"/>
    <w:multiLevelType w:val="hybridMultilevel"/>
    <w:tmpl w:val="32B81C7E"/>
    <w:lvl w:ilvl="0" w:tplc="A044CB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61D0A00"/>
    <w:multiLevelType w:val="hybridMultilevel"/>
    <w:tmpl w:val="78885CDA"/>
    <w:lvl w:ilvl="0" w:tplc="8F58ADD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8FC1F4C"/>
    <w:multiLevelType w:val="hybridMultilevel"/>
    <w:tmpl w:val="DF3E045E"/>
    <w:lvl w:ilvl="0" w:tplc="DC0C7812">
      <w:start w:val="1"/>
      <w:numFmt w:val="bullet"/>
      <w:lvlText w:val="-"/>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B455606"/>
    <w:multiLevelType w:val="multilevel"/>
    <w:tmpl w:val="D1C86B22"/>
    <w:lvl w:ilvl="0">
      <w:start w:val="3"/>
      <w:numFmt w:val="decimal"/>
      <w:lvlText w:val="%1."/>
      <w:lvlJc w:val="left"/>
      <w:pPr>
        <w:ind w:left="540" w:hanging="540"/>
      </w:pPr>
      <w:rPr>
        <w:rFonts w:hint="default"/>
      </w:rPr>
    </w:lvl>
    <w:lvl w:ilvl="1">
      <w:start w:val="9"/>
      <w:numFmt w:val="decimal"/>
      <w:lvlText w:val="%1.%2."/>
      <w:lvlJc w:val="left"/>
      <w:pPr>
        <w:ind w:left="855" w:hanging="54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0">
    <w:nsid w:val="4C302490"/>
    <w:multiLevelType w:val="hybridMultilevel"/>
    <w:tmpl w:val="9A5AF98A"/>
    <w:lvl w:ilvl="0" w:tplc="5D2277D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0B90185"/>
    <w:multiLevelType w:val="multilevel"/>
    <w:tmpl w:val="DE76E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i w:val="0"/>
        <w:iCs w:val="0"/>
        <w:smallCaps w:val="0"/>
        <w:strike w:val="0"/>
        <w:color w:val="000000"/>
        <w:spacing w:val="-4"/>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1844D5"/>
    <w:multiLevelType w:val="multilevel"/>
    <w:tmpl w:val="B96A8AEC"/>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618568B9"/>
    <w:multiLevelType w:val="multilevel"/>
    <w:tmpl w:val="254084C6"/>
    <w:lvl w:ilvl="0">
      <w:start w:val="2"/>
      <w:numFmt w:val="decimal"/>
      <w:lvlText w:val="%1."/>
      <w:lvlJc w:val="left"/>
      <w:pPr>
        <w:ind w:left="630" w:hanging="630"/>
      </w:pPr>
      <w:rPr>
        <w:rFonts w:hint="default"/>
      </w:rPr>
    </w:lvl>
    <w:lvl w:ilvl="1">
      <w:start w:val="3"/>
      <w:numFmt w:val="decimal"/>
      <w:lvlText w:val="%1.%2."/>
      <w:lvlJc w:val="left"/>
      <w:pPr>
        <w:ind w:left="979" w:hanging="63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24">
    <w:nsid w:val="620D5440"/>
    <w:multiLevelType w:val="multilevel"/>
    <w:tmpl w:val="E376A92A"/>
    <w:lvl w:ilvl="0">
      <w:start w:val="5"/>
      <w:numFmt w:val="decimal"/>
      <w:lvlText w:val="%1."/>
      <w:lvlJc w:val="left"/>
      <w:pPr>
        <w:ind w:left="570" w:hanging="570"/>
      </w:pPr>
      <w:rPr>
        <w:rFonts w:hint="default"/>
      </w:rPr>
    </w:lvl>
    <w:lvl w:ilvl="1">
      <w:start w:val="2"/>
      <w:numFmt w:val="decimal"/>
      <w:lvlText w:val="%1.%2."/>
      <w:lvlJc w:val="left"/>
      <w:pPr>
        <w:ind w:left="1057"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336" w:hanging="1440"/>
      </w:pPr>
      <w:rPr>
        <w:rFonts w:hint="default"/>
      </w:rPr>
    </w:lvl>
  </w:abstractNum>
  <w:abstractNum w:abstractNumId="25">
    <w:nsid w:val="664C2DF0"/>
    <w:multiLevelType w:val="multilevel"/>
    <w:tmpl w:val="27FAF6A0"/>
    <w:lvl w:ilvl="0">
      <w:start w:val="3"/>
      <w:numFmt w:val="decimal"/>
      <w:lvlText w:val="%1."/>
      <w:lvlJc w:val="left"/>
      <w:pPr>
        <w:ind w:left="630" w:hanging="630"/>
      </w:pPr>
      <w:rPr>
        <w:rFonts w:hint="default"/>
      </w:rPr>
    </w:lvl>
    <w:lvl w:ilvl="1">
      <w:start w:val="4"/>
      <w:numFmt w:val="decimal"/>
      <w:lvlText w:val="%1.%2."/>
      <w:lvlJc w:val="left"/>
      <w:pPr>
        <w:ind w:left="630" w:hanging="6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0E483B"/>
    <w:multiLevelType w:val="hybridMultilevel"/>
    <w:tmpl w:val="71BA8E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7">
    <w:nsid w:val="6CC76157"/>
    <w:multiLevelType w:val="hybridMultilevel"/>
    <w:tmpl w:val="1742A2A2"/>
    <w:lvl w:ilvl="0" w:tplc="1FC2CC1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417C8"/>
    <w:multiLevelType w:val="hybridMultilevel"/>
    <w:tmpl w:val="A4A4A3A6"/>
    <w:lvl w:ilvl="0" w:tplc="BC3E349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0D1E4B"/>
    <w:multiLevelType w:val="multilevel"/>
    <w:tmpl w:val="254084C6"/>
    <w:lvl w:ilvl="0">
      <w:start w:val="2"/>
      <w:numFmt w:val="decimal"/>
      <w:lvlText w:val="%1."/>
      <w:lvlJc w:val="left"/>
      <w:pPr>
        <w:ind w:left="630" w:hanging="630"/>
      </w:pPr>
      <w:rPr>
        <w:rFonts w:hint="default"/>
      </w:rPr>
    </w:lvl>
    <w:lvl w:ilvl="1">
      <w:start w:val="3"/>
      <w:numFmt w:val="decimal"/>
      <w:lvlText w:val="%1.%2."/>
      <w:lvlJc w:val="left"/>
      <w:pPr>
        <w:ind w:left="979" w:hanging="63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0">
    <w:nsid w:val="754D67D8"/>
    <w:multiLevelType w:val="multilevel"/>
    <w:tmpl w:val="AFBA0A5A"/>
    <w:lvl w:ilvl="0">
      <w:start w:val="4"/>
      <w:numFmt w:val="decimal"/>
      <w:lvlText w:val="%1."/>
      <w:lvlJc w:val="left"/>
      <w:pPr>
        <w:tabs>
          <w:tab w:val="num" w:pos="375"/>
        </w:tabs>
        <w:ind w:left="375" w:hanging="375"/>
      </w:pPr>
      <w:rPr>
        <w:rFonts w:ascii="Times New Roman" w:hAnsi="Times New Roman" w:cs="Times New Roman" w:hint="default"/>
        <w:color w:val="000000"/>
        <w:sz w:val="24"/>
      </w:rPr>
    </w:lvl>
    <w:lvl w:ilvl="1">
      <w:start w:val="1"/>
      <w:numFmt w:val="decimal"/>
      <w:lvlText w:val="%1.%2."/>
      <w:lvlJc w:val="left"/>
      <w:pPr>
        <w:tabs>
          <w:tab w:val="num" w:pos="1085"/>
        </w:tabs>
        <w:ind w:left="1085" w:hanging="375"/>
      </w:pPr>
      <w:rPr>
        <w:rFonts w:ascii="Times New Roman" w:hAnsi="Times New Roman" w:cs="Times New Roman" w:hint="default"/>
        <w:color w:val="000000"/>
        <w:sz w:val="24"/>
      </w:rPr>
    </w:lvl>
    <w:lvl w:ilvl="2">
      <w:start w:val="1"/>
      <w:numFmt w:val="decimal"/>
      <w:lvlText w:val="%1.%2.%3."/>
      <w:lvlJc w:val="left"/>
      <w:pPr>
        <w:tabs>
          <w:tab w:val="num" w:pos="2520"/>
        </w:tabs>
        <w:ind w:left="2520" w:hanging="720"/>
      </w:pPr>
      <w:rPr>
        <w:rFonts w:ascii="Times New Roman" w:hAnsi="Times New Roman" w:cs="Times New Roman" w:hint="default"/>
        <w:color w:val="000000"/>
        <w:sz w:val="24"/>
      </w:rPr>
    </w:lvl>
    <w:lvl w:ilvl="3">
      <w:start w:val="1"/>
      <w:numFmt w:val="decimal"/>
      <w:lvlText w:val="%1.%2.%3.%4."/>
      <w:lvlJc w:val="left"/>
      <w:pPr>
        <w:tabs>
          <w:tab w:val="num" w:pos="3420"/>
        </w:tabs>
        <w:ind w:left="3420" w:hanging="720"/>
      </w:pPr>
      <w:rPr>
        <w:rFonts w:ascii="Times New Roman" w:hAnsi="Times New Roman" w:cs="Times New Roman" w:hint="default"/>
        <w:color w:val="000000"/>
        <w:sz w:val="24"/>
      </w:rPr>
    </w:lvl>
    <w:lvl w:ilvl="4">
      <w:start w:val="1"/>
      <w:numFmt w:val="decimal"/>
      <w:lvlText w:val="%1.%2.%3.%4.%5."/>
      <w:lvlJc w:val="left"/>
      <w:pPr>
        <w:tabs>
          <w:tab w:val="num" w:pos="4680"/>
        </w:tabs>
        <w:ind w:left="4680" w:hanging="1080"/>
      </w:pPr>
      <w:rPr>
        <w:rFonts w:ascii="Times New Roman" w:hAnsi="Times New Roman" w:cs="Times New Roman" w:hint="default"/>
        <w:color w:val="000000"/>
        <w:sz w:val="24"/>
      </w:rPr>
    </w:lvl>
    <w:lvl w:ilvl="5">
      <w:start w:val="1"/>
      <w:numFmt w:val="decimal"/>
      <w:lvlText w:val="%1.%2.%3.%4.%5.%6."/>
      <w:lvlJc w:val="left"/>
      <w:pPr>
        <w:tabs>
          <w:tab w:val="num" w:pos="5580"/>
        </w:tabs>
        <w:ind w:left="5580" w:hanging="1080"/>
      </w:pPr>
      <w:rPr>
        <w:rFonts w:ascii="Times New Roman" w:hAnsi="Times New Roman" w:cs="Times New Roman" w:hint="default"/>
        <w:color w:val="000000"/>
        <w:sz w:val="24"/>
      </w:rPr>
    </w:lvl>
    <w:lvl w:ilvl="6">
      <w:start w:val="1"/>
      <w:numFmt w:val="decimal"/>
      <w:lvlText w:val="%1.%2.%3.%4.%5.%6.%7."/>
      <w:lvlJc w:val="left"/>
      <w:pPr>
        <w:tabs>
          <w:tab w:val="num" w:pos="6840"/>
        </w:tabs>
        <w:ind w:left="6840" w:hanging="1440"/>
      </w:pPr>
      <w:rPr>
        <w:rFonts w:ascii="Times New Roman" w:hAnsi="Times New Roman" w:cs="Times New Roman" w:hint="default"/>
        <w:color w:val="000000"/>
        <w:sz w:val="24"/>
      </w:rPr>
    </w:lvl>
    <w:lvl w:ilvl="7">
      <w:start w:val="1"/>
      <w:numFmt w:val="decimal"/>
      <w:lvlText w:val="%1.%2.%3.%4.%5.%6.%7.%8."/>
      <w:lvlJc w:val="left"/>
      <w:pPr>
        <w:tabs>
          <w:tab w:val="num" w:pos="7740"/>
        </w:tabs>
        <w:ind w:left="7740" w:hanging="1440"/>
      </w:pPr>
      <w:rPr>
        <w:rFonts w:ascii="Times New Roman" w:hAnsi="Times New Roman" w:cs="Times New Roman" w:hint="default"/>
        <w:color w:val="000000"/>
        <w:sz w:val="24"/>
      </w:rPr>
    </w:lvl>
    <w:lvl w:ilvl="8">
      <w:start w:val="1"/>
      <w:numFmt w:val="decimal"/>
      <w:lvlText w:val="%1.%2.%3.%4.%5.%6.%7.%8.%9."/>
      <w:lvlJc w:val="left"/>
      <w:pPr>
        <w:tabs>
          <w:tab w:val="num" w:pos="9000"/>
        </w:tabs>
        <w:ind w:left="9000" w:hanging="1800"/>
      </w:pPr>
      <w:rPr>
        <w:rFonts w:ascii="Times New Roman" w:hAnsi="Times New Roman" w:cs="Times New Roman" w:hint="default"/>
        <w:color w:val="000000"/>
        <w:sz w:val="24"/>
      </w:rPr>
    </w:lvl>
  </w:abstractNum>
  <w:abstractNum w:abstractNumId="31">
    <w:nsid w:val="77A07B0E"/>
    <w:multiLevelType w:val="hybridMultilevel"/>
    <w:tmpl w:val="278C7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B531DF"/>
    <w:multiLevelType w:val="multilevel"/>
    <w:tmpl w:val="E578C70C"/>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nsid w:val="7B122A0D"/>
    <w:multiLevelType w:val="multilevel"/>
    <w:tmpl w:val="B956B68E"/>
    <w:lvl w:ilvl="0">
      <w:start w:val="2"/>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7DC5536C"/>
    <w:multiLevelType w:val="hybridMultilevel"/>
    <w:tmpl w:val="606ECC38"/>
    <w:lvl w:ilvl="0" w:tplc="00087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
  </w:num>
  <w:num w:numId="3">
    <w:abstractNumId w:val="10"/>
  </w:num>
  <w:num w:numId="4">
    <w:abstractNumId w:val="5"/>
  </w:num>
  <w:num w:numId="5">
    <w:abstractNumId w:val="3"/>
  </w:num>
  <w:num w:numId="6">
    <w:abstractNumId w:val="21"/>
  </w:num>
  <w:num w:numId="7">
    <w:abstractNumId w:val="4"/>
  </w:num>
  <w:num w:numId="8">
    <w:abstractNumId w:val="24"/>
  </w:num>
  <w:num w:numId="9">
    <w:abstractNumId w:val="25"/>
  </w:num>
  <w:num w:numId="10">
    <w:abstractNumId w:val="19"/>
  </w:num>
  <w:num w:numId="11">
    <w:abstractNumId w:val="16"/>
  </w:num>
  <w:num w:numId="12">
    <w:abstractNumId w:val="29"/>
  </w:num>
  <w:num w:numId="13">
    <w:abstractNumId w:val="2"/>
  </w:num>
  <w:num w:numId="14">
    <w:abstractNumId w:val="33"/>
  </w:num>
  <w:num w:numId="15">
    <w:abstractNumId w:val="32"/>
  </w:num>
  <w:num w:numId="16">
    <w:abstractNumId w:val="23"/>
  </w:num>
  <w:num w:numId="17">
    <w:abstractNumId w:val="30"/>
  </w:num>
  <w:num w:numId="18">
    <w:abstractNumId w:val="12"/>
  </w:num>
  <w:num w:numId="19">
    <w:abstractNumId w:val="15"/>
  </w:num>
  <w:num w:numId="20">
    <w:abstractNumId w:val="22"/>
  </w:num>
  <w:num w:numId="21">
    <w:abstractNumId w:val="11"/>
  </w:num>
  <w:num w:numId="22">
    <w:abstractNumId w:val="7"/>
  </w:num>
  <w:num w:numId="23">
    <w:abstractNumId w:val="8"/>
  </w:num>
  <w:num w:numId="24">
    <w:abstractNumId w:val="17"/>
  </w:num>
  <w:num w:numId="25">
    <w:abstractNumId w:val="26"/>
  </w:num>
  <w:num w:numId="26">
    <w:abstractNumId w:val="31"/>
  </w:num>
  <w:num w:numId="27">
    <w:abstractNumId w:val="6"/>
  </w:num>
  <w:num w:numId="28">
    <w:abstractNumId w:val="34"/>
  </w:num>
  <w:num w:numId="29">
    <w:abstractNumId w:val="9"/>
  </w:num>
  <w:num w:numId="30">
    <w:abstractNumId w:val="20"/>
  </w:num>
  <w:num w:numId="31">
    <w:abstractNumId w:val="18"/>
  </w:num>
  <w:num w:numId="32">
    <w:abstractNumId w:val="28"/>
  </w:num>
  <w:num w:numId="33">
    <w:abstractNumId w:val="27"/>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83011ee6-d435-42c9-a168-ba5712cfb39f"/>
  </w:docVars>
  <w:rsids>
    <w:rsidRoot w:val="002D6F50"/>
    <w:rsid w:val="00137810"/>
    <w:rsid w:val="001B0C19"/>
    <w:rsid w:val="001D28A8"/>
    <w:rsid w:val="001D66BE"/>
    <w:rsid w:val="002550B6"/>
    <w:rsid w:val="002D6F50"/>
    <w:rsid w:val="00347488"/>
    <w:rsid w:val="00432B9F"/>
    <w:rsid w:val="00463AFD"/>
    <w:rsid w:val="0052426A"/>
    <w:rsid w:val="005B0E52"/>
    <w:rsid w:val="005D1E6C"/>
    <w:rsid w:val="00681E63"/>
    <w:rsid w:val="00721143"/>
    <w:rsid w:val="00811643"/>
    <w:rsid w:val="00883D49"/>
    <w:rsid w:val="009251F8"/>
    <w:rsid w:val="00A068C6"/>
    <w:rsid w:val="00A1023B"/>
    <w:rsid w:val="00A44C09"/>
    <w:rsid w:val="00A839DE"/>
    <w:rsid w:val="00AB1E5C"/>
    <w:rsid w:val="00B515F5"/>
    <w:rsid w:val="00B86B09"/>
    <w:rsid w:val="00BE156D"/>
    <w:rsid w:val="00C34769"/>
    <w:rsid w:val="00C8128D"/>
    <w:rsid w:val="00C87558"/>
    <w:rsid w:val="00CD6B7D"/>
    <w:rsid w:val="00D24F8B"/>
    <w:rsid w:val="00E21CE8"/>
    <w:rsid w:val="00E94310"/>
    <w:rsid w:val="00F02E21"/>
    <w:rsid w:val="00F2238D"/>
    <w:rsid w:val="00F6001E"/>
    <w:rsid w:val="00FA6EDD"/>
    <w:rsid w:val="00FE4E5C"/>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E52"/>
    <w:pPr>
      <w:keepNext/>
      <w:keepLines/>
      <w:spacing w:before="240" w:after="0"/>
      <w:outlineLvl w:val="0"/>
    </w:pPr>
    <w:rPr>
      <w:rFonts w:ascii="Cambria" w:eastAsia="Times New Roman" w:hAnsi="Cambria" w:cs="Times New Roman"/>
      <w:color w:val="365F91"/>
      <w:sz w:val="32"/>
      <w:szCs w:val="32"/>
      <w:lang w:eastAsia="ru-RU"/>
    </w:rPr>
  </w:style>
  <w:style w:type="paragraph" w:styleId="2">
    <w:name w:val="heading 2"/>
    <w:basedOn w:val="a"/>
    <w:next w:val="a"/>
    <w:link w:val="20"/>
    <w:qFormat/>
    <w:rsid w:val="005B0E52"/>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5B0E52"/>
    <w:pPr>
      <w:keepNext/>
      <w:spacing w:after="0" w:line="240" w:lineRule="auto"/>
      <w:jc w:val="center"/>
      <w:outlineLvl w:val="2"/>
    </w:pPr>
    <w:rPr>
      <w:rFonts w:ascii="Times New Roman" w:eastAsia="Times New Roman" w:hAnsi="Times New Roman" w:cs="Times New Roman"/>
      <w:b/>
      <w:caps/>
      <w:spacing w:val="20"/>
      <w:sz w:val="32"/>
      <w:szCs w:val="20"/>
      <w:lang w:eastAsia="ru-RU"/>
    </w:rPr>
  </w:style>
  <w:style w:type="paragraph" w:styleId="5">
    <w:name w:val="heading 5"/>
    <w:basedOn w:val="a"/>
    <w:next w:val="a"/>
    <w:link w:val="50"/>
    <w:qFormat/>
    <w:rsid w:val="005B0E52"/>
    <w:pPr>
      <w:keepNext/>
      <w:spacing w:after="0" w:line="240" w:lineRule="auto"/>
      <w:jc w:val="right"/>
      <w:outlineLvl w:val="4"/>
    </w:pPr>
    <w:rPr>
      <w:rFonts w:ascii="Times New Roman" w:eastAsia="Times New Roman" w:hAnsi="Times New Roman" w:cs="Times New Roman"/>
      <w:b/>
      <w:spacing w:val="20"/>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B0E52"/>
    <w:pPr>
      <w:keepNext/>
      <w:keepLines/>
      <w:spacing w:before="240" w:after="0" w:line="240" w:lineRule="auto"/>
      <w:outlineLvl w:val="0"/>
    </w:pPr>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5B0E5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B0E5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B0E52"/>
    <w:rPr>
      <w:rFonts w:ascii="Times New Roman" w:eastAsia="Times New Roman" w:hAnsi="Times New Roman" w:cs="Times New Roman"/>
      <w:b/>
      <w:spacing w:val="20"/>
      <w:sz w:val="32"/>
      <w:szCs w:val="20"/>
      <w:u w:val="single"/>
      <w:lang w:eastAsia="ru-RU"/>
    </w:rPr>
  </w:style>
  <w:style w:type="numbering" w:customStyle="1" w:styleId="12">
    <w:name w:val="Нет списка1"/>
    <w:next w:val="a2"/>
    <w:uiPriority w:val="99"/>
    <w:semiHidden/>
    <w:unhideWhenUsed/>
    <w:rsid w:val="005B0E52"/>
  </w:style>
  <w:style w:type="paragraph" w:styleId="a3">
    <w:name w:val="header"/>
    <w:basedOn w:val="a"/>
    <w:link w:val="a4"/>
    <w:unhideWhenUsed/>
    <w:rsid w:val="005B0E5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B0E52"/>
    <w:rPr>
      <w:rFonts w:ascii="Times New Roman" w:eastAsia="Times New Roman" w:hAnsi="Times New Roman" w:cs="Times New Roman"/>
      <w:sz w:val="20"/>
      <w:szCs w:val="20"/>
      <w:lang w:eastAsia="ru-RU"/>
    </w:rPr>
  </w:style>
  <w:style w:type="paragraph" w:styleId="a5">
    <w:name w:val="footer"/>
    <w:basedOn w:val="a"/>
    <w:link w:val="a6"/>
    <w:unhideWhenUsed/>
    <w:rsid w:val="005B0E5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5B0E52"/>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5B0E5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5B0E52"/>
    <w:rPr>
      <w:rFonts w:ascii="Tahoma" w:eastAsia="Times New Roman" w:hAnsi="Tahoma" w:cs="Tahoma"/>
      <w:sz w:val="16"/>
      <w:szCs w:val="16"/>
      <w:lang w:eastAsia="ru-RU"/>
    </w:rPr>
  </w:style>
  <w:style w:type="paragraph" w:styleId="a9">
    <w:name w:val="Body Text"/>
    <w:basedOn w:val="a"/>
    <w:link w:val="aa"/>
    <w:rsid w:val="005B0E52"/>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5B0E52"/>
    <w:rPr>
      <w:rFonts w:ascii="Times New Roman" w:eastAsia="Times New Roman" w:hAnsi="Times New Roman" w:cs="Times New Roman"/>
      <w:sz w:val="24"/>
      <w:szCs w:val="20"/>
      <w:lang w:eastAsia="ru-RU"/>
    </w:rPr>
  </w:style>
  <w:style w:type="paragraph" w:styleId="ab">
    <w:name w:val="Body Text Indent"/>
    <w:basedOn w:val="a"/>
    <w:link w:val="ac"/>
    <w:rsid w:val="005B0E52"/>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B0E52"/>
    <w:rPr>
      <w:rFonts w:ascii="Times New Roman" w:eastAsia="Times New Roman" w:hAnsi="Times New Roman" w:cs="Times New Roman"/>
      <w:sz w:val="20"/>
      <w:szCs w:val="20"/>
      <w:lang w:eastAsia="ru-RU"/>
    </w:rPr>
  </w:style>
  <w:style w:type="character" w:customStyle="1" w:styleId="ad">
    <w:name w:val="Основной текст_"/>
    <w:link w:val="51"/>
    <w:rsid w:val="005B0E52"/>
    <w:rPr>
      <w:sz w:val="28"/>
      <w:szCs w:val="28"/>
      <w:shd w:val="clear" w:color="auto" w:fill="FFFFFF"/>
    </w:rPr>
  </w:style>
  <w:style w:type="paragraph" w:customStyle="1" w:styleId="51">
    <w:name w:val="Основной текст5"/>
    <w:basedOn w:val="a"/>
    <w:link w:val="ad"/>
    <w:rsid w:val="005B0E52"/>
    <w:pPr>
      <w:shd w:val="clear" w:color="auto" w:fill="FFFFFF"/>
      <w:spacing w:after="0" w:line="320" w:lineRule="exact"/>
    </w:pPr>
    <w:rPr>
      <w:sz w:val="28"/>
      <w:szCs w:val="28"/>
    </w:rPr>
  </w:style>
  <w:style w:type="character" w:customStyle="1" w:styleId="31">
    <w:name w:val="Основной текст3"/>
    <w:rsid w:val="005B0E52"/>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
    <w:name w:val="Основной текст4"/>
    <w:rsid w:val="005B0E52"/>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ConsPlusNormal">
    <w:name w:val="ConsPlusNormal"/>
    <w:rsid w:val="005B0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E52"/>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5B0E52"/>
    <w:pPr>
      <w:spacing w:after="0" w:line="240" w:lineRule="auto"/>
      <w:ind w:left="720"/>
      <w:contextualSpacing/>
    </w:pPr>
    <w:rPr>
      <w:rFonts w:ascii="Times New Roman" w:eastAsia="Times New Roman" w:hAnsi="Times New Roman" w:cs="Times New Roman"/>
      <w:sz w:val="20"/>
      <w:szCs w:val="20"/>
      <w:lang w:eastAsia="ru-RU"/>
    </w:rPr>
  </w:style>
  <w:style w:type="character" w:styleId="af">
    <w:name w:val="Emphasis"/>
    <w:basedOn w:val="a0"/>
    <w:qFormat/>
    <w:rsid w:val="005B0E52"/>
    <w:rPr>
      <w:i/>
      <w:iCs/>
    </w:rPr>
  </w:style>
  <w:style w:type="numbering" w:customStyle="1" w:styleId="110">
    <w:name w:val="Нет списка11"/>
    <w:next w:val="a2"/>
    <w:uiPriority w:val="99"/>
    <w:semiHidden/>
    <w:unhideWhenUsed/>
    <w:rsid w:val="005B0E52"/>
  </w:style>
  <w:style w:type="paragraph" w:customStyle="1" w:styleId="ConsPlusNonformat">
    <w:name w:val="ConsPlusNonformat"/>
    <w:rsid w:val="005B0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0E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uiPriority w:val="99"/>
    <w:unhideWhenUsed/>
    <w:rsid w:val="005B0E52"/>
    <w:rPr>
      <w:color w:val="0000FF"/>
      <w:u w:val="single"/>
    </w:rPr>
  </w:style>
  <w:style w:type="character" w:customStyle="1" w:styleId="apple-converted-space">
    <w:name w:val="apple-converted-space"/>
    <w:basedOn w:val="a0"/>
    <w:rsid w:val="005B0E52"/>
  </w:style>
  <w:style w:type="table" w:styleId="af1">
    <w:name w:val="Table Grid"/>
    <w:basedOn w:val="a1"/>
    <w:rsid w:val="005B0E52"/>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caption"/>
    <w:basedOn w:val="a"/>
    <w:next w:val="a"/>
    <w:qFormat/>
    <w:rsid w:val="005B0E52"/>
    <w:pPr>
      <w:tabs>
        <w:tab w:val="left" w:pos="3920"/>
      </w:tabs>
      <w:spacing w:after="0" w:line="240" w:lineRule="auto"/>
    </w:pPr>
    <w:rPr>
      <w:rFonts w:ascii="Times New Roman" w:eastAsia="Times New Roman" w:hAnsi="Times New Roman" w:cs="Times New Roman"/>
      <w:b/>
      <w:sz w:val="20"/>
      <w:szCs w:val="20"/>
      <w:lang w:eastAsia="ru-RU"/>
    </w:rPr>
  </w:style>
  <w:style w:type="paragraph" w:styleId="21">
    <w:name w:val="Body Text Indent 2"/>
    <w:basedOn w:val="a"/>
    <w:link w:val="22"/>
    <w:rsid w:val="005B0E5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B0E52"/>
    <w:rPr>
      <w:rFonts w:ascii="Times New Roman" w:eastAsia="Times New Roman" w:hAnsi="Times New Roman" w:cs="Times New Roman"/>
      <w:sz w:val="24"/>
      <w:szCs w:val="24"/>
      <w:lang w:eastAsia="ru-RU"/>
    </w:rPr>
  </w:style>
  <w:style w:type="paragraph" w:customStyle="1" w:styleId="ConsTitle">
    <w:name w:val="ConsTitle"/>
    <w:rsid w:val="005B0E5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3">
    <w:name w:val="Normal (Web)"/>
    <w:basedOn w:val="a"/>
    <w:uiPriority w:val="99"/>
    <w:semiHidden/>
    <w:unhideWhenUsed/>
    <w:rsid w:val="005B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B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5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0E52"/>
    <w:rPr>
      <w:rFonts w:ascii="Courier New" w:eastAsia="Times New Roman" w:hAnsi="Courier New" w:cs="Courier New"/>
      <w:sz w:val="20"/>
      <w:szCs w:val="20"/>
      <w:lang w:eastAsia="ru-RU"/>
    </w:rPr>
  </w:style>
  <w:style w:type="paragraph" w:customStyle="1" w:styleId="s3">
    <w:name w:val="s_3"/>
    <w:basedOn w:val="a"/>
    <w:rsid w:val="005B0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0E52"/>
    <w:rPr>
      <w:rFonts w:ascii="Cambria" w:eastAsia="Times New Roman" w:hAnsi="Cambria" w:cs="Times New Roman"/>
      <w:color w:val="365F91"/>
      <w:sz w:val="32"/>
      <w:szCs w:val="32"/>
      <w:lang w:eastAsia="ru-RU"/>
    </w:rPr>
  </w:style>
  <w:style w:type="paragraph" w:styleId="af4">
    <w:name w:val="endnote text"/>
    <w:basedOn w:val="a"/>
    <w:link w:val="af5"/>
    <w:uiPriority w:val="99"/>
    <w:semiHidden/>
    <w:rsid w:val="005B0E52"/>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5B0E52"/>
    <w:rPr>
      <w:rFonts w:ascii="Times New Roman" w:eastAsia="Times New Roman" w:hAnsi="Times New Roman" w:cs="Times New Roman"/>
      <w:sz w:val="20"/>
      <w:szCs w:val="20"/>
      <w:lang w:eastAsia="ru-RU"/>
    </w:rPr>
  </w:style>
  <w:style w:type="character" w:styleId="af6">
    <w:name w:val="endnote reference"/>
    <w:basedOn w:val="a0"/>
    <w:uiPriority w:val="99"/>
    <w:semiHidden/>
    <w:rsid w:val="005B0E52"/>
    <w:rPr>
      <w:rFonts w:cs="Times New Roman"/>
      <w:vertAlign w:val="superscript"/>
    </w:rPr>
  </w:style>
  <w:style w:type="character" w:customStyle="1" w:styleId="111">
    <w:name w:val="Заголовок 1 Знак1"/>
    <w:basedOn w:val="a0"/>
    <w:uiPriority w:val="9"/>
    <w:rsid w:val="005B0E52"/>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E52"/>
    <w:pPr>
      <w:keepNext/>
      <w:keepLines/>
      <w:spacing w:before="240" w:after="0"/>
      <w:outlineLvl w:val="0"/>
    </w:pPr>
    <w:rPr>
      <w:rFonts w:ascii="Cambria" w:eastAsia="Times New Roman" w:hAnsi="Cambria" w:cs="Times New Roman"/>
      <w:color w:val="365F91"/>
      <w:sz w:val="32"/>
      <w:szCs w:val="32"/>
      <w:lang w:eastAsia="ru-RU"/>
    </w:rPr>
  </w:style>
  <w:style w:type="paragraph" w:styleId="2">
    <w:name w:val="heading 2"/>
    <w:basedOn w:val="a"/>
    <w:next w:val="a"/>
    <w:link w:val="20"/>
    <w:qFormat/>
    <w:rsid w:val="005B0E52"/>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5B0E52"/>
    <w:pPr>
      <w:keepNext/>
      <w:spacing w:after="0" w:line="240" w:lineRule="auto"/>
      <w:jc w:val="center"/>
      <w:outlineLvl w:val="2"/>
    </w:pPr>
    <w:rPr>
      <w:rFonts w:ascii="Times New Roman" w:eastAsia="Times New Roman" w:hAnsi="Times New Roman" w:cs="Times New Roman"/>
      <w:b/>
      <w:caps/>
      <w:spacing w:val="20"/>
      <w:sz w:val="32"/>
      <w:szCs w:val="20"/>
      <w:lang w:eastAsia="ru-RU"/>
    </w:rPr>
  </w:style>
  <w:style w:type="paragraph" w:styleId="5">
    <w:name w:val="heading 5"/>
    <w:basedOn w:val="a"/>
    <w:next w:val="a"/>
    <w:link w:val="50"/>
    <w:qFormat/>
    <w:rsid w:val="005B0E52"/>
    <w:pPr>
      <w:keepNext/>
      <w:spacing w:after="0" w:line="240" w:lineRule="auto"/>
      <w:jc w:val="right"/>
      <w:outlineLvl w:val="4"/>
    </w:pPr>
    <w:rPr>
      <w:rFonts w:ascii="Times New Roman" w:eastAsia="Times New Roman" w:hAnsi="Times New Roman" w:cs="Times New Roman"/>
      <w:b/>
      <w:spacing w:val="20"/>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5B0E52"/>
    <w:pPr>
      <w:keepNext/>
      <w:keepLines/>
      <w:spacing w:before="240" w:after="0" w:line="240" w:lineRule="auto"/>
      <w:outlineLvl w:val="0"/>
    </w:pPr>
    <w:rPr>
      <w:rFonts w:ascii="Cambria" w:eastAsia="Times New Roman" w:hAnsi="Cambria" w:cs="Times New Roman"/>
      <w:color w:val="365F91"/>
      <w:sz w:val="32"/>
      <w:szCs w:val="32"/>
      <w:lang w:eastAsia="ru-RU"/>
    </w:rPr>
  </w:style>
  <w:style w:type="character" w:customStyle="1" w:styleId="20">
    <w:name w:val="Заголовок 2 Знак"/>
    <w:basedOn w:val="a0"/>
    <w:link w:val="2"/>
    <w:rsid w:val="005B0E5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B0E5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B0E52"/>
    <w:rPr>
      <w:rFonts w:ascii="Times New Roman" w:eastAsia="Times New Roman" w:hAnsi="Times New Roman" w:cs="Times New Roman"/>
      <w:b/>
      <w:spacing w:val="20"/>
      <w:sz w:val="32"/>
      <w:szCs w:val="20"/>
      <w:u w:val="single"/>
      <w:lang w:eastAsia="ru-RU"/>
    </w:rPr>
  </w:style>
  <w:style w:type="numbering" w:customStyle="1" w:styleId="12">
    <w:name w:val="Нет списка1"/>
    <w:next w:val="a2"/>
    <w:uiPriority w:val="99"/>
    <w:semiHidden/>
    <w:unhideWhenUsed/>
    <w:rsid w:val="005B0E52"/>
  </w:style>
  <w:style w:type="paragraph" w:styleId="a3">
    <w:name w:val="header"/>
    <w:basedOn w:val="a"/>
    <w:link w:val="a4"/>
    <w:unhideWhenUsed/>
    <w:rsid w:val="005B0E5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B0E52"/>
    <w:rPr>
      <w:rFonts w:ascii="Times New Roman" w:eastAsia="Times New Roman" w:hAnsi="Times New Roman" w:cs="Times New Roman"/>
      <w:sz w:val="20"/>
      <w:szCs w:val="20"/>
      <w:lang w:eastAsia="ru-RU"/>
    </w:rPr>
  </w:style>
  <w:style w:type="paragraph" w:styleId="a5">
    <w:name w:val="footer"/>
    <w:basedOn w:val="a"/>
    <w:link w:val="a6"/>
    <w:unhideWhenUsed/>
    <w:rsid w:val="005B0E5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5B0E52"/>
    <w:rPr>
      <w:rFonts w:ascii="Times New Roman" w:eastAsia="Times New Roman" w:hAnsi="Times New Roman" w:cs="Times New Roman"/>
      <w:sz w:val="20"/>
      <w:szCs w:val="20"/>
      <w:lang w:eastAsia="ru-RU"/>
    </w:rPr>
  </w:style>
  <w:style w:type="paragraph" w:styleId="a7">
    <w:name w:val="Balloon Text"/>
    <w:basedOn w:val="a"/>
    <w:link w:val="a8"/>
    <w:semiHidden/>
    <w:unhideWhenUsed/>
    <w:rsid w:val="005B0E5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5B0E52"/>
    <w:rPr>
      <w:rFonts w:ascii="Tahoma" w:eastAsia="Times New Roman" w:hAnsi="Tahoma" w:cs="Tahoma"/>
      <w:sz w:val="16"/>
      <w:szCs w:val="16"/>
      <w:lang w:eastAsia="ru-RU"/>
    </w:rPr>
  </w:style>
  <w:style w:type="paragraph" w:styleId="a9">
    <w:name w:val="Body Text"/>
    <w:basedOn w:val="a"/>
    <w:link w:val="aa"/>
    <w:rsid w:val="005B0E52"/>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5B0E52"/>
    <w:rPr>
      <w:rFonts w:ascii="Times New Roman" w:eastAsia="Times New Roman" w:hAnsi="Times New Roman" w:cs="Times New Roman"/>
      <w:sz w:val="24"/>
      <w:szCs w:val="20"/>
      <w:lang w:eastAsia="ru-RU"/>
    </w:rPr>
  </w:style>
  <w:style w:type="paragraph" w:styleId="ab">
    <w:name w:val="Body Text Indent"/>
    <w:basedOn w:val="a"/>
    <w:link w:val="ac"/>
    <w:rsid w:val="005B0E52"/>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B0E52"/>
    <w:rPr>
      <w:rFonts w:ascii="Times New Roman" w:eastAsia="Times New Roman" w:hAnsi="Times New Roman" w:cs="Times New Roman"/>
      <w:sz w:val="20"/>
      <w:szCs w:val="20"/>
      <w:lang w:eastAsia="ru-RU"/>
    </w:rPr>
  </w:style>
  <w:style w:type="character" w:customStyle="1" w:styleId="ad">
    <w:name w:val="Основной текст_"/>
    <w:link w:val="51"/>
    <w:rsid w:val="005B0E52"/>
    <w:rPr>
      <w:sz w:val="28"/>
      <w:szCs w:val="28"/>
      <w:shd w:val="clear" w:color="auto" w:fill="FFFFFF"/>
    </w:rPr>
  </w:style>
  <w:style w:type="paragraph" w:customStyle="1" w:styleId="51">
    <w:name w:val="Основной текст5"/>
    <w:basedOn w:val="a"/>
    <w:link w:val="ad"/>
    <w:rsid w:val="005B0E52"/>
    <w:pPr>
      <w:shd w:val="clear" w:color="auto" w:fill="FFFFFF"/>
      <w:spacing w:after="0" w:line="320" w:lineRule="exact"/>
    </w:pPr>
    <w:rPr>
      <w:sz w:val="28"/>
      <w:szCs w:val="28"/>
    </w:rPr>
  </w:style>
  <w:style w:type="character" w:customStyle="1" w:styleId="31">
    <w:name w:val="Основной текст3"/>
    <w:rsid w:val="005B0E52"/>
    <w:rPr>
      <w:rFonts w:ascii="Times New Roman" w:eastAsia="Times New Roman" w:hAnsi="Times New Roman" w:cs="Times New Roman"/>
      <w:b w:val="0"/>
      <w:bCs w:val="0"/>
      <w:i w:val="0"/>
      <w:iCs w:val="0"/>
      <w:smallCaps w:val="0"/>
      <w:strike w:val="0"/>
      <w:spacing w:val="0"/>
      <w:sz w:val="28"/>
      <w:szCs w:val="28"/>
      <w:shd w:val="clear" w:color="auto" w:fill="FFFFFF"/>
    </w:rPr>
  </w:style>
  <w:style w:type="character" w:customStyle="1" w:styleId="4">
    <w:name w:val="Основной текст4"/>
    <w:rsid w:val="005B0E52"/>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ConsPlusNormal">
    <w:name w:val="ConsPlusNormal"/>
    <w:rsid w:val="005B0E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E52"/>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5B0E52"/>
    <w:pPr>
      <w:spacing w:after="0" w:line="240" w:lineRule="auto"/>
      <w:ind w:left="720"/>
      <w:contextualSpacing/>
    </w:pPr>
    <w:rPr>
      <w:rFonts w:ascii="Times New Roman" w:eastAsia="Times New Roman" w:hAnsi="Times New Roman" w:cs="Times New Roman"/>
      <w:sz w:val="20"/>
      <w:szCs w:val="20"/>
      <w:lang w:eastAsia="ru-RU"/>
    </w:rPr>
  </w:style>
  <w:style w:type="character" w:styleId="af">
    <w:name w:val="Emphasis"/>
    <w:basedOn w:val="a0"/>
    <w:qFormat/>
    <w:rsid w:val="005B0E52"/>
    <w:rPr>
      <w:i/>
      <w:iCs/>
    </w:rPr>
  </w:style>
  <w:style w:type="numbering" w:customStyle="1" w:styleId="110">
    <w:name w:val="Нет списка11"/>
    <w:next w:val="a2"/>
    <w:uiPriority w:val="99"/>
    <w:semiHidden/>
    <w:unhideWhenUsed/>
    <w:rsid w:val="005B0E52"/>
  </w:style>
  <w:style w:type="paragraph" w:customStyle="1" w:styleId="ConsPlusNonformat">
    <w:name w:val="ConsPlusNonformat"/>
    <w:rsid w:val="005B0E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B0E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uiPriority w:val="99"/>
    <w:unhideWhenUsed/>
    <w:rsid w:val="005B0E52"/>
    <w:rPr>
      <w:color w:val="0000FF"/>
      <w:u w:val="single"/>
    </w:rPr>
  </w:style>
  <w:style w:type="character" w:customStyle="1" w:styleId="apple-converted-space">
    <w:name w:val="apple-converted-space"/>
    <w:basedOn w:val="a0"/>
    <w:rsid w:val="005B0E52"/>
  </w:style>
  <w:style w:type="table" w:styleId="af1">
    <w:name w:val="Table Grid"/>
    <w:basedOn w:val="a1"/>
    <w:rsid w:val="005B0E52"/>
    <w:pPr>
      <w:spacing w:after="0" w:line="240" w:lineRule="auto"/>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caption"/>
    <w:basedOn w:val="a"/>
    <w:next w:val="a"/>
    <w:qFormat/>
    <w:rsid w:val="005B0E52"/>
    <w:pPr>
      <w:tabs>
        <w:tab w:val="left" w:pos="3920"/>
      </w:tabs>
      <w:spacing w:after="0" w:line="240" w:lineRule="auto"/>
    </w:pPr>
    <w:rPr>
      <w:rFonts w:ascii="Times New Roman" w:eastAsia="Times New Roman" w:hAnsi="Times New Roman" w:cs="Times New Roman"/>
      <w:b/>
      <w:sz w:val="20"/>
      <w:szCs w:val="20"/>
      <w:lang w:eastAsia="ru-RU"/>
    </w:rPr>
  </w:style>
  <w:style w:type="paragraph" w:styleId="21">
    <w:name w:val="Body Text Indent 2"/>
    <w:basedOn w:val="a"/>
    <w:link w:val="22"/>
    <w:rsid w:val="005B0E5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B0E52"/>
    <w:rPr>
      <w:rFonts w:ascii="Times New Roman" w:eastAsia="Times New Roman" w:hAnsi="Times New Roman" w:cs="Times New Roman"/>
      <w:sz w:val="24"/>
      <w:szCs w:val="24"/>
      <w:lang w:eastAsia="ru-RU"/>
    </w:rPr>
  </w:style>
  <w:style w:type="paragraph" w:customStyle="1" w:styleId="ConsTitle">
    <w:name w:val="ConsTitle"/>
    <w:rsid w:val="005B0E52"/>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3">
    <w:name w:val="Normal (Web)"/>
    <w:basedOn w:val="a"/>
    <w:uiPriority w:val="99"/>
    <w:semiHidden/>
    <w:unhideWhenUsed/>
    <w:rsid w:val="005B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B0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5B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0E52"/>
    <w:rPr>
      <w:rFonts w:ascii="Courier New" w:eastAsia="Times New Roman" w:hAnsi="Courier New" w:cs="Courier New"/>
      <w:sz w:val="20"/>
      <w:szCs w:val="20"/>
      <w:lang w:eastAsia="ru-RU"/>
    </w:rPr>
  </w:style>
  <w:style w:type="paragraph" w:customStyle="1" w:styleId="s3">
    <w:name w:val="s_3"/>
    <w:basedOn w:val="a"/>
    <w:rsid w:val="005B0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0E52"/>
    <w:rPr>
      <w:rFonts w:ascii="Cambria" w:eastAsia="Times New Roman" w:hAnsi="Cambria" w:cs="Times New Roman"/>
      <w:color w:val="365F91"/>
      <w:sz w:val="32"/>
      <w:szCs w:val="32"/>
      <w:lang w:eastAsia="ru-RU"/>
    </w:rPr>
  </w:style>
  <w:style w:type="paragraph" w:styleId="af4">
    <w:name w:val="endnote text"/>
    <w:basedOn w:val="a"/>
    <w:link w:val="af5"/>
    <w:uiPriority w:val="99"/>
    <w:semiHidden/>
    <w:rsid w:val="005B0E52"/>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5B0E52"/>
    <w:rPr>
      <w:rFonts w:ascii="Times New Roman" w:eastAsia="Times New Roman" w:hAnsi="Times New Roman" w:cs="Times New Roman"/>
      <w:sz w:val="20"/>
      <w:szCs w:val="20"/>
      <w:lang w:eastAsia="ru-RU"/>
    </w:rPr>
  </w:style>
  <w:style w:type="character" w:styleId="af6">
    <w:name w:val="endnote reference"/>
    <w:basedOn w:val="a0"/>
    <w:uiPriority w:val="99"/>
    <w:semiHidden/>
    <w:rsid w:val="005B0E52"/>
    <w:rPr>
      <w:rFonts w:cs="Times New Roman"/>
      <w:vertAlign w:val="superscript"/>
    </w:rPr>
  </w:style>
  <w:style w:type="character" w:customStyle="1" w:styleId="111">
    <w:name w:val="Заголовок 1 Знак1"/>
    <w:basedOn w:val="a0"/>
    <w:uiPriority w:val="9"/>
    <w:rsid w:val="005B0E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BE83562F4C761FCAAF83E9DF2318D481B9ADFD67862F593BD74B0484F0D7A38E3EDD0105669371B972B714EEeCD3N" TargetMode="External"/><Relationship Id="rId18" Type="http://schemas.openxmlformats.org/officeDocument/2006/relationships/hyperlink" Target="consultantplus://offline/ref=F68CBF8CEABE4AFE1459EAD09C61BABD575A8B05035693D3DB526A0F23B7B702F56FAF6E0D005CF1B548CF874C15EF33F7545E0274656DF5DCWBL" TargetMode="External"/><Relationship Id="rId26" Type="http://schemas.openxmlformats.org/officeDocument/2006/relationships/hyperlink" Target="consultantplus://offline/ref=F68CBF8CEABE4AFE1459EAD09C61BABD575A8B05035693D3DB526A0F23B7B702F56FAF6C0D0854A3E107CEDB0A49FC30FC545D0068D6W6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68CBF8CEABE4AFE1459EAD09C61BABD575A8B05035693D3DB526A0F23B7B702F56FAF6E0D015BF3B148CF874C15EF33F7545E0274656DF5DCWBL" TargetMode="External"/><Relationship Id="rId34" Type="http://schemas.openxmlformats.org/officeDocument/2006/relationships/image" Target="media/image2.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8C86602FC08079494663A2441A7FF4E442442F9CDCDBCCD75B124A2F898EDF27A8A943A35B3E49D474EA76307N2AEN" TargetMode="External"/><Relationship Id="rId17" Type="http://schemas.openxmlformats.org/officeDocument/2006/relationships/hyperlink" Target="consultantplus://offline/ref=3652D22DD90AB1F5DCBCF7F249E487D85D7B51B6CA5795FBEFEA4DE17C35F11E0B4F2B8114AEE010978E3F5BAEs7hCO" TargetMode="External"/><Relationship Id="rId25" Type="http://schemas.openxmlformats.org/officeDocument/2006/relationships/hyperlink" Target="consultantplus://offline/ref=F68CBF8CEABE4AFE1459EAD09C61BABD575A8B05035693D3DB526A0F23B7B702F56FAF6E0D0159F7B748CF874C15EF33F7545E0274656DF5DCWBL" TargetMode="External"/><Relationship Id="rId33" Type="http://schemas.openxmlformats.org/officeDocument/2006/relationships/image" Target="media/image1.wmf"/><Relationship Id="rId38" Type="http://schemas.openxmlformats.org/officeDocument/2006/relationships/hyperlink" Target="consultantplus://offline/ref=37CB61848D3A6800D660EDC3FD04EC401BBA1A14DA13B74777BA149D24DE935506BFA7761A0DC738lAh3M" TargetMode="External"/><Relationship Id="rId2" Type="http://schemas.openxmlformats.org/officeDocument/2006/relationships/numbering" Target="numbering.xml"/><Relationship Id="rId16" Type="http://schemas.openxmlformats.org/officeDocument/2006/relationships/hyperlink" Target="consultantplus://offline/ref=3C2EBDB0D1B3BB9F29417D20BD3B3088377BA746FEF5A90E915E98286ADE89D6F984CE1BE366CA20D3EC533BE0q2I4N" TargetMode="External"/><Relationship Id="rId20" Type="http://schemas.openxmlformats.org/officeDocument/2006/relationships/hyperlink" Target="consultantplus://offline/ref=F68CBF8CEABE4AFE1459EAD09C61BABD575A8B05035693D3DB526A0F23B7B702F56FAF6C0C005FFCE412DF830542EB2FFF4841026A65D6WCL" TargetMode="External"/><Relationship Id="rId29" Type="http://schemas.openxmlformats.org/officeDocument/2006/relationships/hyperlink" Target="consultantplus://offline/ref=F68CBF8CEABE4AFE1459EAD09C61BABD575A8B05035693D3DB526A0F23B7B702F56FAF6E0D0159F7B748CF874C15EF33F7545E0274656DF5DCWB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BD2BF7BE77B7191F73DDD32CF0AFB7136A1238CF71E21712D643D8D733E78F5D78F62DDA4A19C4B9D4FC6E290FFA929587EA7EA0z66AM" TargetMode="External"/><Relationship Id="rId24" Type="http://schemas.openxmlformats.org/officeDocument/2006/relationships/hyperlink" Target="consultantplus://offline/ref=F68CBF8CEABE4AFE1459EAD09C61BABD575A8B05035693D3DB526A0F23B7B702F56FAF6E0D0159F7B648CF874C15EF33F7545E0274656DF5DCWBL" TargetMode="External"/><Relationship Id="rId32" Type="http://schemas.openxmlformats.org/officeDocument/2006/relationships/hyperlink" Target="consultantplus://offline/ref=F68CBF8CEABE4AFE1459EAD09C61BABD575A8B05035693D3DB526A0F23B7B702F56FAF6E0D005DFEB048CF874C15EF33F7545E0274656DF5DCWBL" TargetMode="External"/><Relationship Id="rId37" Type="http://schemas.openxmlformats.org/officeDocument/2006/relationships/hyperlink" Target="consultantplus://offline/ref=37CB61848D3A6800D660EDC3FD04EC401BBA1A14DA13B74777BA149D24DE935506BFA7761A0DC236lAh1M" TargetMode="External"/><Relationship Id="rId40"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consultantplus://offline/ref=3C2EBDB0D1B3BB9F29417D20BD3B3088377BA746FEF5A90E915E98286ADE89D6F984CE1BE366CA20D3EC533BE0q2I4N" TargetMode="External"/><Relationship Id="rId23" Type="http://schemas.openxmlformats.org/officeDocument/2006/relationships/hyperlink" Target="consultantplus://offline/ref=F68CBF8CEABE4AFE1459EAD09C61BABD575A8B05035693D3DB526A0F23B7B702F56FAF6E0D015BF3B248CF874C15EF33F7545E0274656DF5DCWBL" TargetMode="External"/><Relationship Id="rId28" Type="http://schemas.openxmlformats.org/officeDocument/2006/relationships/hyperlink" Target="consultantplus://offline/ref=F68CBF8CEABE4AFE1459EAD09C61BABD575A8B05035693D3DB526A0F23B7B702F56FAF6E0D0159F7B648CF874C15EF33F7545E0274656DF5DCWBL" TargetMode="External"/><Relationship Id="rId36" Type="http://schemas.openxmlformats.org/officeDocument/2006/relationships/image" Target="media/image4.wmf"/><Relationship Id="rId10" Type="http://schemas.openxmlformats.org/officeDocument/2006/relationships/hyperlink" Target="http://www.zakupki.gov.ru" TargetMode="External"/><Relationship Id="rId19" Type="http://schemas.openxmlformats.org/officeDocument/2006/relationships/hyperlink" Target="consultantplus://offline/ref=F68CBF8CEABE4AFE1459EAD09C61BABD575A8B05035693D3DB526A0F23B7B702F56FAF6E0D005CF1B648CF874C15EF33F7545E0274656DF5DCWBL" TargetMode="External"/><Relationship Id="rId31" Type="http://schemas.openxmlformats.org/officeDocument/2006/relationships/hyperlink" Target="consultantplus://offline/ref=F68CBF8CEABE4AFE1459EAD09C61BABD575A8B05035693D3DB526A0F23B7B702F56FAF6E09055AFCE412DF830542EB2FFF4841026A65D6WCL" TargetMode="External"/><Relationship Id="rId4" Type="http://schemas.microsoft.com/office/2007/relationships/stylesWithEffects" Target="stylesWithEffects.xml"/><Relationship Id="rId9" Type="http://schemas.openxmlformats.org/officeDocument/2006/relationships/hyperlink" Target="consultantplus://offline/ref=E1B14E172C5FD3A8A39ED117FCE668FF4AA51C5D257E10C6B10FFBF9B0jCr5G" TargetMode="External"/><Relationship Id="rId14" Type="http://schemas.openxmlformats.org/officeDocument/2006/relationships/hyperlink" Target="consultantplus://offline/ref=C5BE83562F4C761FCAAF83E9DF2318D481B9ADFD67862F593BD74B0484F0D7A38E3EDD0105669371B972B714EEeCD3N" TargetMode="External"/><Relationship Id="rId22" Type="http://schemas.openxmlformats.org/officeDocument/2006/relationships/hyperlink" Target="consultantplus://offline/ref=F68CBF8CEABE4AFE1459EAD09C61BABD575A8B05035693D3DB526A0F23B7B702F56FAF6E0D015BF3B348CF874C15EF33F7545E0274656DF5DCWBL" TargetMode="External"/><Relationship Id="rId27" Type="http://schemas.openxmlformats.org/officeDocument/2006/relationships/hyperlink" Target="consultantplus://offline/ref=F68CBF8CEABE4AFE1459EAD09C61BABD575A8B05035693D3DB526A0F23B7B702F56FAF6E09055AFCE412DF830542EB2FFF4841026A65D6WCL" TargetMode="External"/><Relationship Id="rId30" Type="http://schemas.openxmlformats.org/officeDocument/2006/relationships/hyperlink" Target="consultantplus://offline/ref=F68CBF8CEABE4AFE1459EAD09C61BABD575A8B05035693D3DB526A0F23B7B702F56FAF6C0D0854A3E107CEDB0A49FC30FC545D0068D6W6L" TargetMode="External"/><Relationship Id="rId35" Type="http://schemas.openxmlformats.org/officeDocument/2006/relationships/image" Target="media/image3.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CDC7-FD5D-4F7B-A61E-8B329CD2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19272</Words>
  <Characters>109854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КФ-Яшина И.О.</dc:creator>
  <cp:lastModifiedBy>  </cp:lastModifiedBy>
  <cp:revision>2</cp:revision>
  <cp:lastPrinted>2022-01-25T08:13:00Z</cp:lastPrinted>
  <dcterms:created xsi:type="dcterms:W3CDTF">2022-01-27T13:34:00Z</dcterms:created>
  <dcterms:modified xsi:type="dcterms:W3CDTF">2022-01-27T13:34:00Z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83011ee6-d435-42c9-a168-ba5712cfb39f</vt:lpwstr>
  </property>
</Properties>
</file>