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4" w:rsidRDefault="001D70F3">
      <w:pPr>
        <w:pStyle w:val="5"/>
      </w:pPr>
      <w:r>
        <w:t>ПРОЕКТ</w:t>
      </w:r>
    </w:p>
    <w:p w:rsidR="00EF2034" w:rsidRDefault="00EF2034">
      <w:pPr>
        <w:rPr>
          <w:b/>
          <w:spacing w:val="20"/>
          <w:sz w:val="32"/>
        </w:rPr>
      </w:pPr>
    </w:p>
    <w:p w:rsidR="006029DA" w:rsidRDefault="006029DA">
      <w:pPr>
        <w:jc w:val="center"/>
        <w:rPr>
          <w:b/>
          <w:spacing w:val="20"/>
          <w:sz w:val="32"/>
        </w:rPr>
      </w:pPr>
    </w:p>
    <w:p w:rsidR="006029DA" w:rsidRDefault="006029DA">
      <w:pPr>
        <w:jc w:val="center"/>
        <w:rPr>
          <w:b/>
          <w:spacing w:val="20"/>
          <w:sz w:val="32"/>
        </w:rPr>
      </w:pPr>
    </w:p>
    <w:p w:rsidR="00EF2034" w:rsidRDefault="001D70F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EF2034" w:rsidRDefault="00EF2034">
      <w:pPr>
        <w:jc w:val="center"/>
        <w:rPr>
          <w:b/>
          <w:spacing w:val="20"/>
          <w:sz w:val="32"/>
        </w:rPr>
      </w:pPr>
    </w:p>
    <w:p w:rsidR="00EF2034" w:rsidRDefault="001D70F3">
      <w:pPr>
        <w:jc w:val="center"/>
      </w:pPr>
      <w:r>
        <w:t>от ___________ № ___________</w:t>
      </w:r>
    </w:p>
    <w:p w:rsidR="00EF2034" w:rsidRDefault="00EF2034">
      <w:pPr>
        <w:jc w:val="both"/>
        <w:rPr>
          <w:sz w:val="24"/>
        </w:rPr>
      </w:pPr>
    </w:p>
    <w:p w:rsidR="00EF2034" w:rsidRDefault="001D70F3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EF2034" w:rsidRDefault="001D70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от </w:t>
      </w:r>
      <w:r>
        <w:rPr>
          <w:sz w:val="24"/>
        </w:rPr>
        <w:t>21.07.2014 № 1771</w:t>
      </w:r>
    </w:p>
    <w:p w:rsidR="00EF2034" w:rsidRDefault="001D70F3">
      <w:pPr>
        <w:pStyle w:val="ConsPlusTitle"/>
        <w:widowControl/>
        <w:rPr>
          <w:b w:val="0"/>
        </w:rPr>
      </w:pPr>
      <w:r>
        <w:rPr>
          <w:b w:val="0"/>
        </w:rPr>
        <w:t>«Об утверждении административного регламента</w:t>
      </w:r>
      <w:r w:rsidR="003B10B9" w:rsidRPr="003B10B9">
        <w:rPr>
          <w:color w:val="000000"/>
        </w:rPr>
        <w:t xml:space="preserve"> </w:t>
      </w:r>
      <w:r w:rsidR="003B10B9" w:rsidRPr="003B10B9">
        <w:rPr>
          <w:b w:val="0"/>
          <w:color w:val="000000"/>
        </w:rPr>
        <w:t>исполнения</w:t>
      </w:r>
    </w:p>
    <w:p w:rsidR="00EF2034" w:rsidRDefault="001D70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EF2034" w:rsidRDefault="001D70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муниципальной функции «Осуществление муниципального жилищного контроля </w:t>
      </w:r>
    </w:p>
    <w:p w:rsidR="00EF2034" w:rsidRDefault="001D70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</w:t>
      </w:r>
    </w:p>
    <w:p w:rsidR="00EF2034" w:rsidRDefault="001D70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области»</w:t>
      </w:r>
    </w:p>
    <w:p w:rsidR="00EF2034" w:rsidRDefault="00EF2034">
      <w:pPr>
        <w:autoSpaceDE w:val="0"/>
        <w:autoSpaceDN w:val="0"/>
        <w:adjustRightInd w:val="0"/>
        <w:rPr>
          <w:color w:val="000000"/>
          <w:sz w:val="24"/>
        </w:rPr>
      </w:pPr>
    </w:p>
    <w:p w:rsidR="006029DA" w:rsidRDefault="006029DA">
      <w:pPr>
        <w:autoSpaceDE w:val="0"/>
        <w:autoSpaceDN w:val="0"/>
        <w:adjustRightInd w:val="0"/>
        <w:rPr>
          <w:color w:val="000000"/>
          <w:sz w:val="24"/>
        </w:rPr>
      </w:pPr>
    </w:p>
    <w:p w:rsidR="006029DA" w:rsidRDefault="006029DA">
      <w:pPr>
        <w:autoSpaceDE w:val="0"/>
        <w:autoSpaceDN w:val="0"/>
        <w:adjustRightInd w:val="0"/>
        <w:rPr>
          <w:color w:val="000000"/>
          <w:sz w:val="24"/>
        </w:rPr>
      </w:pPr>
    </w:p>
    <w:p w:rsidR="00EF2034" w:rsidRDefault="001D70F3" w:rsidP="006029DA">
      <w:pPr>
        <w:pStyle w:val="af3"/>
        <w:ind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целях приведения в соответствие с </w:t>
      </w:r>
      <w:r>
        <w:rPr>
          <w:sz w:val="24"/>
          <w:szCs w:val="24"/>
        </w:rPr>
        <w:t xml:space="preserve">Федеральным законом </w:t>
      </w:r>
      <w:r w:rsidR="003B10B9" w:rsidRPr="00D14FA0">
        <w:rPr>
          <w:rStyle w:val="CharStyle8"/>
          <w:b w:val="0"/>
          <w:bCs w:val="0"/>
          <w:color w:val="000000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B10B9">
        <w:rPr>
          <w:rStyle w:val="CharStyle8"/>
          <w:b w:val="0"/>
          <w:bCs w:val="0"/>
          <w:color w:val="000000"/>
          <w:sz w:val="24"/>
          <w:szCs w:val="24"/>
        </w:rPr>
        <w:t>,</w:t>
      </w:r>
      <w:r w:rsidR="003B10B9" w:rsidRPr="00D14FA0">
        <w:rPr>
          <w:rStyle w:val="CharStyle8"/>
          <w:b w:val="0"/>
          <w:bCs w:val="0"/>
          <w:color w:val="000000"/>
          <w:sz w:val="24"/>
          <w:szCs w:val="24"/>
        </w:rPr>
        <w:t xml:space="preserve"> приказом Минэкономразвития России от 30.04.2009 № 141 (ред.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4"/>
          <w:szCs w:val="24"/>
        </w:rPr>
        <w:t xml:space="preserve">, </w:t>
      </w:r>
      <w:r w:rsidR="00607C5B">
        <w:rPr>
          <w:color w:val="000000"/>
          <w:sz w:val="24"/>
          <w:szCs w:val="24"/>
        </w:rPr>
        <w:t xml:space="preserve">а также </w:t>
      </w:r>
      <w:r w:rsidR="00286694">
        <w:rPr>
          <w:color w:val="000000"/>
          <w:sz w:val="24"/>
          <w:szCs w:val="24"/>
        </w:rPr>
        <w:t>актуализации</w:t>
      </w:r>
      <w:proofErr w:type="gramEnd"/>
      <w:r w:rsidR="00286694">
        <w:rPr>
          <w:color w:val="000000"/>
          <w:sz w:val="24"/>
          <w:szCs w:val="24"/>
        </w:rPr>
        <w:t xml:space="preserve"> контактных данных, </w:t>
      </w:r>
      <w:r w:rsidR="00607C5B">
        <w:rPr>
          <w:color w:val="000000"/>
          <w:sz w:val="24"/>
          <w:szCs w:val="24"/>
        </w:rPr>
        <w:t xml:space="preserve">модификации типовой формы уведомления о проведении проверки,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</w:t>
      </w:r>
      <w:r>
        <w:rPr>
          <w:color w:val="000000"/>
          <w:sz w:val="24"/>
          <w:szCs w:val="24"/>
        </w:rPr>
        <w:t>:</w:t>
      </w:r>
    </w:p>
    <w:p w:rsidR="006029DA" w:rsidRDefault="006029DA" w:rsidP="006029DA">
      <w:pPr>
        <w:pStyle w:val="af3"/>
        <w:ind w:firstLine="708"/>
        <w:rPr>
          <w:color w:val="000000"/>
          <w:sz w:val="24"/>
          <w:szCs w:val="24"/>
        </w:rPr>
      </w:pPr>
    </w:p>
    <w:p w:rsidR="00EF2034" w:rsidRDefault="001D70F3" w:rsidP="006029DA">
      <w:pPr>
        <w:pStyle w:val="af3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21.07.2014 № 1771 «Об утверждении административного регламента </w:t>
      </w:r>
      <w:r>
        <w:rPr>
          <w:color w:val="000000"/>
          <w:sz w:val="24"/>
          <w:szCs w:val="24"/>
        </w:rPr>
        <w:t xml:space="preserve">исполнения администрацией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 Ленинградской области»» </w:t>
      </w:r>
      <w:r w:rsidR="006029DA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(с изменениями </w:t>
      </w:r>
      <w:r w:rsidR="003B10B9">
        <w:rPr>
          <w:color w:val="000000"/>
          <w:sz w:val="24"/>
          <w:szCs w:val="24"/>
        </w:rPr>
        <w:t>от 29.04.2020 №</w:t>
      </w:r>
      <w:r w:rsidR="006029DA">
        <w:rPr>
          <w:color w:val="000000"/>
          <w:sz w:val="24"/>
          <w:szCs w:val="24"/>
        </w:rPr>
        <w:t xml:space="preserve"> </w:t>
      </w:r>
      <w:r w:rsidR="003B10B9">
        <w:rPr>
          <w:color w:val="000000"/>
          <w:sz w:val="24"/>
          <w:szCs w:val="24"/>
        </w:rPr>
        <w:t>856</w:t>
      </w:r>
      <w:r>
        <w:rPr>
          <w:color w:val="000000"/>
          <w:sz w:val="24"/>
          <w:szCs w:val="24"/>
        </w:rPr>
        <w:t>):</w:t>
      </w:r>
    </w:p>
    <w:p w:rsidR="00286694" w:rsidRDefault="001D70F3" w:rsidP="006029D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6029D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ab/>
      </w:r>
      <w:r w:rsidR="006029DA">
        <w:rPr>
          <w:rFonts w:eastAsiaTheme="minorHAnsi"/>
          <w:sz w:val="24"/>
          <w:szCs w:val="24"/>
          <w:lang w:eastAsia="en-US"/>
        </w:rPr>
        <w:t>В</w:t>
      </w:r>
      <w:r w:rsidR="00286694">
        <w:rPr>
          <w:rFonts w:eastAsiaTheme="minorHAnsi"/>
          <w:sz w:val="24"/>
          <w:szCs w:val="24"/>
          <w:lang w:eastAsia="en-US"/>
        </w:rPr>
        <w:t xml:space="preserve"> пункте 2.1.1 административного регламента:</w:t>
      </w:r>
    </w:p>
    <w:p w:rsidR="00286694" w:rsidRDefault="00286694" w:rsidP="006029D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абзаце 13 исключить цифру «240»;</w:t>
      </w:r>
    </w:p>
    <w:p w:rsidR="00286694" w:rsidRDefault="00286694" w:rsidP="006029D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 в абзаце 14 номер телефона «</w:t>
      </w:r>
      <w:r>
        <w:rPr>
          <w:bCs/>
          <w:sz w:val="24"/>
          <w:szCs w:val="24"/>
        </w:rPr>
        <w:t xml:space="preserve">8 (81369) 6-28-81» </w:t>
      </w:r>
      <w:proofErr w:type="gramStart"/>
      <w:r>
        <w:rPr>
          <w:bCs/>
          <w:sz w:val="24"/>
          <w:szCs w:val="24"/>
        </w:rPr>
        <w:t>заменить на номер</w:t>
      </w:r>
      <w:proofErr w:type="gramEnd"/>
      <w:r>
        <w:rPr>
          <w:bCs/>
          <w:sz w:val="24"/>
          <w:szCs w:val="24"/>
        </w:rPr>
        <w:t xml:space="preserve"> телефона «8 (81369) 6-27-98»;</w:t>
      </w:r>
    </w:p>
    <w:p w:rsidR="00286694" w:rsidRDefault="00286694" w:rsidP="006029D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- в абзаце 15 слова «</w:t>
      </w:r>
      <w:r>
        <w:rPr>
          <w:sz w:val="24"/>
          <w:szCs w:val="24"/>
        </w:rPr>
        <w:t>предоставления услуги</w:t>
      </w:r>
      <w:r>
        <w:rPr>
          <w:bCs/>
          <w:sz w:val="24"/>
          <w:szCs w:val="24"/>
        </w:rPr>
        <w:t>» заменить словами «исполнения функции».</w:t>
      </w:r>
    </w:p>
    <w:p w:rsidR="00EF2034" w:rsidRDefault="00286694" w:rsidP="006029D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1.2</w:t>
      </w:r>
      <w:r w:rsidR="006029D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ab/>
      </w:r>
      <w:proofErr w:type="gramEnd"/>
      <w:r w:rsidR="006029DA">
        <w:rPr>
          <w:rFonts w:eastAsiaTheme="minorHAnsi"/>
          <w:sz w:val="24"/>
          <w:szCs w:val="24"/>
          <w:lang w:eastAsia="en-US"/>
        </w:rPr>
        <w:t>П</w:t>
      </w:r>
      <w:r w:rsidR="003B10B9">
        <w:rPr>
          <w:rFonts w:eastAsiaTheme="minorHAnsi"/>
          <w:sz w:val="24"/>
          <w:szCs w:val="24"/>
          <w:lang w:eastAsia="en-US"/>
        </w:rPr>
        <w:t>риложение №</w:t>
      </w:r>
      <w:r w:rsidR="006029DA">
        <w:rPr>
          <w:rFonts w:eastAsiaTheme="minorHAnsi"/>
          <w:sz w:val="24"/>
          <w:szCs w:val="24"/>
          <w:lang w:eastAsia="en-US"/>
        </w:rPr>
        <w:t xml:space="preserve"> </w:t>
      </w:r>
      <w:r w:rsidR="003B10B9">
        <w:rPr>
          <w:rFonts w:eastAsiaTheme="minorHAnsi"/>
          <w:sz w:val="24"/>
          <w:szCs w:val="24"/>
          <w:lang w:eastAsia="en-US"/>
        </w:rPr>
        <w:t xml:space="preserve">3 </w:t>
      </w:r>
      <w:r w:rsidR="0059436D">
        <w:rPr>
          <w:rFonts w:eastAsiaTheme="minorHAnsi"/>
          <w:sz w:val="24"/>
          <w:szCs w:val="24"/>
          <w:lang w:eastAsia="en-US"/>
        </w:rPr>
        <w:t>(«Распоряжение (Приказ) органа государственного контроля (надзора), органа муниципального контроля о проведении проверки юридического лица, индивидуального предпринимателя») к административному реглам</w:t>
      </w:r>
      <w:r w:rsidR="006029DA">
        <w:rPr>
          <w:rFonts w:eastAsiaTheme="minorHAnsi"/>
          <w:sz w:val="24"/>
          <w:szCs w:val="24"/>
          <w:lang w:eastAsia="en-US"/>
        </w:rPr>
        <w:t>енту изложить в новой редакции, согласно приложению</w:t>
      </w:r>
      <w:r w:rsidR="0059436D">
        <w:rPr>
          <w:rFonts w:eastAsiaTheme="minorHAnsi"/>
          <w:sz w:val="24"/>
          <w:szCs w:val="24"/>
          <w:lang w:eastAsia="en-US"/>
        </w:rPr>
        <w:t xml:space="preserve"> </w:t>
      </w:r>
      <w:r w:rsidR="006029DA">
        <w:rPr>
          <w:rFonts w:eastAsiaTheme="minorHAnsi"/>
          <w:sz w:val="24"/>
          <w:szCs w:val="24"/>
          <w:lang w:eastAsia="en-US"/>
        </w:rPr>
        <w:t>№ 1 к настоящему постановлению.</w:t>
      </w:r>
    </w:p>
    <w:p w:rsidR="00607C5B" w:rsidRDefault="00607C5B" w:rsidP="006029D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286694">
        <w:rPr>
          <w:rFonts w:eastAsiaTheme="minorHAnsi"/>
          <w:sz w:val="24"/>
          <w:szCs w:val="24"/>
          <w:lang w:eastAsia="en-US"/>
        </w:rPr>
        <w:t>3</w:t>
      </w:r>
      <w:r w:rsidR="006029DA">
        <w:rPr>
          <w:rFonts w:eastAsiaTheme="minorHAnsi"/>
          <w:sz w:val="24"/>
          <w:szCs w:val="24"/>
          <w:lang w:eastAsia="en-US"/>
        </w:rPr>
        <w:t>.</w:t>
      </w:r>
      <w:r w:rsidR="006029DA">
        <w:rPr>
          <w:rFonts w:eastAsiaTheme="minorHAnsi"/>
          <w:sz w:val="24"/>
          <w:szCs w:val="24"/>
          <w:lang w:eastAsia="en-US"/>
        </w:rPr>
        <w:tab/>
        <w:t>П</w:t>
      </w:r>
      <w:r>
        <w:rPr>
          <w:rFonts w:eastAsiaTheme="minorHAnsi"/>
          <w:sz w:val="24"/>
          <w:szCs w:val="24"/>
          <w:lang w:eastAsia="en-US"/>
        </w:rPr>
        <w:t>риложение №</w:t>
      </w:r>
      <w:r w:rsidR="006029D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5 </w:t>
      </w:r>
      <w:r w:rsidR="0059436D">
        <w:rPr>
          <w:rFonts w:eastAsiaTheme="minorHAnsi"/>
          <w:sz w:val="24"/>
          <w:szCs w:val="24"/>
          <w:lang w:eastAsia="en-US"/>
        </w:rPr>
        <w:t>(«</w:t>
      </w:r>
      <w:r w:rsidR="0059436D" w:rsidRPr="0059436D">
        <w:rPr>
          <w:rFonts w:eastAsiaTheme="minorHAnsi"/>
          <w:sz w:val="24"/>
          <w:szCs w:val="24"/>
          <w:lang w:eastAsia="en-US"/>
        </w:rPr>
        <w:t>Требование</w:t>
      </w:r>
      <w:r w:rsidR="0059436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9436D">
        <w:rPr>
          <w:rFonts w:eastAsiaTheme="minorHAnsi"/>
          <w:sz w:val="24"/>
          <w:szCs w:val="24"/>
          <w:lang w:eastAsia="en-US"/>
        </w:rPr>
        <w:t xml:space="preserve">в связи с проведением проверки») </w:t>
      </w:r>
      <w:r>
        <w:rPr>
          <w:rFonts w:eastAsiaTheme="minorHAnsi"/>
          <w:sz w:val="24"/>
          <w:szCs w:val="24"/>
          <w:lang w:eastAsia="en-US"/>
        </w:rPr>
        <w:t xml:space="preserve">к административному регламенту </w:t>
      </w:r>
      <w:r w:rsidR="0059436D">
        <w:rPr>
          <w:rFonts w:eastAsiaTheme="minorHAnsi"/>
          <w:sz w:val="24"/>
          <w:szCs w:val="24"/>
          <w:lang w:eastAsia="en-US"/>
        </w:rPr>
        <w:t>заменить приложением №</w:t>
      </w:r>
      <w:r w:rsidR="006029DA">
        <w:rPr>
          <w:rFonts w:eastAsiaTheme="minorHAnsi"/>
          <w:sz w:val="24"/>
          <w:szCs w:val="24"/>
          <w:lang w:eastAsia="en-US"/>
        </w:rPr>
        <w:t xml:space="preserve"> </w:t>
      </w:r>
      <w:r w:rsidR="0059436D">
        <w:rPr>
          <w:rFonts w:eastAsiaTheme="minorHAnsi"/>
          <w:sz w:val="24"/>
          <w:szCs w:val="24"/>
          <w:lang w:eastAsia="en-US"/>
        </w:rPr>
        <w:t>5 («Уведомление</w:t>
      </w:r>
      <w:r w:rsidR="0059436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9436D">
        <w:rPr>
          <w:rFonts w:eastAsiaTheme="minorHAnsi"/>
          <w:sz w:val="24"/>
          <w:szCs w:val="24"/>
          <w:lang w:eastAsia="en-US"/>
        </w:rPr>
        <w:t>в связи с проведением проверки»)</w:t>
      </w:r>
      <w:r w:rsidR="006029DA">
        <w:rPr>
          <w:rFonts w:eastAsiaTheme="minorHAnsi"/>
          <w:sz w:val="24"/>
          <w:szCs w:val="24"/>
          <w:lang w:eastAsia="en-US"/>
        </w:rPr>
        <w:t>, согласно приложению</w:t>
      </w:r>
      <w:r w:rsidR="0059436D">
        <w:rPr>
          <w:rFonts w:eastAsiaTheme="minorHAnsi"/>
          <w:sz w:val="24"/>
          <w:szCs w:val="24"/>
          <w:lang w:eastAsia="en-US"/>
        </w:rPr>
        <w:t xml:space="preserve"> </w:t>
      </w:r>
      <w:r w:rsidR="006029DA">
        <w:rPr>
          <w:rFonts w:eastAsiaTheme="minorHAnsi"/>
          <w:sz w:val="24"/>
          <w:szCs w:val="24"/>
          <w:lang w:eastAsia="en-US"/>
        </w:rPr>
        <w:t xml:space="preserve">№ </w:t>
      </w:r>
      <w:r w:rsidR="0059436D">
        <w:rPr>
          <w:rFonts w:eastAsiaTheme="minorHAnsi"/>
          <w:sz w:val="24"/>
          <w:szCs w:val="24"/>
          <w:lang w:eastAsia="en-US"/>
        </w:rPr>
        <w:t>2 к настоящему постановлению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F2034" w:rsidRDefault="001D70F3" w:rsidP="00602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отделу администрации </w:t>
      </w:r>
      <w:r w:rsidR="006029DA">
        <w:rPr>
          <w:sz w:val="24"/>
          <w:szCs w:val="24"/>
        </w:rPr>
        <w:t xml:space="preserve">(Смолкина М.С.) </w:t>
      </w:r>
      <w:r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EF2034" w:rsidRDefault="001D70F3" w:rsidP="00602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="00607C5B">
        <w:rPr>
          <w:sz w:val="24"/>
          <w:szCs w:val="24"/>
        </w:rPr>
        <w:t>Бастина</w:t>
      </w:r>
      <w:proofErr w:type="spellEnd"/>
      <w:r w:rsidR="00607C5B">
        <w:rPr>
          <w:sz w:val="24"/>
          <w:szCs w:val="24"/>
        </w:rPr>
        <w:t xml:space="preserve"> Е.А</w:t>
      </w:r>
      <w:r>
        <w:rPr>
          <w:sz w:val="24"/>
          <w:szCs w:val="24"/>
        </w:rPr>
        <w:t xml:space="preserve">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F2034" w:rsidRDefault="001D70F3" w:rsidP="00602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F2034" w:rsidRDefault="001D70F3" w:rsidP="00602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3B10B9">
        <w:rPr>
          <w:sz w:val="24"/>
          <w:szCs w:val="24"/>
        </w:rPr>
        <w:t xml:space="preserve">возложить на заместителя главы администрации </w:t>
      </w:r>
      <w:r w:rsidR="003B10B9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="003B10B9">
        <w:rPr>
          <w:sz w:val="24"/>
          <w:szCs w:val="24"/>
        </w:rPr>
        <w:t xml:space="preserve">и организационным вопросам </w:t>
      </w:r>
      <w:r w:rsidR="006029DA">
        <w:rPr>
          <w:sz w:val="24"/>
          <w:szCs w:val="24"/>
        </w:rPr>
        <w:t xml:space="preserve">  </w:t>
      </w:r>
      <w:proofErr w:type="spellStart"/>
      <w:r w:rsidR="003B10B9">
        <w:rPr>
          <w:sz w:val="24"/>
          <w:szCs w:val="22"/>
        </w:rPr>
        <w:t>Колгана</w:t>
      </w:r>
      <w:proofErr w:type="spellEnd"/>
      <w:r w:rsidR="003B10B9">
        <w:rPr>
          <w:sz w:val="24"/>
          <w:szCs w:val="22"/>
        </w:rPr>
        <w:t xml:space="preserve"> А.В.</w:t>
      </w:r>
    </w:p>
    <w:p w:rsidR="00EF2034" w:rsidRDefault="00EF2034">
      <w:pPr>
        <w:rPr>
          <w:sz w:val="24"/>
          <w:szCs w:val="24"/>
        </w:rPr>
      </w:pPr>
    </w:p>
    <w:p w:rsidR="006029DA" w:rsidRDefault="006029DA">
      <w:pPr>
        <w:rPr>
          <w:sz w:val="24"/>
          <w:szCs w:val="24"/>
        </w:rPr>
      </w:pPr>
    </w:p>
    <w:p w:rsidR="006029DA" w:rsidRDefault="006029DA">
      <w:pPr>
        <w:rPr>
          <w:sz w:val="24"/>
          <w:szCs w:val="24"/>
        </w:rPr>
      </w:pPr>
    </w:p>
    <w:p w:rsidR="00EF2034" w:rsidRDefault="006029DA" w:rsidP="006029D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D70F3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spellStart"/>
      <w:r w:rsidR="001D70F3">
        <w:rPr>
          <w:sz w:val="24"/>
          <w:szCs w:val="24"/>
        </w:rPr>
        <w:t>Сосновоборского</w:t>
      </w:r>
      <w:proofErr w:type="spellEnd"/>
      <w:r w:rsidR="001D70F3">
        <w:rPr>
          <w:sz w:val="24"/>
          <w:szCs w:val="24"/>
        </w:rPr>
        <w:t xml:space="preserve"> городского округа</w:t>
      </w:r>
      <w:r w:rsidR="001D70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6029DA" w:rsidRDefault="006029DA" w:rsidP="006029DA">
      <w:pPr>
        <w:rPr>
          <w:sz w:val="24"/>
          <w:szCs w:val="24"/>
        </w:rPr>
      </w:pPr>
    </w:p>
    <w:p w:rsidR="00EF2034" w:rsidRDefault="001D70F3">
      <w:pPr>
        <w:rPr>
          <w:sz w:val="12"/>
          <w:szCs w:val="12"/>
        </w:rPr>
      </w:pPr>
      <w:r>
        <w:rPr>
          <w:sz w:val="12"/>
          <w:szCs w:val="12"/>
        </w:rPr>
        <w:t xml:space="preserve">Исп. </w:t>
      </w:r>
      <w:r w:rsidR="003B10B9">
        <w:rPr>
          <w:sz w:val="12"/>
          <w:szCs w:val="12"/>
        </w:rPr>
        <w:t>ОМК, Кенкеч Т.В</w:t>
      </w:r>
      <w:r>
        <w:rPr>
          <w:sz w:val="12"/>
          <w:szCs w:val="12"/>
        </w:rPr>
        <w:t>.</w:t>
      </w:r>
    </w:p>
    <w:p w:rsidR="003B10B9" w:rsidRDefault="003B10B9" w:rsidP="00607C5B">
      <w:pPr>
        <w:rPr>
          <w:sz w:val="12"/>
          <w:szCs w:val="12"/>
        </w:rPr>
      </w:pPr>
      <w:r>
        <w:rPr>
          <w:sz w:val="12"/>
          <w:szCs w:val="12"/>
        </w:rPr>
        <w:t>(81369)62798</w:t>
      </w:r>
      <w:r>
        <w:rPr>
          <w:sz w:val="12"/>
          <w:szCs w:val="12"/>
        </w:rPr>
        <w:br w:type="page"/>
      </w:r>
    </w:p>
    <w:p w:rsidR="0059436D" w:rsidRPr="006029DA" w:rsidRDefault="006029DA" w:rsidP="0059436D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6029DA">
        <w:rPr>
          <w:sz w:val="24"/>
          <w:szCs w:val="24"/>
        </w:rPr>
        <w:t>1</w:t>
      </w:r>
    </w:p>
    <w:p w:rsidR="006029DA" w:rsidRPr="006029DA" w:rsidRDefault="0059436D" w:rsidP="0059436D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t xml:space="preserve">к постановлению </w:t>
      </w:r>
      <w:r w:rsidR="006029DA" w:rsidRPr="006029DA">
        <w:rPr>
          <w:sz w:val="24"/>
          <w:szCs w:val="24"/>
        </w:rPr>
        <w:t>администрации</w:t>
      </w:r>
    </w:p>
    <w:p w:rsidR="006029DA" w:rsidRPr="006029DA" w:rsidRDefault="006029DA" w:rsidP="0059436D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proofErr w:type="spellStart"/>
      <w:r w:rsidRPr="006029DA">
        <w:rPr>
          <w:sz w:val="24"/>
          <w:szCs w:val="24"/>
        </w:rPr>
        <w:t>Сосновоборского</w:t>
      </w:r>
      <w:proofErr w:type="spellEnd"/>
      <w:r w:rsidRPr="006029DA">
        <w:rPr>
          <w:sz w:val="24"/>
          <w:szCs w:val="24"/>
        </w:rPr>
        <w:t xml:space="preserve"> городского округа</w:t>
      </w:r>
    </w:p>
    <w:p w:rsidR="0059436D" w:rsidRPr="006029DA" w:rsidRDefault="0059436D" w:rsidP="0059436D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t>от __________</w:t>
      </w:r>
      <w:r w:rsidR="006029DA" w:rsidRPr="006029DA">
        <w:rPr>
          <w:sz w:val="24"/>
          <w:szCs w:val="24"/>
        </w:rPr>
        <w:t>________ №________</w:t>
      </w:r>
    </w:p>
    <w:p w:rsidR="0059436D" w:rsidRDefault="0059436D" w:rsidP="00F80873">
      <w:pPr>
        <w:autoSpaceDE w:val="0"/>
        <w:autoSpaceDN w:val="0"/>
        <w:adjustRightInd w:val="0"/>
        <w:ind w:left="5040"/>
        <w:jc w:val="right"/>
        <w:outlineLvl w:val="1"/>
        <w:rPr>
          <w:b/>
          <w:sz w:val="22"/>
          <w:szCs w:val="22"/>
        </w:rPr>
      </w:pPr>
    </w:p>
    <w:p w:rsidR="00F80873" w:rsidRDefault="00F80873" w:rsidP="00F80873">
      <w:pPr>
        <w:autoSpaceDE w:val="0"/>
        <w:autoSpaceDN w:val="0"/>
        <w:adjustRightInd w:val="0"/>
        <w:ind w:left="5040"/>
        <w:jc w:val="right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F80873" w:rsidRDefault="00F80873" w:rsidP="00F80873">
      <w:pPr>
        <w:autoSpaceDE w:val="0"/>
        <w:autoSpaceDN w:val="0"/>
        <w:adjustRightInd w:val="0"/>
        <w:ind w:left="5040"/>
        <w:jc w:val="right"/>
        <w:outlineLvl w:val="1"/>
        <w:rPr>
          <w:b/>
        </w:rPr>
      </w:pPr>
      <w:r>
        <w:rPr>
          <w:b/>
        </w:rPr>
        <w:t>к административному регламенту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исполнения администрацией </w:t>
      </w:r>
      <w:proofErr w:type="spellStart"/>
      <w:r>
        <w:rPr>
          <w:b/>
        </w:rPr>
        <w:t>Сосновоборского</w:t>
      </w:r>
      <w:proofErr w:type="spellEnd"/>
      <w:r>
        <w:rPr>
          <w:b/>
        </w:rPr>
        <w:t xml:space="preserve"> 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городского округа муниципальной функции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«Осуществление </w:t>
      </w:r>
      <w:proofErr w:type="gramStart"/>
      <w:r>
        <w:rPr>
          <w:b/>
          <w:color w:val="000000"/>
        </w:rPr>
        <w:t>муниципального</w:t>
      </w:r>
      <w:proofErr w:type="gramEnd"/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 жилищного контроля 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на территории муниципального образования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Сосновоборский</w:t>
      </w:r>
      <w:proofErr w:type="spellEnd"/>
      <w:r>
        <w:rPr>
          <w:b/>
          <w:color w:val="000000"/>
        </w:rPr>
        <w:t xml:space="preserve"> городской округ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Ленинградской области»</w:t>
      </w:r>
    </w:p>
    <w:p w:rsidR="00F80873" w:rsidRDefault="00F80873" w:rsidP="00F80873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3C55A7" w:rsidRDefault="003C55A7" w:rsidP="00F80873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F80873" w:rsidRDefault="00F80873" w:rsidP="00F80873">
      <w:pPr>
        <w:pStyle w:val="Preformat"/>
        <w:tabs>
          <w:tab w:val="left" w:pos="5520"/>
        </w:tabs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noProof/>
          <w:sz w:val="28"/>
        </w:rPr>
        <w:drawing>
          <wp:inline distT="0" distB="0" distL="0" distR="0">
            <wp:extent cx="717929" cy="897411"/>
            <wp:effectExtent l="19050" t="0" r="5971" b="0"/>
            <wp:docPr id="2" name="Рисунок 2" descr="герб Соснового 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снового Б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96" cy="8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73" w:rsidRDefault="00F80873" w:rsidP="00F80873">
      <w:pPr>
        <w:pStyle w:val="Preformat"/>
        <w:tabs>
          <w:tab w:val="left" w:pos="5520"/>
        </w:tabs>
        <w:jc w:val="center"/>
        <w:rPr>
          <w:rFonts w:ascii="Times New Roman" w:hAnsi="Times New Roman"/>
          <w:caps/>
          <w:sz w:val="24"/>
        </w:rPr>
      </w:pPr>
    </w:p>
    <w:p w:rsidR="00F80873" w:rsidRPr="003C55A7" w:rsidRDefault="00F80873" w:rsidP="00F80873">
      <w:pPr>
        <w:pStyle w:val="Preformat"/>
        <w:jc w:val="center"/>
        <w:rPr>
          <w:rFonts w:ascii="Times New Roman" w:hAnsi="Times New Roman"/>
          <w:sz w:val="24"/>
        </w:rPr>
      </w:pPr>
      <w:r w:rsidRPr="003C55A7">
        <w:rPr>
          <w:rFonts w:ascii="Times New Roman" w:hAnsi="Times New Roman"/>
          <w:caps/>
          <w:sz w:val="24"/>
        </w:rPr>
        <w:t>Администрация мУниципального образования Сосновоборский городской округ ленинградской области</w:t>
      </w:r>
    </w:p>
    <w:p w:rsidR="00F80873" w:rsidRPr="003C55A7" w:rsidRDefault="00F80873" w:rsidP="00F80873">
      <w:pPr>
        <w:pStyle w:val="Preformat"/>
        <w:jc w:val="center"/>
        <w:rPr>
          <w:rFonts w:ascii="Times New Roman" w:hAnsi="Times New Roman"/>
          <w:sz w:val="22"/>
        </w:rPr>
      </w:pPr>
    </w:p>
    <w:p w:rsidR="00F80873" w:rsidRPr="003C55A7" w:rsidRDefault="00F80873" w:rsidP="00F80873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3C55A7">
        <w:rPr>
          <w:bCs/>
          <w:sz w:val="24"/>
          <w:szCs w:val="28"/>
        </w:rPr>
        <w:t>МУНИЦИПАЛЬНЫЙ ЖИЛИЩНЫЙ КОНТРОЛЬ</w:t>
      </w:r>
    </w:p>
    <w:p w:rsidR="00F80873" w:rsidRPr="003C55A7" w:rsidRDefault="00F80873" w:rsidP="00F80873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8"/>
          <w:szCs w:val="28"/>
        </w:rPr>
      </w:pPr>
    </w:p>
    <w:p w:rsidR="00F80873" w:rsidRDefault="00F80873" w:rsidP="00F80873">
      <w:pPr>
        <w:spacing w:before="240"/>
        <w:jc w:val="center"/>
        <w:rPr>
          <w:sz w:val="26"/>
          <w:szCs w:val="26"/>
        </w:rPr>
      </w:pPr>
      <w:r w:rsidRPr="003C55A7">
        <w:rPr>
          <w:b/>
          <w:bCs/>
          <w:sz w:val="24"/>
          <w:szCs w:val="26"/>
        </w:rPr>
        <w:t xml:space="preserve">РАСПОРЯЖЕНИЕ </w:t>
      </w:r>
      <w:r w:rsidRPr="003C55A7">
        <w:rPr>
          <w:b/>
          <w:bCs/>
          <w:sz w:val="24"/>
          <w:szCs w:val="26"/>
        </w:rPr>
        <w:br/>
      </w: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F80873" w:rsidTr="005C2C2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73" w:rsidRDefault="00F80873" w:rsidP="005C2C24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873" w:rsidRDefault="00F80873" w:rsidP="005C2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73" w:rsidRDefault="00F80873" w:rsidP="005C2C2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F80873" w:rsidTr="005C2C2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0873" w:rsidRDefault="00F80873" w:rsidP="005C2C24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F80873" w:rsidRDefault="00F80873" w:rsidP="005C2C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80873" w:rsidRDefault="00F80873" w:rsidP="005C2C24"/>
        </w:tc>
      </w:tr>
    </w:tbl>
    <w:p w:rsidR="00F80873" w:rsidRDefault="00F80873" w:rsidP="00F80873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p w:rsidR="00F80873" w:rsidRDefault="00F80873" w:rsidP="00F8087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«__» __________ 20__г. № _____ЖК</w:t>
      </w:r>
    </w:p>
    <w:p w:rsidR="00F80873" w:rsidRDefault="00F80873" w:rsidP="00F80873">
      <w:pPr>
        <w:jc w:val="center"/>
        <w:rPr>
          <w:sz w:val="26"/>
          <w:szCs w:val="26"/>
        </w:rPr>
      </w:pP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1. Провести проверку в отношении 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(наименование юридического лица, фамилия, имя, отчество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(последнее - при наличии) </w:t>
      </w:r>
      <w:proofErr w:type="gramEnd"/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индивидуального предпринимателя)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2. Место нахождения: 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</w:t>
      </w: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</w:t>
      </w:r>
    </w:p>
    <w:p w:rsidR="00F80873" w:rsidRPr="00F80873" w:rsidRDefault="003C55A7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="00F80873"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(юридического лица (филиалов, представительств, обособленных</w:t>
      </w:r>
      <w:r w:rsid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="00F80873"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структурных подразделений), места фактического осуществления</w:t>
      </w:r>
      <w:r w:rsid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="00F80873"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деятельности индивидуальным предпринимателем и (или)</w:t>
      </w:r>
      <w:r w:rsid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="00F80873"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используемых ими производственных объектов)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3. Назначить лицо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м(</w:t>
      </w:r>
      <w:proofErr w:type="spellStart"/>
      <w:proofErr w:type="gramEnd"/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ами</w:t>
      </w:r>
      <w:proofErr w:type="spellEnd"/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), уполномоченным(и) на проведение проверки: 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(фамилия, имя, отчество (последнее - при наличии),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должность должностного лица (должностных лиц),</w:t>
      </w:r>
      <w:proofErr w:type="gramEnd"/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уполномоченног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о(</w:t>
      </w:r>
      <w:proofErr w:type="spellStart"/>
      <w:proofErr w:type="gram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ых</w:t>
      </w:r>
      <w:proofErr w:type="spell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) на проведение проверки)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4.  Привлечь к проведению проверки в качестве экспертов, представителей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экспертных организаций следующих лиц: 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</w:t>
      </w:r>
    </w:p>
    <w:p w:rsid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(фамилия, имя, отчество (последнее - при наличии), должности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привлекаемых к проведению проверки экспертов и (или) наименование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экспертной организации с указанием реквизитов свидетельства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об аккредитации и наименования органа по аккредитации,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выдавшего свидетельство об аккредитации)</w:t>
      </w:r>
    </w:p>
    <w:p w:rsidR="00F80873" w:rsidRPr="00F80873" w:rsidRDefault="00F80873" w:rsidP="008E0E7B">
      <w:pPr>
        <w:rPr>
          <w:rFonts w:eastAsiaTheme="minorHAnsi"/>
          <w:lang w:eastAsia="en-US"/>
        </w:rPr>
      </w:pP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5. Настоящая проверка проводится в рамках 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(наименование вида (видов) государственного контроля (надзора),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муниципального контроля, реестровы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й(</w:t>
      </w:r>
      <w:proofErr w:type="spellStart"/>
      <w:proofErr w:type="gram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ые</w:t>
      </w:r>
      <w:proofErr w:type="spell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) номер(а) функции(й)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в федеральной государственной информационной системе</w:t>
      </w:r>
      <w:r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"Федеральный реестр государственных</w:t>
      </w:r>
      <w:r w:rsidR="008E0E7B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и муниципальных услуг (функций)")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6. Установить, что: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настоящая проверка проводится с целью: ________________________________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При установлении  целей  проводимой  проверки  указывается  следующая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информация: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а) в случае проведения плановой проверки: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ссылка на утвержденный ежегодный план проведения плановых проверок;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проверочного листа (списка контрольных вопросов), если при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проведении плановой проверки должен быть использован проверочный лист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(список контрольных вопросов);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б) в случае проведения внеплановой проверки: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ранее выданного проверяемому лицу предписания об устранении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выявленного нарушения, </w:t>
      </w:r>
      <w:proofErr w:type="gramStart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срок</w:t>
      </w:r>
      <w:proofErr w:type="gramEnd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для исполнения которого истек;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заявления от юридического лица или индивидуального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предпринимателя о предоставлении правового статуса, специального разрешения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(лицензии) на право осуществления отдельных видов деятельности  или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разрешения   (согласования) на осуществление иных юридически значимых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действий, если проведение соответствующей внеплановой проверки юридического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лица,     индивидуального предпринимателя предусмотрено правилами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предоставления   правового статуса, специального разрешения (лицензии),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выдачи разрешения (согласования);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 поступивших в органы государственного контроля (надзора),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органы  муниципального  контроля обращений и заявлений граждан, юридических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лиц,  индивидуальных  предпринимателей,  а  также  сведения  об информации,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поступившей   от   органов   государственной   власти  и  органов  местного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самоуправления, из средств массовой информации;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</w:t>
      </w:r>
      <w:proofErr w:type="gramStart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- реквизиты  мотивированного  представления  должностного  лица органа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государственного  контроля  (надзора),  органа  муниципального  контроля по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результатам  анализа результатов мероприятий по контролю без взаимодействия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  юридическими лицами, индивидуальными предпринимателями, рассмотрения или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предварительной  проверки  поступивших  в  органы государственного контроля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(надзора),  органы муниципального контроля обращений и заявлений граждан, в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том  числе  индивидуальных предпринимателей, юридических лиц, информации от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органов государственной власти, органов местного самоуправления, из средств</w:t>
      </w:r>
      <w:proofErr w:type="gramEnd"/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массовой информации;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приказа (распоряжения) руководителя органа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государственного контроля (надзора), изданного в соответствии с поручениями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Президента Российской Федерации, Правительства Российской Федерации;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 реквизиты  требования  прокурора о проведении внеплановой проверки в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рамках  надзора за исполнением законов и реквизиты прилагаемых к требованию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материалов и обращений;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сведения  </w:t>
      </w:r>
      <w:proofErr w:type="gramStart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 выявленных в ходе проведения мероприятия по контролю без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взаимодействия  с  юридическими  лицами</w:t>
      </w:r>
      <w:proofErr w:type="gramEnd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,  индивидуальными предпринимателями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индикаторах риска нарушения обязательных требований;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в) в случае проведения внеплановой выездной проверки, которая подлежит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согласованию  органами  прокуратуры, но в целях принятия неотложных мер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должна  быть проведена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lastRenderedPageBreak/>
        <w:t>незамедлительно в связи с причинением вреда либо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нарушением   проверяемых требований, если такое причинение вреда  либо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нарушение требований обнаружено непосредственно в момент его совершения: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- реквизиты прилагаемой к распоряжению (приказу) о проведении проверки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копии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документа (рапорта, докладной записки и другие), представленного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должностным лицом, обнаружившим нарушение;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задачами настоящей проверки являются: ___________________________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7. Предметом настоящей проверки является (отметить </w:t>
      </w:r>
      <w:proofErr w:type="gramStart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нужное</w:t>
      </w:r>
      <w:proofErr w:type="gramEnd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):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соблюдение обязательных требований и (или) требований, установленных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муниципальными правовыми актами;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соответствие сведений, 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одержащихся в уведомлении о начале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осуществления    отдельных видов предпринимательской деятельности,</w:t>
      </w:r>
      <w:r w:rsid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обязательным требованиям;</w:t>
      </w:r>
    </w:p>
    <w:p w:rsidR="00F80873" w:rsidRPr="008E0E7B" w:rsidRDefault="008E0E7B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соответствие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сведений, 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содержащихся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заявлении 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и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документах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юридического  лица или индивидуального предпринимателя о предоставлении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правового статуса,   специального разрешения (лицензии) на право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осуществления отдельных видов деятельности или разрешения (согласования) на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осуществление иных юридически   значимых действий, если проведение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соответствующей внеплановой проверки  юридического лица, индивидуального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предпринимателя предусмотрено правилами предоставления правового статуса,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специального разрешения (лицензии), выдачи  разрешения (согласования)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обязательным требованиям, а также данным об</w:t>
      </w:r>
      <w:proofErr w:type="gramEnd"/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указанных юридических лицах и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индивидуальных предпринимателях, содержащимся в едином государственном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реестре юридических лиц, едином государственном реестре индивидуальных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80873"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предпринимателей и других федеральных информационных ресурсах;</w:t>
      </w:r>
      <w:proofErr w:type="gramEnd"/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выполнение предписаний органов государственного  контроля (надзора),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органов муниципального контроля;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проведение мероприятий: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</w:t>
      </w:r>
      <w:proofErr w:type="gramStart"/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по предотвращению причинения вреда жизни, 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здоровью г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раждан, вреда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животным,   растениям, окружающей среде, объектам культурного наследия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(памятникам истории  и культуры) народов Российской Федерации, музейным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предметам и музейным  коллекциям, 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включенным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в состав Музейного фонда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Российской Федерации, особо  ценным, в том числе уникальным, документам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Архивного фонда Российской   Федерации, документам, имеющим особое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историческое, научное, культурное значение, входящим в состав национального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библиотечного фонда;</w:t>
      </w:r>
      <w:proofErr w:type="gramEnd"/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по предупреждению возникновения чрезвычайных ситуаций природного и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техногенного характера;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по обеспечению безопасности государства;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по ликвидации последствий причинения такого вреда.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8. Срок проведения проверки: __________________________________________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К проведению проверки приступить с "__" __________ 20__ года.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Проверку окончить не позднее "__" _____________ 20__ года.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9. Правовые основания проведения проверки: ____________________________</w:t>
      </w:r>
    </w:p>
    <w:p w:rsidR="00F80873" w:rsidRPr="008E0E7B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8E0E7B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3C55A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(ссылка на положения нормативного правового акта, в соответствии</w:t>
      </w:r>
      <w:proofErr w:type="gramEnd"/>
    </w:p>
    <w:p w:rsidR="00F80873" w:rsidRPr="00F80873" w:rsidRDefault="00F80873" w:rsidP="003C55A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с 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которым</w:t>
      </w:r>
      <w:proofErr w:type="gram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осуществляется проверка)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10.  Обязательные требования и (или) требования,  установленные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муниципальными     правовыми   актами,  подлежащие проверке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lastRenderedPageBreak/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11.  В процессе проверки провести следующие мероприятия по контролю,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необходимые для достижения целей и задач проведения проверки (с указанием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наименования мероприятия по контролю и сроков его проведения):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1) 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2) 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3) 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12. Перечень положений 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об осуществлении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муниципального контроля, административных регламентов по осуществлению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муниципального контроля: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3C55A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(с указанием наименований, номеров и дат их принятия)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13. Перечень документов, 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представление которых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юридическим лицом,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индивидуальным предпринимателем необходимо для достижения целей и задач</w:t>
      </w:r>
      <w:r w:rsid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проведения проверки: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(должность, фамилия, инициалы</w:t>
      </w:r>
      <w:r w:rsidR="003C55A7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proofErr w:type="gramEnd"/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руководителя, заместителя руководителя</w:t>
      </w:r>
    </w:p>
    <w:p w:rsidR="0059436D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органа муниципального</w:t>
      </w:r>
      <w:r w:rsidR="0059436D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</w:t>
      </w: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контроля, 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издавшего</w:t>
      </w:r>
      <w:proofErr w:type="gramEnd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распоряжение о проведении проверки)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                               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                                   (подпись, заверенная печатью)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3C55A7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C55A7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</w:t>
      </w:r>
      <w:proofErr w:type="gramStart"/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>(фамилия, имя, отчество (последнее - при наличии) и должность</w:t>
      </w:r>
      <w:proofErr w:type="gramEnd"/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  должностного лица, непосредственно подготовившего проект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распоряжения (приказа), контактный телефон, электронный адрес</w:t>
      </w:r>
    </w:p>
    <w:p w:rsidR="00F80873" w:rsidRPr="00F80873" w:rsidRDefault="00F80873" w:rsidP="008E0E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</w:pPr>
      <w:r w:rsidRPr="00F80873">
        <w:rPr>
          <w:rFonts w:ascii="Times New Roman" w:eastAsiaTheme="minorHAnsi" w:hAnsi="Times New Roman"/>
          <w:b w:val="0"/>
          <w:bCs w:val="0"/>
          <w:sz w:val="18"/>
          <w:szCs w:val="18"/>
          <w:lang w:eastAsia="en-US"/>
        </w:rPr>
        <w:t xml:space="preserve">                              (при наличии)</w:t>
      </w:r>
    </w:p>
    <w:p w:rsidR="00F80873" w:rsidRDefault="00F80873" w:rsidP="00F80873">
      <w:pPr>
        <w:spacing w:before="240"/>
      </w:pPr>
    </w:p>
    <w:p w:rsidR="00607C5B" w:rsidRDefault="00607C5B">
      <w:pPr>
        <w:spacing w:after="200" w:line="276" w:lineRule="auto"/>
      </w:pPr>
      <w:r>
        <w:br w:type="page"/>
      </w:r>
    </w:p>
    <w:p w:rsidR="006029DA" w:rsidRPr="006029DA" w:rsidRDefault="006029DA" w:rsidP="006029DA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6029DA" w:rsidRPr="006029DA" w:rsidRDefault="006029DA" w:rsidP="006029DA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t>к постановлению администрации</w:t>
      </w:r>
    </w:p>
    <w:p w:rsidR="006029DA" w:rsidRPr="006029DA" w:rsidRDefault="006029DA" w:rsidP="006029DA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proofErr w:type="spellStart"/>
      <w:r w:rsidRPr="006029DA">
        <w:rPr>
          <w:sz w:val="24"/>
          <w:szCs w:val="24"/>
        </w:rPr>
        <w:t>Сосновоборского</w:t>
      </w:r>
      <w:proofErr w:type="spellEnd"/>
      <w:r w:rsidRPr="006029DA">
        <w:rPr>
          <w:sz w:val="24"/>
          <w:szCs w:val="24"/>
        </w:rPr>
        <w:t xml:space="preserve"> городского округа</w:t>
      </w:r>
    </w:p>
    <w:p w:rsidR="006029DA" w:rsidRPr="006029DA" w:rsidRDefault="006029DA" w:rsidP="006029DA">
      <w:pPr>
        <w:autoSpaceDE w:val="0"/>
        <w:autoSpaceDN w:val="0"/>
        <w:adjustRightInd w:val="0"/>
        <w:ind w:left="5040"/>
        <w:jc w:val="right"/>
        <w:outlineLvl w:val="1"/>
        <w:rPr>
          <w:sz w:val="24"/>
          <w:szCs w:val="24"/>
        </w:rPr>
      </w:pPr>
      <w:r w:rsidRPr="006029DA">
        <w:rPr>
          <w:sz w:val="24"/>
          <w:szCs w:val="24"/>
        </w:rPr>
        <w:t>от __________________ №________</w:t>
      </w:r>
    </w:p>
    <w:p w:rsidR="0059436D" w:rsidRDefault="0059436D" w:rsidP="00607C5B">
      <w:pPr>
        <w:autoSpaceDE w:val="0"/>
        <w:autoSpaceDN w:val="0"/>
        <w:adjustRightInd w:val="0"/>
        <w:ind w:left="5040"/>
        <w:jc w:val="right"/>
        <w:outlineLvl w:val="1"/>
        <w:rPr>
          <w:b/>
          <w:sz w:val="22"/>
          <w:szCs w:val="22"/>
        </w:rPr>
      </w:pPr>
    </w:p>
    <w:p w:rsidR="00607C5B" w:rsidRDefault="00607C5B" w:rsidP="00607C5B">
      <w:pPr>
        <w:autoSpaceDE w:val="0"/>
        <w:autoSpaceDN w:val="0"/>
        <w:adjustRightInd w:val="0"/>
        <w:ind w:left="5040"/>
        <w:jc w:val="right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5</w:t>
      </w:r>
    </w:p>
    <w:p w:rsidR="00607C5B" w:rsidRDefault="00607C5B" w:rsidP="00607C5B">
      <w:pPr>
        <w:autoSpaceDE w:val="0"/>
        <w:autoSpaceDN w:val="0"/>
        <w:adjustRightInd w:val="0"/>
        <w:ind w:left="5040"/>
        <w:jc w:val="right"/>
        <w:outlineLvl w:val="1"/>
        <w:rPr>
          <w:b/>
        </w:rPr>
      </w:pPr>
      <w:r>
        <w:rPr>
          <w:b/>
        </w:rPr>
        <w:t>к административному регламенту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исполнения администрацией </w:t>
      </w:r>
      <w:proofErr w:type="spellStart"/>
      <w:r>
        <w:rPr>
          <w:b/>
        </w:rPr>
        <w:t>Сосновоборского</w:t>
      </w:r>
      <w:proofErr w:type="spellEnd"/>
      <w:r>
        <w:rPr>
          <w:b/>
        </w:rPr>
        <w:t xml:space="preserve"> 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городского округа муниципальной функции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«Осуществление </w:t>
      </w:r>
      <w:proofErr w:type="gramStart"/>
      <w:r>
        <w:rPr>
          <w:b/>
          <w:color w:val="000000"/>
        </w:rPr>
        <w:t>муниципального</w:t>
      </w:r>
      <w:proofErr w:type="gramEnd"/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 жилищного контроля 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на территории муниципального образования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Сосновоборский</w:t>
      </w:r>
      <w:proofErr w:type="spellEnd"/>
      <w:r>
        <w:rPr>
          <w:b/>
          <w:color w:val="000000"/>
        </w:rPr>
        <w:t xml:space="preserve"> городской округ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Ленинградской области»</w:t>
      </w:r>
    </w:p>
    <w:p w:rsidR="00607C5B" w:rsidRDefault="00607C5B" w:rsidP="00607C5B">
      <w:pPr>
        <w:autoSpaceDE w:val="0"/>
        <w:autoSpaceDN w:val="0"/>
        <w:adjustRightInd w:val="0"/>
        <w:jc w:val="right"/>
        <w:rPr>
          <w:b/>
        </w:rPr>
      </w:pPr>
    </w:p>
    <w:p w:rsidR="00607C5B" w:rsidRDefault="00607C5B" w:rsidP="00607C5B">
      <w:pPr>
        <w:pStyle w:val="Preformat"/>
        <w:tabs>
          <w:tab w:val="left" w:pos="5520"/>
        </w:tabs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noProof/>
          <w:sz w:val="28"/>
        </w:rPr>
        <w:drawing>
          <wp:inline distT="0" distB="0" distL="0" distR="0">
            <wp:extent cx="717929" cy="897411"/>
            <wp:effectExtent l="19050" t="0" r="5971" b="0"/>
            <wp:docPr id="3" name="Рисунок 2" descr="герб Соснового 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снового Б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96" cy="8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B" w:rsidRDefault="00607C5B" w:rsidP="00607C5B">
      <w:pPr>
        <w:pStyle w:val="Preformat"/>
        <w:tabs>
          <w:tab w:val="left" w:pos="5520"/>
        </w:tabs>
        <w:jc w:val="center"/>
        <w:rPr>
          <w:rFonts w:ascii="Times New Roman" w:hAnsi="Times New Roman"/>
          <w:caps/>
          <w:sz w:val="24"/>
        </w:rPr>
      </w:pPr>
    </w:p>
    <w:p w:rsidR="00607C5B" w:rsidRPr="003C55A7" w:rsidRDefault="00607C5B" w:rsidP="00607C5B">
      <w:pPr>
        <w:pStyle w:val="Preformat"/>
        <w:jc w:val="center"/>
        <w:rPr>
          <w:rFonts w:ascii="Times New Roman" w:hAnsi="Times New Roman"/>
          <w:sz w:val="24"/>
        </w:rPr>
      </w:pPr>
      <w:r w:rsidRPr="003C55A7">
        <w:rPr>
          <w:rFonts w:ascii="Times New Roman" w:hAnsi="Times New Roman"/>
          <w:caps/>
          <w:sz w:val="24"/>
        </w:rPr>
        <w:t>Администрация мУниципального образования Сосновоборский городской округ ленинградской области</w:t>
      </w:r>
    </w:p>
    <w:p w:rsidR="00607C5B" w:rsidRPr="003C55A7" w:rsidRDefault="00607C5B" w:rsidP="00607C5B">
      <w:pPr>
        <w:pStyle w:val="Preformat"/>
        <w:jc w:val="center"/>
        <w:rPr>
          <w:rFonts w:ascii="Times New Roman" w:hAnsi="Times New Roman"/>
          <w:sz w:val="22"/>
        </w:rPr>
      </w:pPr>
    </w:p>
    <w:p w:rsidR="00607C5B" w:rsidRPr="00607C5B" w:rsidRDefault="00607C5B" w:rsidP="00607C5B">
      <w:pPr>
        <w:widowControl w:val="0"/>
        <w:autoSpaceDE w:val="0"/>
        <w:autoSpaceDN w:val="0"/>
        <w:adjustRightInd w:val="0"/>
        <w:ind w:left="-142" w:right="-54"/>
        <w:jc w:val="center"/>
        <w:rPr>
          <w:b/>
          <w:bCs/>
          <w:sz w:val="24"/>
          <w:szCs w:val="28"/>
        </w:rPr>
      </w:pPr>
      <w:r w:rsidRPr="00607C5B">
        <w:rPr>
          <w:b/>
          <w:bCs/>
          <w:sz w:val="24"/>
          <w:szCs w:val="28"/>
        </w:rPr>
        <w:t>МУНИЦИПАЛЬНЫЙ ЖИЛИЩНЫЙ КОНТРОЛЬ</w:t>
      </w:r>
    </w:p>
    <w:p w:rsidR="00607C5B" w:rsidRDefault="00607C5B" w:rsidP="00607C5B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муниципального контроля</w:t>
      </w:r>
    </w:p>
    <w:p w:rsidR="00607C5B" w:rsidRPr="003C55A7" w:rsidRDefault="00607C5B" w:rsidP="00607C5B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</w:p>
    <w:p w:rsidR="00607C5B" w:rsidRDefault="00607C5B" w:rsidP="00607C5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Уведомление N</w:t>
      </w:r>
      <w:r>
        <w:rPr>
          <w:rFonts w:eastAsiaTheme="minorHAnsi"/>
          <w:sz w:val="24"/>
          <w:szCs w:val="24"/>
          <w:lang w:eastAsia="en-US"/>
        </w:rPr>
        <w:t xml:space="preserve"> __________</w:t>
      </w:r>
      <w:r>
        <w:rPr>
          <w:rFonts w:eastAsiaTheme="minorHAnsi"/>
          <w:b/>
          <w:sz w:val="24"/>
          <w:szCs w:val="24"/>
          <w:lang w:eastAsia="en-US"/>
        </w:rPr>
        <w:t>/ЖК</w:t>
      </w:r>
    </w:p>
    <w:p w:rsidR="00607C5B" w:rsidRDefault="00607C5B" w:rsidP="00607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связи с проведением проверки</w:t>
      </w:r>
    </w:p>
    <w:p w:rsidR="00607C5B" w:rsidRDefault="00607C5B" w:rsidP="00607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"__" __________ 20__ г.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______________</w:t>
      </w:r>
    </w:p>
    <w:p w:rsidR="00607C5B" w:rsidRDefault="00607C5B" w:rsidP="00607C5B">
      <w:pPr>
        <w:autoSpaceDE w:val="0"/>
        <w:autoSpaceDN w:val="0"/>
        <w:adjustRightInd w:val="0"/>
        <w:ind w:left="6372" w:firstLine="708"/>
        <w:jc w:val="both"/>
        <w:rPr>
          <w:rFonts w:eastAsia="Calibri"/>
          <w:sz w:val="16"/>
          <w:szCs w:val="24"/>
          <w:lang w:eastAsia="en-US"/>
        </w:rPr>
      </w:pPr>
      <w:r>
        <w:rPr>
          <w:rFonts w:eastAsia="Calibri"/>
          <w:sz w:val="16"/>
          <w:szCs w:val="24"/>
          <w:lang w:eastAsia="en-US"/>
        </w:rPr>
        <w:t>(место составления)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8354"/>
      </w:tblGrid>
      <w:tr w:rsidR="00607C5B" w:rsidTr="00607C5B">
        <w:tc>
          <w:tcPr>
            <w:tcW w:w="835" w:type="dxa"/>
          </w:tcPr>
          <w:p w:rsidR="00607C5B" w:rsidRDefault="00607C5B" w:rsidP="00F030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Кому:</w:t>
            </w:r>
          </w:p>
        </w:tc>
        <w:tc>
          <w:tcPr>
            <w:tcW w:w="8354" w:type="dxa"/>
            <w:tcBorders>
              <w:bottom w:val="single" w:sz="4" w:space="0" w:color="auto"/>
            </w:tcBorders>
          </w:tcPr>
          <w:p w:rsidR="00607C5B" w:rsidRDefault="00607C5B" w:rsidP="00F030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07C5B" w:rsidTr="00607C5B">
        <w:tc>
          <w:tcPr>
            <w:tcW w:w="835" w:type="dxa"/>
          </w:tcPr>
          <w:p w:rsidR="00607C5B" w:rsidRDefault="00607C5B" w:rsidP="00F030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54" w:type="dxa"/>
            <w:tcBorders>
              <w:top w:val="single" w:sz="4" w:space="0" w:color="auto"/>
            </w:tcBorders>
          </w:tcPr>
          <w:p w:rsidR="00607C5B" w:rsidRDefault="00607C5B" w:rsidP="00594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Фамилия, имя и (если имеется) отчество либо реквизиты обязываемого </w:t>
            </w:r>
            <w:r w:rsidR="0059436D">
              <w:rPr>
                <w:rFonts w:eastAsiaTheme="minorHAnsi"/>
                <w:sz w:val="16"/>
                <w:szCs w:val="16"/>
                <w:lang w:eastAsia="en-US"/>
              </w:rPr>
              <w:t>уведомлением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лица</w:t>
            </w:r>
          </w:p>
        </w:tc>
      </w:tr>
    </w:tbl>
    <w:p w:rsidR="00607C5B" w:rsidRPr="00607C5B" w:rsidRDefault="00607C5B" w:rsidP="00607C5B">
      <w:pPr>
        <w:shd w:val="clear" w:color="auto" w:fill="FFFFFF"/>
        <w:spacing w:before="240" w:line="276" w:lineRule="auto"/>
        <w:ind w:left="6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10"/>
          <w:sz w:val="24"/>
          <w:szCs w:val="24"/>
        </w:rPr>
        <w:t xml:space="preserve">Руководствуясь </w:t>
      </w:r>
      <w:r>
        <w:rPr>
          <w:sz w:val="24"/>
          <w:szCs w:val="16"/>
        </w:rPr>
        <w:t xml:space="preserve">Жилищным кодексом </w:t>
      </w:r>
      <w:r>
        <w:rPr>
          <w:bCs/>
          <w:sz w:val="24"/>
          <w:szCs w:val="24"/>
        </w:rPr>
        <w:t>Российской Федерации</w:t>
      </w:r>
      <w:r>
        <w:rPr>
          <w:sz w:val="24"/>
          <w:szCs w:val="16"/>
        </w:rPr>
        <w:t xml:space="preserve">, </w:t>
      </w:r>
      <w:r>
        <w:rPr>
          <w:bCs/>
          <w:sz w:val="24"/>
          <w:szCs w:val="24"/>
        </w:rPr>
        <w:t>Кодексом Российской Федерации об административных правонарушениях</w:t>
      </w:r>
      <w:r>
        <w:rPr>
          <w:sz w:val="24"/>
          <w:szCs w:val="16"/>
        </w:rPr>
        <w:t xml:space="preserve">, Положением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4"/>
          <w:szCs w:val="16"/>
        </w:rPr>
        <w:t>Сосновоборский</w:t>
      </w:r>
      <w:proofErr w:type="spellEnd"/>
      <w:r>
        <w:rPr>
          <w:sz w:val="24"/>
          <w:szCs w:val="16"/>
        </w:rPr>
        <w:t xml:space="preserve"> городской округ Ленинградской области (утв. 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05.12.2013 № 191</w:t>
      </w:r>
      <w:r>
        <w:rPr>
          <w:sz w:val="24"/>
          <w:szCs w:val="16"/>
        </w:rPr>
        <w:t xml:space="preserve"> (</w:t>
      </w:r>
      <w:r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>учетом изменений и дополнений</w:t>
      </w:r>
      <w:r>
        <w:rPr>
          <w:sz w:val="24"/>
          <w:szCs w:val="16"/>
        </w:rPr>
        <w:t>)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на основании распоряжения о проведении внеплановой выездной проверки от _______</w:t>
      </w:r>
      <w:r w:rsidRPr="0051247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_________</w:t>
      </w:r>
      <w:r w:rsidRPr="00512470">
        <w:rPr>
          <w:color w:val="000000"/>
          <w:sz w:val="24"/>
          <w:szCs w:val="24"/>
        </w:rPr>
        <w:t>/ЖК</w:t>
      </w:r>
      <w:r>
        <w:rPr>
          <w:color w:val="000000"/>
          <w:sz w:val="24"/>
          <w:szCs w:val="24"/>
        </w:rPr>
        <w:t xml:space="preserve"> (далее – Распоряжение), Вам или</w:t>
      </w:r>
      <w:proofErr w:type="gramEnd"/>
      <w:r>
        <w:rPr>
          <w:color w:val="000000"/>
          <w:sz w:val="24"/>
          <w:szCs w:val="24"/>
        </w:rPr>
        <w:t xml:space="preserve"> Вашему полномочному представителю, с надлежащим образом оформленной </w:t>
      </w:r>
      <w:r w:rsidRPr="00607C5B">
        <w:rPr>
          <w:color w:val="000000"/>
          <w:sz w:val="24"/>
          <w:szCs w:val="24"/>
        </w:rPr>
        <w:t>доверенностью, необходимо:</w:t>
      </w:r>
    </w:p>
    <w:p w:rsidR="00607C5B" w:rsidRDefault="00607C5B" w:rsidP="00607C5B">
      <w:pPr>
        <w:numPr>
          <w:ilvl w:val="0"/>
          <w:numId w:val="40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607C5B">
        <w:rPr>
          <w:color w:val="000000"/>
          <w:sz w:val="24"/>
          <w:szCs w:val="24"/>
        </w:rPr>
        <w:t>Находиться «___»__________ 20____ года в ____час</w:t>
      </w:r>
      <w:proofErr w:type="gramStart"/>
      <w:r w:rsidRPr="00607C5B">
        <w:rPr>
          <w:color w:val="000000"/>
          <w:sz w:val="24"/>
          <w:szCs w:val="24"/>
        </w:rPr>
        <w:t>.</w:t>
      </w:r>
      <w:proofErr w:type="gramEnd"/>
      <w:r w:rsidRPr="00607C5B">
        <w:rPr>
          <w:color w:val="000000"/>
          <w:sz w:val="24"/>
          <w:szCs w:val="24"/>
        </w:rPr>
        <w:t xml:space="preserve"> _____ </w:t>
      </w:r>
      <w:proofErr w:type="gramStart"/>
      <w:r w:rsidRPr="00607C5B">
        <w:rPr>
          <w:color w:val="000000"/>
          <w:sz w:val="24"/>
          <w:szCs w:val="24"/>
        </w:rPr>
        <w:t>м</w:t>
      </w:r>
      <w:proofErr w:type="gramEnd"/>
      <w:r w:rsidRPr="00607C5B">
        <w:rPr>
          <w:color w:val="000000"/>
          <w:sz w:val="24"/>
          <w:szCs w:val="24"/>
        </w:rPr>
        <w:t>ин.</w:t>
      </w:r>
      <w:r w:rsidRPr="00607C5B">
        <w:rPr>
          <w:color w:val="000000"/>
          <w:spacing w:val="-2"/>
          <w:sz w:val="24"/>
          <w:szCs w:val="24"/>
        </w:rPr>
        <w:t xml:space="preserve"> (далее</w:t>
      </w:r>
      <w:r>
        <w:rPr>
          <w:color w:val="000000"/>
          <w:spacing w:val="-2"/>
          <w:sz w:val="24"/>
          <w:szCs w:val="24"/>
        </w:rPr>
        <w:t xml:space="preserve"> - День явки)</w:t>
      </w:r>
      <w:r>
        <w:rPr>
          <w:b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 xml:space="preserve">по адресу: </w:t>
      </w:r>
      <w:r>
        <w:rPr>
          <w:b/>
          <w:color w:val="000000"/>
          <w:spacing w:val="-2"/>
          <w:sz w:val="24"/>
          <w:szCs w:val="24"/>
        </w:rPr>
        <w:t>___________________________________________________</w:t>
      </w:r>
      <w:r>
        <w:rPr>
          <w:color w:val="000000"/>
          <w:spacing w:val="-2"/>
          <w:sz w:val="24"/>
          <w:szCs w:val="24"/>
        </w:rPr>
        <w:t xml:space="preserve"> (далее - Адрес явки),</w:t>
      </w:r>
      <w:r>
        <w:rPr>
          <w:color w:val="000000"/>
          <w:sz w:val="24"/>
          <w:szCs w:val="24"/>
        </w:rPr>
        <w:t xml:space="preserve"> в связи с назначенной проверкой.</w:t>
      </w:r>
    </w:p>
    <w:p w:rsidR="00607C5B" w:rsidRDefault="00607C5B" w:rsidP="00607C5B">
      <w:pPr>
        <w:numPr>
          <w:ilvl w:val="0"/>
          <w:numId w:val="40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4"/>
        </w:rPr>
      </w:pPr>
      <w:r>
        <w:rPr>
          <w:sz w:val="24"/>
        </w:rPr>
        <w:t>Обеспечить, в День явки беспрепятственный проход инспектор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 xml:space="preserve">) муниципального жилищного контроля в жилое помещение, расположенное </w:t>
      </w:r>
      <w:r>
        <w:rPr>
          <w:rFonts w:eastAsiaTheme="minorHAnsi"/>
          <w:sz w:val="24"/>
          <w:szCs w:val="24"/>
          <w:lang w:eastAsia="en-US"/>
        </w:rPr>
        <w:t>по адресу:</w:t>
      </w:r>
      <w:r>
        <w:rPr>
          <w:sz w:val="24"/>
          <w:szCs w:val="16"/>
        </w:rPr>
        <w:t xml:space="preserve"> </w:t>
      </w:r>
      <w:r>
        <w:rPr>
          <w:b/>
          <w:sz w:val="24"/>
          <w:szCs w:val="16"/>
        </w:rPr>
        <w:t>_____________________________________________________________</w:t>
      </w:r>
      <w:r>
        <w:rPr>
          <w:sz w:val="24"/>
          <w:szCs w:val="16"/>
        </w:rPr>
        <w:t xml:space="preserve">(далее – Объект проверки) </w:t>
      </w:r>
      <w:r>
        <w:rPr>
          <w:sz w:val="24"/>
        </w:rPr>
        <w:t>для проведения проверочных мероприятий.</w:t>
      </w:r>
    </w:p>
    <w:p w:rsidR="00607C5B" w:rsidRDefault="00607C5B" w:rsidP="00607C5B">
      <w:pPr>
        <w:numPr>
          <w:ilvl w:val="0"/>
          <w:numId w:val="40"/>
        </w:numPr>
        <w:shd w:val="clear" w:color="auto" w:fill="FFFFFF"/>
        <w:spacing w:line="276" w:lineRule="auto"/>
        <w:ind w:left="6" w:firstLine="567"/>
        <w:jc w:val="both"/>
        <w:rPr>
          <w:sz w:val="24"/>
          <w:szCs w:val="24"/>
        </w:rPr>
      </w:pPr>
      <w:r>
        <w:rPr>
          <w:sz w:val="24"/>
        </w:rPr>
        <w:lastRenderedPageBreak/>
        <w:t>Представить в День явки инспектор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 xml:space="preserve">) муниципального жилищного контроля документы, согласно перечню, указанному в п. _____ </w:t>
      </w:r>
      <w:r>
        <w:rPr>
          <w:color w:val="000000"/>
          <w:sz w:val="24"/>
        </w:rPr>
        <w:t>Распоряжения</w:t>
      </w:r>
      <w:r>
        <w:rPr>
          <w:sz w:val="24"/>
        </w:rPr>
        <w:t>.</w:t>
      </w:r>
      <w:r>
        <w:rPr>
          <w:sz w:val="24"/>
          <w:szCs w:val="24"/>
        </w:rPr>
        <w:t xml:space="preserve"> При необходимости, в ходе проверки могут быть затребованы иные документы, относящиеся к предмету проверки.</w:t>
      </w:r>
    </w:p>
    <w:p w:rsidR="00607C5B" w:rsidRDefault="00607C5B" w:rsidP="00607C5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обеспечения в День явки беспрепятственного прохода инспекторов муниципального жилищного контроля на объект проверки для проведения проверочных мероприятий, в отношении Вас будет составлен протокол об административном правонарушении по ч. 1 ст. 19.4.1 «Кодекса Российской федерации об административных правонарушениях»</w:t>
      </w:r>
      <w:r>
        <w:t xml:space="preserve"> </w:t>
      </w:r>
      <w:r>
        <w:rPr>
          <w:sz w:val="24"/>
          <w:szCs w:val="24"/>
        </w:rPr>
        <w:t>от 30.12.2001 N 195-ФЗ.</w:t>
      </w:r>
    </w:p>
    <w:p w:rsidR="00607C5B" w:rsidRDefault="00607C5B" w:rsidP="00607C5B">
      <w:pPr>
        <w:shd w:val="clear" w:color="auto" w:fill="FFFFFF"/>
        <w:spacing w:line="276" w:lineRule="auto"/>
        <w:ind w:lef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вопросов, в связи с получением данного уведомления, Вы можете связаться в рабочее время с инспекторо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), уполномоченным(и) на проведение проверки по тел. 8 (81369) 6-28-61, а так же по адресу Ленинград</w:t>
      </w:r>
      <w:r w:rsidR="0059436D">
        <w:rPr>
          <w:sz w:val="24"/>
          <w:szCs w:val="24"/>
        </w:rPr>
        <w:t xml:space="preserve">ская область, г. Сосновый Бор, </w:t>
      </w:r>
      <w:r w:rsidR="0059436D">
        <w:rPr>
          <w:sz w:val="24"/>
          <w:szCs w:val="24"/>
        </w:rPr>
        <w:br/>
        <w:t>у</w:t>
      </w:r>
      <w:r>
        <w:rPr>
          <w:sz w:val="24"/>
          <w:szCs w:val="24"/>
        </w:rPr>
        <w:t xml:space="preserve">л. Ленинградская, д. 46,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343.</w:t>
      </w:r>
    </w:p>
    <w:p w:rsidR="00607C5B" w:rsidRDefault="00607C5B" w:rsidP="00607C5B">
      <w:pPr>
        <w:widowControl w:val="0"/>
        <w:autoSpaceDE w:val="0"/>
        <w:autoSpaceDN w:val="0"/>
        <w:adjustRightInd w:val="0"/>
        <w:spacing w:line="276" w:lineRule="auto"/>
        <w:ind w:right="-54"/>
        <w:jc w:val="both"/>
        <w:rPr>
          <w:sz w:val="24"/>
          <w:szCs w:val="24"/>
        </w:rPr>
      </w:pPr>
    </w:p>
    <w:p w:rsidR="00607C5B" w:rsidRDefault="00607C5B" w:rsidP="00607C5B">
      <w:pPr>
        <w:spacing w:line="276" w:lineRule="auto"/>
        <w:ind w:lef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607C5B" w:rsidRDefault="00607C5B" w:rsidP="00607C5B">
      <w:pPr>
        <w:spacing w:line="276" w:lineRule="auto"/>
        <w:ind w:lef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распоряжения органа муниципального контроля о проведении внеплановой выездной проверки в отношении физического лица от __________ №___________/ЖК.</w:t>
      </w:r>
    </w:p>
    <w:p w:rsidR="00607C5B" w:rsidRDefault="00607C5B" w:rsidP="00607C5B">
      <w:pPr>
        <w:spacing w:line="276" w:lineRule="auto"/>
        <w:ind w:left="6" w:firstLine="567"/>
        <w:jc w:val="both"/>
        <w:rPr>
          <w:sz w:val="24"/>
          <w:szCs w:val="24"/>
        </w:rPr>
      </w:pPr>
    </w:p>
    <w:p w:rsidR="00607C5B" w:rsidRDefault="00607C5B" w:rsidP="00607C5B">
      <w:pPr>
        <w:spacing w:line="276" w:lineRule="auto"/>
        <w:ind w:left="6" w:firstLine="567"/>
        <w:jc w:val="both"/>
        <w:rPr>
          <w:sz w:val="24"/>
          <w:szCs w:val="24"/>
        </w:rPr>
      </w:pPr>
    </w:p>
    <w:p w:rsidR="00607C5B" w:rsidRDefault="00607C5B" w:rsidP="00607C5B">
      <w:pPr>
        <w:spacing w:line="276" w:lineRule="auto"/>
        <w:ind w:left="6" w:firstLine="567"/>
        <w:jc w:val="both"/>
        <w:rPr>
          <w:sz w:val="24"/>
          <w:szCs w:val="24"/>
        </w:rPr>
      </w:pP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Уполномоченное должностное лицо</w:t>
      </w: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отдела муниципального контроля</w:t>
      </w: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07C5B" w:rsidRDefault="00607C5B" w:rsidP="00607C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    ____________________    __________________________</w:t>
      </w:r>
    </w:p>
    <w:p w:rsidR="00607C5B" w:rsidRDefault="00607C5B" w:rsidP="00607C5B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24"/>
          <w:lang w:eastAsia="en-US"/>
        </w:rPr>
      </w:pPr>
      <w:r>
        <w:rPr>
          <w:rFonts w:eastAsia="Calibri"/>
          <w:sz w:val="16"/>
          <w:szCs w:val="24"/>
          <w:lang w:eastAsia="en-US"/>
        </w:rPr>
        <w:t>(должность)</w:t>
      </w:r>
      <w:r>
        <w:rPr>
          <w:rFonts w:eastAsia="Calibri"/>
          <w:sz w:val="16"/>
          <w:szCs w:val="24"/>
          <w:lang w:eastAsia="en-US"/>
        </w:rPr>
        <w:tab/>
      </w:r>
      <w:r>
        <w:rPr>
          <w:rFonts w:eastAsia="Calibri"/>
          <w:sz w:val="16"/>
          <w:szCs w:val="24"/>
          <w:lang w:eastAsia="en-US"/>
        </w:rPr>
        <w:tab/>
      </w:r>
      <w:r>
        <w:rPr>
          <w:rFonts w:eastAsia="Calibri"/>
          <w:sz w:val="16"/>
          <w:szCs w:val="24"/>
          <w:lang w:eastAsia="en-US"/>
        </w:rPr>
        <w:tab/>
        <w:t xml:space="preserve"> (подпись) </w:t>
      </w:r>
      <w:r>
        <w:rPr>
          <w:rFonts w:eastAsia="Calibri"/>
          <w:sz w:val="16"/>
          <w:szCs w:val="24"/>
          <w:lang w:eastAsia="en-US"/>
        </w:rPr>
        <w:tab/>
      </w:r>
      <w:r>
        <w:rPr>
          <w:rFonts w:eastAsia="Calibri"/>
          <w:sz w:val="16"/>
          <w:szCs w:val="24"/>
          <w:lang w:eastAsia="en-US"/>
        </w:rPr>
        <w:tab/>
      </w:r>
      <w:r>
        <w:rPr>
          <w:rFonts w:eastAsia="Calibri"/>
          <w:sz w:val="16"/>
          <w:szCs w:val="24"/>
          <w:lang w:eastAsia="en-US"/>
        </w:rPr>
        <w:tab/>
        <w:t>(расшифровка подписи)</w:t>
      </w:r>
    </w:p>
    <w:p w:rsidR="00607C5B" w:rsidRDefault="00607C5B" w:rsidP="00607C5B">
      <w:pPr>
        <w:spacing w:line="276" w:lineRule="auto"/>
        <w:ind w:left="6" w:hanging="6"/>
        <w:jc w:val="both"/>
        <w:rPr>
          <w:rFonts w:eastAsia="Times New Roman CYR"/>
          <w:sz w:val="24"/>
          <w:szCs w:val="24"/>
        </w:rPr>
      </w:pPr>
    </w:p>
    <w:p w:rsidR="00607C5B" w:rsidRDefault="00607C5B" w:rsidP="00607C5B">
      <w:pPr>
        <w:spacing w:line="276" w:lineRule="auto"/>
        <w:ind w:left="6" w:hanging="6"/>
        <w:jc w:val="both"/>
        <w:rPr>
          <w:rFonts w:eastAsia="Times New Roman CYR"/>
          <w:sz w:val="24"/>
          <w:szCs w:val="24"/>
        </w:rPr>
      </w:pPr>
    </w:p>
    <w:tbl>
      <w:tblPr>
        <w:tblW w:w="8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9"/>
      </w:tblGrid>
      <w:tr w:rsidR="00607C5B" w:rsidRPr="00910A89" w:rsidTr="00607C5B">
        <w:tc>
          <w:tcPr>
            <w:tcW w:w="8909" w:type="dxa"/>
            <w:tcBorders>
              <w:bottom w:val="single" w:sz="4" w:space="0" w:color="auto"/>
            </w:tcBorders>
          </w:tcPr>
          <w:p w:rsidR="00607C5B" w:rsidRPr="00910A89" w:rsidRDefault="00607C5B" w:rsidP="00F030C2">
            <w:pPr>
              <w:ind w:left="6" w:firstLine="567"/>
              <w:jc w:val="both"/>
              <w:rPr>
                <w:sz w:val="24"/>
                <w:szCs w:val="24"/>
              </w:rPr>
            </w:pPr>
          </w:p>
        </w:tc>
      </w:tr>
      <w:tr w:rsidR="00607C5B" w:rsidRPr="00910A89" w:rsidTr="00607C5B">
        <w:tc>
          <w:tcPr>
            <w:tcW w:w="8909" w:type="dxa"/>
            <w:tcBorders>
              <w:top w:val="single" w:sz="4" w:space="0" w:color="auto"/>
            </w:tcBorders>
          </w:tcPr>
          <w:p w:rsidR="00607C5B" w:rsidRPr="00910A89" w:rsidRDefault="00607C5B" w:rsidP="00F030C2">
            <w:pPr>
              <w:ind w:left="6" w:firstLine="567"/>
              <w:jc w:val="center"/>
              <w:rPr>
                <w:sz w:val="24"/>
                <w:szCs w:val="24"/>
              </w:rPr>
            </w:pPr>
            <w:r w:rsidRPr="00910A89">
              <w:rPr>
                <w:sz w:val="18"/>
                <w:szCs w:val="24"/>
              </w:rPr>
              <w:t>(отметка о вручении уведомления)</w:t>
            </w:r>
          </w:p>
        </w:tc>
      </w:tr>
    </w:tbl>
    <w:p w:rsidR="00F80873" w:rsidRDefault="00F80873" w:rsidP="00F80873">
      <w:pPr>
        <w:spacing w:before="240"/>
      </w:pPr>
    </w:p>
    <w:p w:rsidR="00607C5B" w:rsidRDefault="00607C5B" w:rsidP="00F80873">
      <w:pPr>
        <w:spacing w:before="240"/>
      </w:pPr>
    </w:p>
    <w:p w:rsidR="00F80873" w:rsidRDefault="00F80873" w:rsidP="00F808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EF2034" w:rsidRDefault="00EF2034">
      <w:pPr>
        <w:rPr>
          <w:sz w:val="12"/>
          <w:szCs w:val="12"/>
        </w:rPr>
      </w:pPr>
    </w:p>
    <w:p w:rsidR="00EF2034" w:rsidRDefault="00EF2034">
      <w:pPr>
        <w:rPr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F2034" w:rsidTr="006552D1">
        <w:trPr>
          <w:trHeight w:val="1127"/>
        </w:trPr>
        <w:tc>
          <w:tcPr>
            <w:tcW w:w="9606" w:type="dxa"/>
          </w:tcPr>
          <w:p w:rsidR="00EF2034" w:rsidRDefault="001D7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3B10B9" w:rsidRDefault="003B10B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главы администрации</w:t>
            </w:r>
          </w:p>
          <w:p w:rsidR="003B10B9" w:rsidRDefault="003B10B9" w:rsidP="003B10B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безопасности, правопорядку </w:t>
            </w:r>
            <w:r>
              <w:rPr>
                <w:sz w:val="24"/>
                <w:szCs w:val="24"/>
              </w:rPr>
              <w:t>и</w:t>
            </w: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организационным вопросам</w:t>
            </w:r>
          </w:p>
          <w:p w:rsidR="003B10B9" w:rsidRDefault="003B10B9" w:rsidP="003B10B9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________________ А.В. </w:t>
            </w:r>
            <w:proofErr w:type="spellStart"/>
            <w:r>
              <w:rPr>
                <w:sz w:val="24"/>
                <w:szCs w:val="22"/>
              </w:rPr>
              <w:t>Колган</w:t>
            </w:r>
            <w:proofErr w:type="spellEnd"/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«___»_____________2021</w:t>
            </w: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Начальник общего отдела</w:t>
            </w:r>
          </w:p>
          <w:p w:rsidR="003B10B9" w:rsidRDefault="003B10B9" w:rsidP="003B10B9">
            <w:pPr>
              <w:spacing w:before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______________ М.С. Смолкина</w:t>
            </w: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«___»_____________2021</w:t>
            </w: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</w:p>
          <w:p w:rsidR="003B10B9" w:rsidRDefault="00607C5B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Заместитель начальника </w:t>
            </w:r>
            <w:r w:rsidR="003B10B9">
              <w:rPr>
                <w:sz w:val="24"/>
                <w:szCs w:val="22"/>
              </w:rPr>
              <w:t>юридического отдела</w:t>
            </w:r>
          </w:p>
          <w:p w:rsidR="003B10B9" w:rsidRDefault="003B10B9" w:rsidP="003B10B9">
            <w:pPr>
              <w:spacing w:before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_______________ Т.М. Негорева</w:t>
            </w:r>
          </w:p>
          <w:p w:rsidR="003B10B9" w:rsidRDefault="003B10B9" w:rsidP="003B10B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«___»_____________2021</w:t>
            </w:r>
          </w:p>
          <w:p w:rsidR="006552D1" w:rsidRDefault="006552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F2034" w:rsidRDefault="00EF203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F2034" w:rsidRDefault="00EF2034" w:rsidP="006552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EF2034" w:rsidRDefault="00EF2034">
      <w:pPr>
        <w:rPr>
          <w:sz w:val="24"/>
          <w:szCs w:val="24"/>
        </w:rPr>
      </w:pPr>
    </w:p>
    <w:p w:rsidR="003B10B9" w:rsidRDefault="003B10B9" w:rsidP="003B10B9">
      <w:pPr>
        <w:jc w:val="right"/>
      </w:pPr>
      <w:r>
        <w:t>РАССЫЛКА:</w:t>
      </w:r>
    </w:p>
    <w:p w:rsidR="003B10B9" w:rsidRDefault="003B10B9" w:rsidP="003B10B9">
      <w:pPr>
        <w:jc w:val="right"/>
      </w:pPr>
      <w:proofErr w:type="spellStart"/>
      <w:r>
        <w:t>Общ</w:t>
      </w:r>
      <w:proofErr w:type="gramStart"/>
      <w:r>
        <w:t>.о</w:t>
      </w:r>
      <w:proofErr w:type="gramEnd"/>
      <w:r>
        <w:t>тд</w:t>
      </w:r>
      <w:proofErr w:type="spellEnd"/>
      <w:r>
        <w:t>.</w:t>
      </w:r>
    </w:p>
    <w:p w:rsidR="003B10B9" w:rsidRDefault="003B10B9" w:rsidP="003B10B9">
      <w:pPr>
        <w:jc w:val="right"/>
      </w:pPr>
      <w:r>
        <w:t>Отдел муниципального контроля</w:t>
      </w:r>
    </w:p>
    <w:p w:rsidR="003B10B9" w:rsidRDefault="003B10B9" w:rsidP="003B10B9">
      <w:pPr>
        <w:jc w:val="right"/>
      </w:pPr>
      <w:bookmarkStart w:id="0" w:name="_GoBack"/>
      <w:bookmarkEnd w:id="0"/>
      <w:r>
        <w:t>Пресс-центр</w:t>
      </w:r>
    </w:p>
    <w:p w:rsidR="003B10B9" w:rsidRDefault="003B10B9" w:rsidP="003B10B9">
      <w:pPr>
        <w:jc w:val="right"/>
      </w:pPr>
      <w:r>
        <w:t>Прокуратура</w:t>
      </w:r>
    </w:p>
    <w:p w:rsidR="00EF2034" w:rsidRDefault="00EF2034" w:rsidP="003B10B9">
      <w:pPr>
        <w:jc w:val="both"/>
        <w:rPr>
          <w:sz w:val="24"/>
          <w:szCs w:val="24"/>
        </w:rPr>
      </w:pPr>
    </w:p>
    <w:sectPr w:rsidR="00EF2034" w:rsidSect="00602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E9" w:rsidRDefault="006A76E9">
      <w:r>
        <w:separator/>
      </w:r>
    </w:p>
  </w:endnote>
  <w:endnote w:type="continuationSeparator" w:id="0">
    <w:p w:rsidR="006A76E9" w:rsidRDefault="006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D1" w:rsidRDefault="006552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D1" w:rsidRDefault="006552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D1" w:rsidRDefault="00655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E9" w:rsidRDefault="006A76E9">
      <w:r>
        <w:separator/>
      </w:r>
    </w:p>
  </w:footnote>
  <w:footnote w:type="continuationSeparator" w:id="0">
    <w:p w:rsidR="006A76E9" w:rsidRDefault="006A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D1" w:rsidRDefault="00655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4" w:rsidRDefault="00EF20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D1" w:rsidRDefault="00655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0A4"/>
    <w:multiLevelType w:val="multilevel"/>
    <w:tmpl w:val="3364E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0305A7"/>
    <w:multiLevelType w:val="hybridMultilevel"/>
    <w:tmpl w:val="23FA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F1D7B"/>
    <w:multiLevelType w:val="hybridMultilevel"/>
    <w:tmpl w:val="6464B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635B8"/>
    <w:multiLevelType w:val="hybridMultilevel"/>
    <w:tmpl w:val="88E89B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6ED3294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1849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B55AF"/>
    <w:multiLevelType w:val="multilevel"/>
    <w:tmpl w:val="D6B2F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1F56474"/>
    <w:multiLevelType w:val="hybridMultilevel"/>
    <w:tmpl w:val="574A03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9308EA"/>
    <w:multiLevelType w:val="multilevel"/>
    <w:tmpl w:val="25EAF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F4680F"/>
    <w:multiLevelType w:val="hybridMultilevel"/>
    <w:tmpl w:val="BB0C2C06"/>
    <w:lvl w:ilvl="0" w:tplc="59E87B8A">
      <w:start w:val="1"/>
      <w:numFmt w:val="decimal"/>
      <w:lvlText w:val="%1."/>
      <w:lvlJc w:val="left"/>
      <w:pPr>
        <w:ind w:left="93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>
    <w:nsid w:val="28074B2F"/>
    <w:multiLevelType w:val="hybridMultilevel"/>
    <w:tmpl w:val="43E8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65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0664D8"/>
    <w:multiLevelType w:val="multilevel"/>
    <w:tmpl w:val="E418E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3A3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AA5EDF"/>
    <w:multiLevelType w:val="hybridMultilevel"/>
    <w:tmpl w:val="BE704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F7250B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28D08D3"/>
    <w:multiLevelType w:val="hybridMultilevel"/>
    <w:tmpl w:val="506A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F6C0E"/>
    <w:multiLevelType w:val="hybridMultilevel"/>
    <w:tmpl w:val="322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F3BF9"/>
    <w:multiLevelType w:val="hybridMultilevel"/>
    <w:tmpl w:val="06CC2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FE00C3"/>
    <w:multiLevelType w:val="multilevel"/>
    <w:tmpl w:val="D5AA7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2857DC"/>
    <w:multiLevelType w:val="hybridMultilevel"/>
    <w:tmpl w:val="C3D2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74A8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D44787"/>
    <w:multiLevelType w:val="multilevel"/>
    <w:tmpl w:val="A9A6DF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E32117"/>
    <w:multiLevelType w:val="multilevel"/>
    <w:tmpl w:val="73223A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A586022"/>
    <w:multiLevelType w:val="hybridMultilevel"/>
    <w:tmpl w:val="9AA2C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F82F49"/>
    <w:multiLevelType w:val="hybridMultilevel"/>
    <w:tmpl w:val="8968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D84895"/>
    <w:multiLevelType w:val="hybridMultilevel"/>
    <w:tmpl w:val="86ACEE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EA722FA"/>
    <w:multiLevelType w:val="hybridMultilevel"/>
    <w:tmpl w:val="F2D2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7802E0"/>
    <w:multiLevelType w:val="hybridMultilevel"/>
    <w:tmpl w:val="DAC2F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194BCF"/>
    <w:multiLevelType w:val="hybridMultilevel"/>
    <w:tmpl w:val="017E8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FD2027"/>
    <w:multiLevelType w:val="hybridMultilevel"/>
    <w:tmpl w:val="60366F84"/>
    <w:lvl w:ilvl="0" w:tplc="73C251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6B650D"/>
    <w:multiLevelType w:val="hybridMultilevel"/>
    <w:tmpl w:val="01F2E6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FB4C16"/>
    <w:multiLevelType w:val="multilevel"/>
    <w:tmpl w:val="5080CC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F210431"/>
    <w:multiLevelType w:val="multilevel"/>
    <w:tmpl w:val="25EAF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33358"/>
    <w:multiLevelType w:val="hybridMultilevel"/>
    <w:tmpl w:val="62E0BF18"/>
    <w:lvl w:ilvl="0" w:tplc="925AEA02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360"/>
      </w:pPr>
    </w:lvl>
    <w:lvl w:ilvl="1" w:tplc="FD786C52">
      <w:numFmt w:val="none"/>
      <w:lvlText w:val=""/>
      <w:lvlJc w:val="left"/>
      <w:pPr>
        <w:tabs>
          <w:tab w:val="num" w:pos="360"/>
        </w:tabs>
      </w:pPr>
    </w:lvl>
    <w:lvl w:ilvl="2" w:tplc="0EF06D2A">
      <w:numFmt w:val="none"/>
      <w:lvlText w:val=""/>
      <w:lvlJc w:val="left"/>
      <w:pPr>
        <w:tabs>
          <w:tab w:val="num" w:pos="360"/>
        </w:tabs>
      </w:pPr>
    </w:lvl>
    <w:lvl w:ilvl="3" w:tplc="5AD88FA0">
      <w:numFmt w:val="none"/>
      <w:lvlText w:val=""/>
      <w:lvlJc w:val="left"/>
      <w:pPr>
        <w:tabs>
          <w:tab w:val="num" w:pos="360"/>
        </w:tabs>
      </w:pPr>
    </w:lvl>
    <w:lvl w:ilvl="4" w:tplc="64BE619E">
      <w:numFmt w:val="none"/>
      <w:lvlText w:val=""/>
      <w:lvlJc w:val="left"/>
      <w:pPr>
        <w:tabs>
          <w:tab w:val="num" w:pos="360"/>
        </w:tabs>
      </w:pPr>
    </w:lvl>
    <w:lvl w:ilvl="5" w:tplc="837E0314">
      <w:numFmt w:val="none"/>
      <w:lvlText w:val=""/>
      <w:lvlJc w:val="left"/>
      <w:pPr>
        <w:tabs>
          <w:tab w:val="num" w:pos="360"/>
        </w:tabs>
      </w:pPr>
    </w:lvl>
    <w:lvl w:ilvl="6" w:tplc="69AC4BDC">
      <w:numFmt w:val="none"/>
      <w:lvlText w:val=""/>
      <w:lvlJc w:val="left"/>
      <w:pPr>
        <w:tabs>
          <w:tab w:val="num" w:pos="360"/>
        </w:tabs>
      </w:pPr>
    </w:lvl>
    <w:lvl w:ilvl="7" w:tplc="B62ADAF2">
      <w:numFmt w:val="none"/>
      <w:lvlText w:val=""/>
      <w:lvlJc w:val="left"/>
      <w:pPr>
        <w:tabs>
          <w:tab w:val="num" w:pos="360"/>
        </w:tabs>
      </w:pPr>
    </w:lvl>
    <w:lvl w:ilvl="8" w:tplc="FDD8F3F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9841AB"/>
    <w:multiLevelType w:val="hybridMultilevel"/>
    <w:tmpl w:val="EA1CD9D2"/>
    <w:lvl w:ilvl="0" w:tplc="D606210A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852972"/>
    <w:multiLevelType w:val="hybridMultilevel"/>
    <w:tmpl w:val="8B443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B65A7C"/>
    <w:multiLevelType w:val="hybridMultilevel"/>
    <w:tmpl w:val="2BC48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0"/>
  </w:num>
  <w:num w:numId="5">
    <w:abstractNumId w:val="37"/>
  </w:num>
  <w:num w:numId="6">
    <w:abstractNumId w:val="5"/>
  </w:num>
  <w:num w:numId="7">
    <w:abstractNumId w:val="14"/>
  </w:num>
  <w:num w:numId="8">
    <w:abstractNumId w:val="16"/>
  </w:num>
  <w:num w:numId="9">
    <w:abstractNumId w:val="28"/>
  </w:num>
  <w:num w:numId="10">
    <w:abstractNumId w:val="18"/>
  </w:num>
  <w:num w:numId="11">
    <w:abstractNumId w:val="10"/>
  </w:num>
  <w:num w:numId="12">
    <w:abstractNumId w:val="38"/>
  </w:num>
  <w:num w:numId="13">
    <w:abstractNumId w:val="12"/>
  </w:num>
  <w:num w:numId="14">
    <w:abstractNumId w:val="23"/>
  </w:num>
  <w:num w:numId="15">
    <w:abstractNumId w:val="26"/>
  </w:num>
  <w:num w:numId="16">
    <w:abstractNumId w:val="1"/>
  </w:num>
  <w:num w:numId="17">
    <w:abstractNumId w:val="22"/>
  </w:num>
  <w:num w:numId="18">
    <w:abstractNumId w:val="29"/>
  </w:num>
  <w:num w:numId="19">
    <w:abstractNumId w:val="25"/>
  </w:num>
  <w:num w:numId="20">
    <w:abstractNumId w:val="2"/>
  </w:num>
  <w:num w:numId="21">
    <w:abstractNumId w:val="17"/>
  </w:num>
  <w:num w:numId="22">
    <w:abstractNumId w:val="32"/>
  </w:num>
  <w:num w:numId="23">
    <w:abstractNumId w:val="30"/>
  </w:num>
  <w:num w:numId="24">
    <w:abstractNumId w:val="7"/>
  </w:num>
  <w:num w:numId="25">
    <w:abstractNumId w:val="21"/>
  </w:num>
  <w:num w:numId="26">
    <w:abstractNumId w:val="27"/>
  </w:num>
  <w:num w:numId="27">
    <w:abstractNumId w:val="31"/>
  </w:num>
  <w:num w:numId="28">
    <w:abstractNumId w:val="3"/>
  </w:num>
  <w:num w:numId="29">
    <w:abstractNumId w:val="39"/>
  </w:num>
  <w:num w:numId="30">
    <w:abstractNumId w:val="11"/>
  </w:num>
  <w:num w:numId="31">
    <w:abstractNumId w:val="13"/>
  </w:num>
  <w:num w:numId="32">
    <w:abstractNumId w:val="8"/>
  </w:num>
  <w:num w:numId="33">
    <w:abstractNumId w:val="4"/>
  </w:num>
  <w:num w:numId="34">
    <w:abstractNumId w:val="33"/>
  </w:num>
  <w:num w:numId="35">
    <w:abstractNumId w:val="15"/>
  </w:num>
  <w:num w:numId="36">
    <w:abstractNumId w:val="36"/>
  </w:num>
  <w:num w:numId="37">
    <w:abstractNumId w:val="20"/>
  </w:num>
  <w:num w:numId="38">
    <w:abstractNumId w:val="24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1641b8-b9e6-471c-9e4b-b140bff7f690"/>
  </w:docVars>
  <w:rsids>
    <w:rsidRoot w:val="00EF2034"/>
    <w:rsid w:val="0008696E"/>
    <w:rsid w:val="001D70F3"/>
    <w:rsid w:val="002567D9"/>
    <w:rsid w:val="00286694"/>
    <w:rsid w:val="003B10B9"/>
    <w:rsid w:val="003C55A7"/>
    <w:rsid w:val="003D1228"/>
    <w:rsid w:val="003D455C"/>
    <w:rsid w:val="004B7D0E"/>
    <w:rsid w:val="005161B3"/>
    <w:rsid w:val="0059436D"/>
    <w:rsid w:val="005B71EF"/>
    <w:rsid w:val="005C2C24"/>
    <w:rsid w:val="006029DA"/>
    <w:rsid w:val="00607C5B"/>
    <w:rsid w:val="006552D1"/>
    <w:rsid w:val="006A76E9"/>
    <w:rsid w:val="007B56B1"/>
    <w:rsid w:val="0080455B"/>
    <w:rsid w:val="008E0E7B"/>
    <w:rsid w:val="00C4224C"/>
    <w:rsid w:val="00E465D5"/>
    <w:rsid w:val="00EF2034"/>
    <w:rsid w:val="00F80873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20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2034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a"/>
    <w:link w:val="41"/>
    <w:qFormat/>
    <w:rsid w:val="00EF203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F203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20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EF2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203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EF2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2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F2034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8">
    <w:name w:val="Hyperlink"/>
    <w:unhideWhenUsed/>
    <w:rsid w:val="00EF2034"/>
    <w:rPr>
      <w:color w:val="0000FF"/>
      <w:u w:val="single"/>
    </w:rPr>
  </w:style>
  <w:style w:type="character" w:styleId="a9">
    <w:name w:val="Strong"/>
    <w:uiPriority w:val="22"/>
    <w:qFormat/>
    <w:rsid w:val="00EF2034"/>
    <w:rPr>
      <w:b/>
      <w:bCs/>
    </w:rPr>
  </w:style>
  <w:style w:type="character" w:customStyle="1" w:styleId="ConsPlusNormal0">
    <w:name w:val="ConsPlusNormal Знак"/>
    <w:link w:val="ConsPlusNormal"/>
    <w:locked/>
    <w:rsid w:val="00EF20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EF2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Содержимое таблицы"/>
    <w:basedOn w:val="a"/>
    <w:rsid w:val="00EF2034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FontStyle11">
    <w:name w:val="Font Style11"/>
    <w:rsid w:val="00EF2034"/>
    <w:rPr>
      <w:rFonts w:ascii="Times New Roman" w:hAnsi="Times New Roman" w:cs="Times New Roman"/>
      <w:sz w:val="26"/>
      <w:szCs w:val="26"/>
    </w:rPr>
  </w:style>
  <w:style w:type="paragraph" w:customStyle="1" w:styleId="4">
    <w:name w:val="Заголовки мои 4"/>
    <w:basedOn w:val="a"/>
    <w:autoRedefine/>
    <w:rsid w:val="00EF2034"/>
    <w:pPr>
      <w:numPr>
        <w:numId w:val="2"/>
      </w:numPr>
      <w:spacing w:before="120" w:after="120"/>
    </w:pPr>
    <w:rPr>
      <w:b/>
      <w:color w:val="3366FF"/>
      <w:sz w:val="24"/>
      <w:szCs w:val="24"/>
    </w:rPr>
  </w:style>
  <w:style w:type="paragraph" w:styleId="ac">
    <w:name w:val="No Spacing"/>
    <w:qFormat/>
    <w:rsid w:val="00EF2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EF2034"/>
  </w:style>
  <w:style w:type="paragraph" w:customStyle="1" w:styleId="western">
    <w:name w:val="western"/>
    <w:basedOn w:val="a"/>
    <w:rsid w:val="00EF203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Title">
    <w:name w:val="ConsPlusTitle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EF2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20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F203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F2034"/>
    <w:pPr>
      <w:jc w:val="center"/>
    </w:pPr>
    <w:rPr>
      <w:sz w:val="36"/>
    </w:rPr>
  </w:style>
  <w:style w:type="paragraph" w:customStyle="1" w:styleId="u">
    <w:name w:val="u"/>
    <w:basedOn w:val="a"/>
    <w:rsid w:val="00EF2034"/>
    <w:pPr>
      <w:ind w:firstLine="300"/>
      <w:jc w:val="both"/>
    </w:pPr>
    <w:rPr>
      <w:sz w:val="24"/>
      <w:szCs w:val="24"/>
    </w:rPr>
  </w:style>
  <w:style w:type="paragraph" w:customStyle="1" w:styleId="uni">
    <w:name w:val="uni"/>
    <w:basedOn w:val="a"/>
    <w:rsid w:val="00EF2034"/>
    <w:pPr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F203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EF20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F203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F2034"/>
    <w:pPr>
      <w:ind w:left="720"/>
      <w:contextualSpacing/>
    </w:pPr>
  </w:style>
  <w:style w:type="paragraph" w:customStyle="1" w:styleId="Preformat">
    <w:name w:val="Preformat"/>
    <w:rsid w:val="00EF2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EF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EF2034"/>
    <w:rPr>
      <w:color w:val="808080"/>
    </w:rPr>
  </w:style>
  <w:style w:type="paragraph" w:customStyle="1" w:styleId="11">
    <w:name w:val="Абзац списка1"/>
    <w:basedOn w:val="a"/>
    <w:rsid w:val="00EF2034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EF203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EF20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3B10B9"/>
    <w:rPr>
      <w:b/>
      <w:bCs/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B10B9"/>
    <w:pPr>
      <w:widowControl w:val="0"/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20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2034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a"/>
    <w:link w:val="41"/>
    <w:qFormat/>
    <w:rsid w:val="00EF203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F203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20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EF2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203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EF2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2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F2034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8">
    <w:name w:val="Hyperlink"/>
    <w:unhideWhenUsed/>
    <w:rsid w:val="00EF2034"/>
    <w:rPr>
      <w:color w:val="0000FF"/>
      <w:u w:val="single"/>
    </w:rPr>
  </w:style>
  <w:style w:type="character" w:styleId="a9">
    <w:name w:val="Strong"/>
    <w:uiPriority w:val="22"/>
    <w:qFormat/>
    <w:rsid w:val="00EF2034"/>
    <w:rPr>
      <w:b/>
      <w:bCs/>
    </w:rPr>
  </w:style>
  <w:style w:type="character" w:customStyle="1" w:styleId="ConsPlusNormal0">
    <w:name w:val="ConsPlusNormal Знак"/>
    <w:link w:val="ConsPlusNormal"/>
    <w:locked/>
    <w:rsid w:val="00EF20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EF2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Содержимое таблицы"/>
    <w:basedOn w:val="a"/>
    <w:rsid w:val="00EF2034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FontStyle11">
    <w:name w:val="Font Style11"/>
    <w:rsid w:val="00EF2034"/>
    <w:rPr>
      <w:rFonts w:ascii="Times New Roman" w:hAnsi="Times New Roman" w:cs="Times New Roman"/>
      <w:sz w:val="26"/>
      <w:szCs w:val="26"/>
    </w:rPr>
  </w:style>
  <w:style w:type="paragraph" w:customStyle="1" w:styleId="4">
    <w:name w:val="Заголовки мои 4"/>
    <w:basedOn w:val="a"/>
    <w:autoRedefine/>
    <w:rsid w:val="00EF2034"/>
    <w:pPr>
      <w:numPr>
        <w:numId w:val="2"/>
      </w:numPr>
      <w:spacing w:before="120" w:after="120"/>
    </w:pPr>
    <w:rPr>
      <w:b/>
      <w:color w:val="3366FF"/>
      <w:sz w:val="24"/>
      <w:szCs w:val="24"/>
    </w:rPr>
  </w:style>
  <w:style w:type="paragraph" w:styleId="ac">
    <w:name w:val="No Spacing"/>
    <w:qFormat/>
    <w:rsid w:val="00EF2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EF2034"/>
  </w:style>
  <w:style w:type="paragraph" w:customStyle="1" w:styleId="western">
    <w:name w:val="western"/>
    <w:basedOn w:val="a"/>
    <w:rsid w:val="00EF203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Title">
    <w:name w:val="ConsPlusTitle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EF2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20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F203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F2034"/>
    <w:pPr>
      <w:jc w:val="center"/>
    </w:pPr>
    <w:rPr>
      <w:sz w:val="36"/>
    </w:rPr>
  </w:style>
  <w:style w:type="paragraph" w:customStyle="1" w:styleId="u">
    <w:name w:val="u"/>
    <w:basedOn w:val="a"/>
    <w:rsid w:val="00EF2034"/>
    <w:pPr>
      <w:ind w:firstLine="300"/>
      <w:jc w:val="both"/>
    </w:pPr>
    <w:rPr>
      <w:sz w:val="24"/>
      <w:szCs w:val="24"/>
    </w:rPr>
  </w:style>
  <w:style w:type="paragraph" w:customStyle="1" w:styleId="uni">
    <w:name w:val="uni"/>
    <w:basedOn w:val="a"/>
    <w:rsid w:val="00EF2034"/>
    <w:pPr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F203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EF20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F203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F2034"/>
    <w:pPr>
      <w:ind w:left="720"/>
      <w:contextualSpacing/>
    </w:pPr>
  </w:style>
  <w:style w:type="paragraph" w:customStyle="1" w:styleId="Preformat">
    <w:name w:val="Preformat"/>
    <w:rsid w:val="00EF2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EF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EF2034"/>
    <w:rPr>
      <w:color w:val="808080"/>
    </w:rPr>
  </w:style>
  <w:style w:type="paragraph" w:customStyle="1" w:styleId="11">
    <w:name w:val="Абзац списка1"/>
    <w:basedOn w:val="a"/>
    <w:rsid w:val="00EF2034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EF203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EF20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3B10B9"/>
    <w:rPr>
      <w:b/>
      <w:bCs/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B10B9"/>
    <w:pPr>
      <w:widowControl w:val="0"/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355E-CCCB-4254-BC81-3A6C297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2019-08-19T06:44:00Z</cp:lastPrinted>
  <dcterms:created xsi:type="dcterms:W3CDTF">2021-07-08T14:55:00Z</dcterms:created>
  <dcterms:modified xsi:type="dcterms:W3CDTF">2021-07-08T14:55:00Z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eb1641b8-b9e6-471c-9e4b-b140bff7f690</vt:lpwstr>
  </property>
</Properties>
</file>