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56" w:rsidRDefault="002E7156">
      <w:pPr>
        <w:pStyle w:val="ConsPlusTitle"/>
        <w:widowControl/>
        <w:rPr>
          <w:b w:val="0"/>
          <w:sz w:val="10"/>
          <w:szCs w:val="10"/>
        </w:rPr>
      </w:pPr>
    </w:p>
    <w:p w:rsidR="002E7156" w:rsidRDefault="002E7156">
      <w:pPr>
        <w:pStyle w:val="ConsPlusTitle"/>
        <w:widowControl/>
        <w:rPr>
          <w:b w:val="0"/>
          <w:sz w:val="10"/>
          <w:szCs w:val="10"/>
        </w:rPr>
      </w:pPr>
    </w:p>
    <w:p w:rsidR="002E7156" w:rsidRDefault="00C20B91">
      <w:pPr>
        <w:pStyle w:val="5"/>
      </w:pPr>
      <w:r>
        <w:t>ПРОЕКТ</w:t>
      </w:r>
    </w:p>
    <w:p w:rsidR="002E7156" w:rsidRDefault="00C20B9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2E7156" w:rsidRDefault="002E7156">
      <w:pPr>
        <w:jc w:val="center"/>
        <w:rPr>
          <w:b/>
          <w:spacing w:val="20"/>
          <w:sz w:val="32"/>
        </w:rPr>
      </w:pPr>
    </w:p>
    <w:p w:rsidR="002E7156" w:rsidRDefault="00C20B91">
      <w:pPr>
        <w:jc w:val="center"/>
      </w:pPr>
      <w:r>
        <w:t>от ___________ № ___________</w:t>
      </w:r>
    </w:p>
    <w:p w:rsidR="002E7156" w:rsidRDefault="002E7156">
      <w:pPr>
        <w:jc w:val="both"/>
        <w:rPr>
          <w:sz w:val="24"/>
        </w:rPr>
      </w:pPr>
    </w:p>
    <w:p w:rsidR="002E7156" w:rsidRDefault="00C20B91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</w:p>
    <w:p w:rsidR="002E7156" w:rsidRDefault="00C20B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от </w:t>
      </w:r>
      <w:r>
        <w:rPr>
          <w:sz w:val="24"/>
        </w:rPr>
        <w:t>21.07.2014 № 1771</w:t>
      </w:r>
    </w:p>
    <w:p w:rsidR="002E7156" w:rsidRDefault="00C20B91">
      <w:pPr>
        <w:pStyle w:val="ConsPlusTitle"/>
        <w:widowControl/>
        <w:rPr>
          <w:b w:val="0"/>
        </w:rPr>
      </w:pPr>
      <w:r>
        <w:rPr>
          <w:b w:val="0"/>
        </w:rPr>
        <w:t>«Об утверждении административного регламента</w:t>
      </w:r>
    </w:p>
    <w:p w:rsidR="002E7156" w:rsidRDefault="00C20B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исполнения 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2E7156" w:rsidRDefault="00C20B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муниципальной функции «Осуществление муниципального жилищного контроля </w:t>
      </w:r>
    </w:p>
    <w:p w:rsidR="002E7156" w:rsidRDefault="00C20B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</w:t>
      </w:r>
    </w:p>
    <w:p w:rsidR="002E7156" w:rsidRDefault="00C20B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области»</w:t>
      </w:r>
    </w:p>
    <w:p w:rsidR="002E7156" w:rsidRDefault="002E7156">
      <w:pPr>
        <w:autoSpaceDE w:val="0"/>
        <w:autoSpaceDN w:val="0"/>
        <w:adjustRightInd w:val="0"/>
        <w:rPr>
          <w:color w:val="000000"/>
          <w:sz w:val="24"/>
        </w:rPr>
      </w:pPr>
    </w:p>
    <w:p w:rsidR="002E7156" w:rsidRDefault="00C20B91">
      <w:pPr>
        <w:pStyle w:val="af3"/>
        <w:spacing w:after="240"/>
        <w:ind w:firstLine="7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целях приведения в соответствие с </w:t>
      </w:r>
      <w:r>
        <w:rPr>
          <w:sz w:val="24"/>
          <w:szCs w:val="24"/>
        </w:rPr>
        <w:t xml:space="preserve">Федеральным законом от 02.12.2019           № 390-ФЗ «О внесении изменений в Жилищный кодекс Российской Федерации» в части упорядочения норм, регулирующих основания для включения плановой проверки в ежегодный план проведения плановых проверок, </w:t>
      </w:r>
      <w:r>
        <w:rPr>
          <w:color w:val="000000"/>
          <w:sz w:val="24"/>
          <w:szCs w:val="24"/>
        </w:rPr>
        <w:t xml:space="preserve">статьи 5.1, подпункта 54 пункта 2 статьи 27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 Ленинградской области, в соответствии с постановлением администрации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от</w:t>
      </w:r>
      <w:proofErr w:type="gramEnd"/>
      <w:r>
        <w:rPr>
          <w:color w:val="000000"/>
          <w:sz w:val="24"/>
          <w:szCs w:val="24"/>
        </w:rPr>
        <w:t xml:space="preserve"> 04.12.2009 № 1968 «О порядке разработки и утверждения административных регламентов исполнения муниципальных функций и административных регламентов представления муниципальных услуг» (с изменениями от 19.07.2017 № 1658), администрация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color w:val="000000"/>
          <w:sz w:val="24"/>
          <w:szCs w:val="24"/>
        </w:rPr>
        <w:t>п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о с т а </w:t>
      </w:r>
      <w:proofErr w:type="spellStart"/>
      <w:r>
        <w:rPr>
          <w:b/>
          <w:color w:val="000000"/>
          <w:sz w:val="24"/>
          <w:szCs w:val="24"/>
        </w:rPr>
        <w:t>н</w:t>
      </w:r>
      <w:proofErr w:type="spellEnd"/>
      <w:r>
        <w:rPr>
          <w:b/>
          <w:color w:val="000000"/>
          <w:sz w:val="24"/>
          <w:szCs w:val="24"/>
        </w:rPr>
        <w:t xml:space="preserve"> о в л я е т</w:t>
      </w:r>
      <w:r>
        <w:rPr>
          <w:color w:val="000000"/>
          <w:sz w:val="24"/>
          <w:szCs w:val="24"/>
        </w:rPr>
        <w:t>:</w:t>
      </w:r>
    </w:p>
    <w:p w:rsidR="002E7156" w:rsidRDefault="00C20B91">
      <w:pPr>
        <w:pStyle w:val="af3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21.07.2014 № 1771 «Об утверждении административного регламента </w:t>
      </w:r>
      <w:r>
        <w:rPr>
          <w:color w:val="000000"/>
          <w:sz w:val="24"/>
          <w:szCs w:val="24"/>
        </w:rPr>
        <w:t xml:space="preserve">исполнения 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 Ленинградской области»» (с изменениями от 05.09.2016 № 2079, 29.09.2017 № 2201, 19.08.2019 №1842):</w:t>
      </w:r>
    </w:p>
    <w:p w:rsidR="002E7156" w:rsidRDefault="00C20B9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>
        <w:rPr>
          <w:rFonts w:eastAsiaTheme="minorHAnsi"/>
          <w:sz w:val="24"/>
          <w:szCs w:val="24"/>
          <w:lang w:eastAsia="en-US"/>
        </w:rPr>
        <w:tab/>
      </w:r>
      <w:r w:rsidR="006F010B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п.3.2.1</w:t>
      </w:r>
      <w:r w:rsidR="0035114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административного регламента </w:t>
      </w:r>
      <w:r w:rsidR="00B77C39">
        <w:rPr>
          <w:rFonts w:eastAsiaTheme="minorHAnsi"/>
          <w:sz w:val="24"/>
          <w:szCs w:val="24"/>
          <w:lang w:eastAsia="en-US"/>
        </w:rPr>
        <w:t>после слов «…истечение одного года со дня…»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F010B">
        <w:rPr>
          <w:rFonts w:eastAsiaTheme="minorHAnsi"/>
          <w:sz w:val="24"/>
          <w:szCs w:val="24"/>
          <w:lang w:eastAsia="en-US"/>
        </w:rPr>
        <w:t xml:space="preserve">первый абзац </w:t>
      </w:r>
      <w:r w:rsidR="0035114F">
        <w:rPr>
          <w:rFonts w:eastAsiaTheme="minorHAnsi"/>
          <w:sz w:val="24"/>
          <w:szCs w:val="24"/>
          <w:lang w:eastAsia="en-US"/>
        </w:rPr>
        <w:t>изложить в новой редакции</w:t>
      </w:r>
      <w:r>
        <w:rPr>
          <w:rFonts w:eastAsiaTheme="minorHAnsi"/>
          <w:sz w:val="24"/>
          <w:szCs w:val="24"/>
          <w:lang w:eastAsia="en-US"/>
        </w:rPr>
        <w:t xml:space="preserve">: </w:t>
      </w:r>
    </w:p>
    <w:p w:rsidR="002E7156" w:rsidRDefault="00C20B91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1069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35114F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 xml:space="preserve">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</w:t>
      </w:r>
      <w:proofErr w:type="gramStart"/>
      <w:r>
        <w:rPr>
          <w:rFonts w:eastAsiaTheme="minorHAnsi"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представленным в орган государственного жилищного надзора и уведомлением о начале осуществления указанной деятельности»;</w:t>
      </w:r>
    </w:p>
    <w:p w:rsidR="002E7156" w:rsidRDefault="00C20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2E7156" w:rsidRDefault="00C20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2E7156" w:rsidRDefault="00C20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E7156" w:rsidRDefault="00C20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2E7156" w:rsidRDefault="00C20B9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М.В. Воронков</w:t>
      </w:r>
    </w:p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2E7156" w:rsidRDefault="00C20B91">
      <w:pPr>
        <w:rPr>
          <w:sz w:val="12"/>
          <w:szCs w:val="12"/>
        </w:rPr>
      </w:pPr>
      <w:r>
        <w:rPr>
          <w:sz w:val="12"/>
          <w:szCs w:val="12"/>
        </w:rPr>
        <w:t>Исп. Ушакова Н.М.</w:t>
      </w:r>
    </w:p>
    <w:p w:rsidR="00B77C39" w:rsidRDefault="00B77C39" w:rsidP="00B77C39">
      <w:pPr>
        <w:jc w:val="both"/>
        <w:rPr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lastRenderedPageBreak/>
        <w:t>СОГЛАСОВАНО:</w:t>
      </w:r>
    </w:p>
    <w:p w:rsidR="00B77C39" w:rsidRDefault="00B77C39" w:rsidP="00B77C39">
      <w:pPr>
        <w:jc w:val="both"/>
        <w:rPr>
          <w:sz w:val="22"/>
          <w:szCs w:val="22"/>
        </w:rPr>
      </w:pP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2"/>
        </w:rPr>
        <w:t>Заместитель главы администрации</w:t>
      </w:r>
    </w:p>
    <w:p w:rsidR="00B77C39" w:rsidRDefault="00B77C39" w:rsidP="00B77C39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>и</w:t>
      </w: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4"/>
        </w:rPr>
        <w:t>организационным вопросам</w:t>
      </w: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________________ А.В. </w:t>
      </w:r>
      <w:proofErr w:type="spellStart"/>
      <w:r>
        <w:rPr>
          <w:sz w:val="24"/>
          <w:szCs w:val="22"/>
        </w:rPr>
        <w:t>Колган</w:t>
      </w:r>
      <w:proofErr w:type="spellEnd"/>
    </w:p>
    <w:p w:rsidR="00B77C39" w:rsidRDefault="00B77C39" w:rsidP="00B77C39">
      <w:pPr>
        <w:jc w:val="both"/>
        <w:rPr>
          <w:sz w:val="24"/>
          <w:szCs w:val="22"/>
        </w:rPr>
      </w:pPr>
    </w:p>
    <w:p w:rsidR="00B77C39" w:rsidRDefault="00B77C39" w:rsidP="00B77C39">
      <w:pPr>
        <w:jc w:val="both"/>
        <w:rPr>
          <w:sz w:val="24"/>
          <w:szCs w:val="22"/>
        </w:rPr>
      </w:pP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2"/>
        </w:rPr>
        <w:t>Заместитель начальник юридического отдела</w:t>
      </w: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2"/>
        </w:rPr>
        <w:t>_______________ Ю.Н. Шустова</w:t>
      </w:r>
    </w:p>
    <w:p w:rsidR="00B77C39" w:rsidRDefault="00B77C39" w:rsidP="00B77C39">
      <w:pPr>
        <w:jc w:val="both"/>
        <w:rPr>
          <w:sz w:val="24"/>
          <w:szCs w:val="22"/>
        </w:rPr>
      </w:pPr>
    </w:p>
    <w:p w:rsidR="00B77C39" w:rsidRDefault="00B77C39" w:rsidP="00B77C39">
      <w:pPr>
        <w:jc w:val="both"/>
        <w:rPr>
          <w:sz w:val="24"/>
          <w:szCs w:val="22"/>
        </w:rPr>
      </w:pP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2"/>
        </w:rPr>
        <w:t>Начальник общего отдела</w:t>
      </w:r>
    </w:p>
    <w:p w:rsidR="00B77C39" w:rsidRDefault="00B77C39" w:rsidP="00B77C39">
      <w:pPr>
        <w:jc w:val="both"/>
        <w:rPr>
          <w:sz w:val="24"/>
          <w:szCs w:val="22"/>
        </w:rPr>
      </w:pPr>
      <w:r>
        <w:rPr>
          <w:sz w:val="24"/>
          <w:szCs w:val="22"/>
        </w:rPr>
        <w:t>______________ М.С. Смолкина</w:t>
      </w:r>
    </w:p>
    <w:p w:rsidR="002E7156" w:rsidRDefault="002E7156">
      <w:pPr>
        <w:jc w:val="both"/>
        <w:rPr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9465"/>
      </w:tblGrid>
      <w:tr w:rsidR="002E7156">
        <w:trPr>
          <w:trHeight w:val="241"/>
        </w:trPr>
        <w:tc>
          <w:tcPr>
            <w:tcW w:w="9465" w:type="dxa"/>
          </w:tcPr>
          <w:p w:rsidR="002E7156" w:rsidRDefault="002E7156">
            <w:pPr>
              <w:jc w:val="right"/>
              <w:rPr>
                <w:sz w:val="24"/>
                <w:szCs w:val="24"/>
              </w:rPr>
            </w:pPr>
          </w:p>
          <w:p w:rsidR="002E7156" w:rsidRDefault="00C20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2E7156" w:rsidRDefault="002E7156">
            <w:pPr>
              <w:jc w:val="right"/>
            </w:pPr>
          </w:p>
        </w:tc>
      </w:tr>
    </w:tbl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B77C39" w:rsidRDefault="00B77C39">
      <w:pPr>
        <w:rPr>
          <w:sz w:val="24"/>
          <w:szCs w:val="24"/>
        </w:rPr>
      </w:pPr>
    </w:p>
    <w:p w:rsidR="002E7156" w:rsidRDefault="002E7156">
      <w:pPr>
        <w:rPr>
          <w:sz w:val="24"/>
          <w:szCs w:val="24"/>
        </w:rPr>
      </w:pPr>
    </w:p>
    <w:p w:rsidR="002E7156" w:rsidRDefault="00C20B91">
      <w:pPr>
        <w:ind w:right="-4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Рассылка: </w:t>
      </w:r>
    </w:p>
    <w:p w:rsidR="002E7156" w:rsidRDefault="00C20B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ОМК, Общий отдел,</w:t>
      </w:r>
    </w:p>
    <w:p w:rsidR="002E7156" w:rsidRDefault="00C20B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Юридический отдел,</w:t>
      </w:r>
    </w:p>
    <w:p w:rsidR="002E7156" w:rsidRDefault="00C20B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Прокуратура</w:t>
      </w:r>
    </w:p>
    <w:sectPr w:rsidR="002E7156" w:rsidSect="002E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284" w:left="1800" w:header="72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91" w:rsidRDefault="00B01F91">
      <w:r>
        <w:separator/>
      </w:r>
    </w:p>
  </w:endnote>
  <w:endnote w:type="continuationSeparator" w:id="0">
    <w:p w:rsidR="00B01F91" w:rsidRDefault="00B0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56" w:rsidRDefault="002E71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56" w:rsidRDefault="002E71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56" w:rsidRDefault="002E71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91" w:rsidRDefault="00B01F91">
      <w:r>
        <w:separator/>
      </w:r>
    </w:p>
  </w:footnote>
  <w:footnote w:type="continuationSeparator" w:id="0">
    <w:p w:rsidR="00B01F91" w:rsidRDefault="00B0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56" w:rsidRDefault="002E71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56" w:rsidRDefault="002E71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56" w:rsidRDefault="002E7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0A4"/>
    <w:multiLevelType w:val="multilevel"/>
    <w:tmpl w:val="3364ED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0305A7"/>
    <w:multiLevelType w:val="hybridMultilevel"/>
    <w:tmpl w:val="23FA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F1D7B"/>
    <w:multiLevelType w:val="hybridMultilevel"/>
    <w:tmpl w:val="6464B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8635B8"/>
    <w:multiLevelType w:val="hybridMultilevel"/>
    <w:tmpl w:val="88E89B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6ED3294"/>
    <w:multiLevelType w:val="multilevel"/>
    <w:tmpl w:val="5080CC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1849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B55AF"/>
    <w:multiLevelType w:val="multilevel"/>
    <w:tmpl w:val="D6B2F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1F56474"/>
    <w:multiLevelType w:val="hybridMultilevel"/>
    <w:tmpl w:val="574A03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29308EA"/>
    <w:multiLevelType w:val="multilevel"/>
    <w:tmpl w:val="25EAF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074B2F"/>
    <w:multiLevelType w:val="hybridMultilevel"/>
    <w:tmpl w:val="43E8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65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0664D8"/>
    <w:multiLevelType w:val="multilevel"/>
    <w:tmpl w:val="E418E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3A3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AA5EDF"/>
    <w:multiLevelType w:val="hybridMultilevel"/>
    <w:tmpl w:val="BE704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7250B"/>
    <w:multiLevelType w:val="multilevel"/>
    <w:tmpl w:val="5080CC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28D08D3"/>
    <w:multiLevelType w:val="hybridMultilevel"/>
    <w:tmpl w:val="506A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F6C0E"/>
    <w:multiLevelType w:val="hybridMultilevel"/>
    <w:tmpl w:val="322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F3BF9"/>
    <w:multiLevelType w:val="hybridMultilevel"/>
    <w:tmpl w:val="06CC2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FE00C3"/>
    <w:multiLevelType w:val="multilevel"/>
    <w:tmpl w:val="D5AA7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62857DC"/>
    <w:multiLevelType w:val="hybridMultilevel"/>
    <w:tmpl w:val="C3D2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8154F"/>
    <w:multiLevelType w:val="hybridMultilevel"/>
    <w:tmpl w:val="37C00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4674A8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D44787"/>
    <w:multiLevelType w:val="multilevel"/>
    <w:tmpl w:val="A9A6DF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E32117"/>
    <w:multiLevelType w:val="multilevel"/>
    <w:tmpl w:val="73223A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A586022"/>
    <w:multiLevelType w:val="hybridMultilevel"/>
    <w:tmpl w:val="9AA2C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F82F49"/>
    <w:multiLevelType w:val="hybridMultilevel"/>
    <w:tmpl w:val="8968D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D84895"/>
    <w:multiLevelType w:val="hybridMultilevel"/>
    <w:tmpl w:val="86ACEE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EA722FA"/>
    <w:multiLevelType w:val="hybridMultilevel"/>
    <w:tmpl w:val="F2D2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7802E0"/>
    <w:multiLevelType w:val="hybridMultilevel"/>
    <w:tmpl w:val="DAC2F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194BCF"/>
    <w:multiLevelType w:val="hybridMultilevel"/>
    <w:tmpl w:val="017E8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FD2027"/>
    <w:multiLevelType w:val="hybridMultilevel"/>
    <w:tmpl w:val="60366F84"/>
    <w:lvl w:ilvl="0" w:tplc="73C251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6B650D"/>
    <w:multiLevelType w:val="hybridMultilevel"/>
    <w:tmpl w:val="01F2E6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B4C16"/>
    <w:multiLevelType w:val="multilevel"/>
    <w:tmpl w:val="5080CC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F210431"/>
    <w:multiLevelType w:val="multilevel"/>
    <w:tmpl w:val="25EAF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33358"/>
    <w:multiLevelType w:val="hybridMultilevel"/>
    <w:tmpl w:val="62E0BF18"/>
    <w:lvl w:ilvl="0" w:tplc="925AEA02">
      <w:start w:val="1"/>
      <w:numFmt w:val="decimal"/>
      <w:pStyle w:val="4"/>
      <w:lvlText w:val="%1."/>
      <w:lvlJc w:val="left"/>
      <w:pPr>
        <w:tabs>
          <w:tab w:val="num" w:pos="1260"/>
        </w:tabs>
        <w:ind w:left="1260" w:hanging="360"/>
      </w:pPr>
    </w:lvl>
    <w:lvl w:ilvl="1" w:tplc="FD786C52">
      <w:numFmt w:val="none"/>
      <w:lvlText w:val=""/>
      <w:lvlJc w:val="left"/>
      <w:pPr>
        <w:tabs>
          <w:tab w:val="num" w:pos="360"/>
        </w:tabs>
      </w:pPr>
    </w:lvl>
    <w:lvl w:ilvl="2" w:tplc="0EF06D2A">
      <w:numFmt w:val="none"/>
      <w:lvlText w:val=""/>
      <w:lvlJc w:val="left"/>
      <w:pPr>
        <w:tabs>
          <w:tab w:val="num" w:pos="360"/>
        </w:tabs>
      </w:pPr>
    </w:lvl>
    <w:lvl w:ilvl="3" w:tplc="5AD88FA0">
      <w:numFmt w:val="none"/>
      <w:lvlText w:val=""/>
      <w:lvlJc w:val="left"/>
      <w:pPr>
        <w:tabs>
          <w:tab w:val="num" w:pos="360"/>
        </w:tabs>
      </w:pPr>
    </w:lvl>
    <w:lvl w:ilvl="4" w:tplc="64BE619E">
      <w:numFmt w:val="none"/>
      <w:lvlText w:val=""/>
      <w:lvlJc w:val="left"/>
      <w:pPr>
        <w:tabs>
          <w:tab w:val="num" w:pos="360"/>
        </w:tabs>
      </w:pPr>
    </w:lvl>
    <w:lvl w:ilvl="5" w:tplc="837E0314">
      <w:numFmt w:val="none"/>
      <w:lvlText w:val=""/>
      <w:lvlJc w:val="left"/>
      <w:pPr>
        <w:tabs>
          <w:tab w:val="num" w:pos="360"/>
        </w:tabs>
      </w:pPr>
    </w:lvl>
    <w:lvl w:ilvl="6" w:tplc="69AC4BDC">
      <w:numFmt w:val="none"/>
      <w:lvlText w:val=""/>
      <w:lvlJc w:val="left"/>
      <w:pPr>
        <w:tabs>
          <w:tab w:val="num" w:pos="360"/>
        </w:tabs>
      </w:pPr>
    </w:lvl>
    <w:lvl w:ilvl="7" w:tplc="B62ADAF2">
      <w:numFmt w:val="none"/>
      <w:lvlText w:val=""/>
      <w:lvlJc w:val="left"/>
      <w:pPr>
        <w:tabs>
          <w:tab w:val="num" w:pos="360"/>
        </w:tabs>
      </w:pPr>
    </w:lvl>
    <w:lvl w:ilvl="8" w:tplc="FDD8F3F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49841AB"/>
    <w:multiLevelType w:val="hybridMultilevel"/>
    <w:tmpl w:val="EA1CD9D2"/>
    <w:lvl w:ilvl="0" w:tplc="D606210A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6852972"/>
    <w:multiLevelType w:val="hybridMultilevel"/>
    <w:tmpl w:val="8B443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B65A7C"/>
    <w:multiLevelType w:val="hybridMultilevel"/>
    <w:tmpl w:val="2BC48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0"/>
  </w:num>
  <w:num w:numId="5">
    <w:abstractNumId w:val="37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17"/>
  </w:num>
  <w:num w:numId="11">
    <w:abstractNumId w:val="9"/>
  </w:num>
  <w:num w:numId="12">
    <w:abstractNumId w:val="38"/>
  </w:num>
  <w:num w:numId="13">
    <w:abstractNumId w:val="11"/>
  </w:num>
  <w:num w:numId="14">
    <w:abstractNumId w:val="23"/>
  </w:num>
  <w:num w:numId="15">
    <w:abstractNumId w:val="26"/>
  </w:num>
  <w:num w:numId="16">
    <w:abstractNumId w:val="1"/>
  </w:num>
  <w:num w:numId="17">
    <w:abstractNumId w:val="22"/>
  </w:num>
  <w:num w:numId="18">
    <w:abstractNumId w:val="29"/>
  </w:num>
  <w:num w:numId="19">
    <w:abstractNumId w:val="25"/>
  </w:num>
  <w:num w:numId="20">
    <w:abstractNumId w:val="2"/>
  </w:num>
  <w:num w:numId="21">
    <w:abstractNumId w:val="16"/>
  </w:num>
  <w:num w:numId="22">
    <w:abstractNumId w:val="32"/>
  </w:num>
  <w:num w:numId="23">
    <w:abstractNumId w:val="30"/>
  </w:num>
  <w:num w:numId="24">
    <w:abstractNumId w:val="7"/>
  </w:num>
  <w:num w:numId="25">
    <w:abstractNumId w:val="20"/>
  </w:num>
  <w:num w:numId="26">
    <w:abstractNumId w:val="27"/>
  </w:num>
  <w:num w:numId="27">
    <w:abstractNumId w:val="31"/>
  </w:num>
  <w:num w:numId="28">
    <w:abstractNumId w:val="3"/>
  </w:num>
  <w:num w:numId="29">
    <w:abstractNumId w:val="39"/>
  </w:num>
  <w:num w:numId="30">
    <w:abstractNumId w:val="10"/>
  </w:num>
  <w:num w:numId="31">
    <w:abstractNumId w:val="12"/>
  </w:num>
  <w:num w:numId="32">
    <w:abstractNumId w:val="8"/>
  </w:num>
  <w:num w:numId="33">
    <w:abstractNumId w:val="4"/>
  </w:num>
  <w:num w:numId="34">
    <w:abstractNumId w:val="33"/>
  </w:num>
  <w:num w:numId="35">
    <w:abstractNumId w:val="14"/>
  </w:num>
  <w:num w:numId="36">
    <w:abstractNumId w:val="36"/>
  </w:num>
  <w:num w:numId="37">
    <w:abstractNumId w:val="19"/>
  </w:num>
  <w:num w:numId="38">
    <w:abstractNumId w:val="24"/>
  </w:num>
  <w:num w:numId="39">
    <w:abstractNumId w:val="6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7897e1-6f24-4726-ac70-e5f5d877e1ab"/>
  </w:docVars>
  <w:rsids>
    <w:rsidRoot w:val="002E7156"/>
    <w:rsid w:val="002E7156"/>
    <w:rsid w:val="0035114F"/>
    <w:rsid w:val="00410555"/>
    <w:rsid w:val="006F010B"/>
    <w:rsid w:val="00A9521B"/>
    <w:rsid w:val="00B01F91"/>
    <w:rsid w:val="00B77C39"/>
    <w:rsid w:val="00C20B91"/>
    <w:rsid w:val="00D5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715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E7156"/>
    <w:pPr>
      <w:keepNext/>
      <w:jc w:val="center"/>
      <w:outlineLvl w:val="2"/>
    </w:pPr>
    <w:rPr>
      <w:b/>
      <w:caps/>
      <w:spacing w:val="20"/>
      <w:sz w:val="32"/>
    </w:rPr>
  </w:style>
  <w:style w:type="paragraph" w:styleId="40">
    <w:name w:val="heading 4"/>
    <w:basedOn w:val="a"/>
    <w:link w:val="41"/>
    <w:qFormat/>
    <w:rsid w:val="002E715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E715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71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15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2E7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715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E7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7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7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E715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8">
    <w:name w:val="Hyperlink"/>
    <w:unhideWhenUsed/>
    <w:rsid w:val="002E7156"/>
    <w:rPr>
      <w:color w:val="0000FF"/>
      <w:u w:val="single"/>
    </w:rPr>
  </w:style>
  <w:style w:type="character" w:styleId="a9">
    <w:name w:val="Strong"/>
    <w:uiPriority w:val="22"/>
    <w:qFormat/>
    <w:rsid w:val="002E7156"/>
    <w:rPr>
      <w:b/>
      <w:bCs/>
    </w:rPr>
  </w:style>
  <w:style w:type="character" w:customStyle="1" w:styleId="ConsPlusNormal0">
    <w:name w:val="ConsPlusNormal Знак"/>
    <w:link w:val="ConsPlusNormal"/>
    <w:locked/>
    <w:rsid w:val="002E71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2E715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Содержимое таблицы"/>
    <w:basedOn w:val="a"/>
    <w:rsid w:val="002E7156"/>
    <w:pPr>
      <w:widowControl w:val="0"/>
      <w:suppressLineNumbers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FontStyle11">
    <w:name w:val="Font Style11"/>
    <w:rsid w:val="002E7156"/>
    <w:rPr>
      <w:rFonts w:ascii="Times New Roman" w:hAnsi="Times New Roman" w:cs="Times New Roman"/>
      <w:sz w:val="26"/>
      <w:szCs w:val="26"/>
    </w:rPr>
  </w:style>
  <w:style w:type="paragraph" w:customStyle="1" w:styleId="4">
    <w:name w:val="Заголовки мои 4"/>
    <w:basedOn w:val="a"/>
    <w:autoRedefine/>
    <w:rsid w:val="002E7156"/>
    <w:pPr>
      <w:numPr>
        <w:numId w:val="2"/>
      </w:numPr>
      <w:spacing w:before="120" w:after="120"/>
    </w:pPr>
    <w:rPr>
      <w:b/>
      <w:color w:val="3366FF"/>
      <w:sz w:val="24"/>
      <w:szCs w:val="24"/>
    </w:rPr>
  </w:style>
  <w:style w:type="paragraph" w:styleId="ac">
    <w:name w:val="No Spacing"/>
    <w:qFormat/>
    <w:rsid w:val="002E7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E7156"/>
  </w:style>
  <w:style w:type="paragraph" w:customStyle="1" w:styleId="western">
    <w:name w:val="western"/>
    <w:basedOn w:val="a"/>
    <w:rsid w:val="002E715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Title">
    <w:name w:val="ConsPlusTitle"/>
    <w:rsid w:val="002E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2E71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2E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E71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E715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2E7156"/>
    <w:pPr>
      <w:jc w:val="center"/>
    </w:pPr>
    <w:rPr>
      <w:sz w:val="36"/>
    </w:rPr>
  </w:style>
  <w:style w:type="paragraph" w:customStyle="1" w:styleId="u">
    <w:name w:val="u"/>
    <w:basedOn w:val="a"/>
    <w:rsid w:val="002E7156"/>
    <w:pPr>
      <w:ind w:firstLine="300"/>
      <w:jc w:val="both"/>
    </w:pPr>
    <w:rPr>
      <w:sz w:val="24"/>
      <w:szCs w:val="24"/>
    </w:rPr>
  </w:style>
  <w:style w:type="paragraph" w:customStyle="1" w:styleId="uni">
    <w:name w:val="uni"/>
    <w:basedOn w:val="a"/>
    <w:rsid w:val="002E7156"/>
    <w:pPr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2E71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2E71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71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E7156"/>
    <w:pPr>
      <w:ind w:left="720"/>
      <w:contextualSpacing/>
    </w:pPr>
  </w:style>
  <w:style w:type="paragraph" w:customStyle="1" w:styleId="Preformat">
    <w:name w:val="Preformat"/>
    <w:rsid w:val="002E7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E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7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2E7156"/>
    <w:rPr>
      <w:color w:val="808080"/>
    </w:rPr>
  </w:style>
  <w:style w:type="paragraph" w:customStyle="1" w:styleId="11">
    <w:name w:val="Абзац списка1"/>
    <w:basedOn w:val="a"/>
    <w:rsid w:val="002E7156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2E7156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2E71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4185-0906-45A3-8A91-71132328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2</cp:revision>
  <cp:lastPrinted>2019-08-19T06:44:00Z</cp:lastPrinted>
  <dcterms:created xsi:type="dcterms:W3CDTF">2020-03-24T10:54:00Z</dcterms:created>
  <dcterms:modified xsi:type="dcterms:W3CDTF">2020-03-24T10:54:00Z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a17897e1-6f24-4726-ac70-e5f5d877e1ab</vt:lpwstr>
  </property>
</Properties>
</file>