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952C7" w:rsidP="003952C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2C7" w:rsidRDefault="003952C7" w:rsidP="003952C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952C7" w:rsidRDefault="00DF0390" w:rsidP="003952C7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952C7" w:rsidRDefault="003952C7" w:rsidP="003952C7">
      <w:pPr>
        <w:pStyle w:val="3"/>
      </w:pPr>
      <w:r>
        <w:t>постановление</w:t>
      </w:r>
    </w:p>
    <w:p w:rsidR="003952C7" w:rsidRDefault="003952C7" w:rsidP="003952C7">
      <w:pPr>
        <w:jc w:val="center"/>
        <w:rPr>
          <w:sz w:val="24"/>
        </w:rPr>
      </w:pPr>
    </w:p>
    <w:p w:rsidR="003952C7" w:rsidRDefault="003952C7" w:rsidP="003952C7">
      <w:pPr>
        <w:jc w:val="center"/>
        <w:rPr>
          <w:sz w:val="24"/>
        </w:rPr>
      </w:pPr>
      <w:r>
        <w:rPr>
          <w:sz w:val="24"/>
        </w:rPr>
        <w:t>от 16/10/2019 № 3090</w:t>
      </w:r>
    </w:p>
    <w:p w:rsidR="003952C7" w:rsidRPr="007E01D2" w:rsidRDefault="003952C7" w:rsidP="003952C7">
      <w:pPr>
        <w:jc w:val="both"/>
        <w:rPr>
          <w:sz w:val="10"/>
          <w:szCs w:val="10"/>
        </w:rPr>
      </w:pPr>
    </w:p>
    <w:p w:rsidR="003952C7" w:rsidRDefault="003952C7" w:rsidP="003952C7">
      <w:pPr>
        <w:rPr>
          <w:sz w:val="24"/>
          <w:szCs w:val="24"/>
        </w:rPr>
      </w:pPr>
      <w:r>
        <w:rPr>
          <w:sz w:val="24"/>
          <w:szCs w:val="24"/>
        </w:rPr>
        <w:t>О мерах пожарной безопасности</w:t>
      </w:r>
    </w:p>
    <w:p w:rsidR="003952C7" w:rsidRDefault="003952C7" w:rsidP="003952C7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3952C7" w:rsidRDefault="003952C7" w:rsidP="003952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3952C7" w:rsidRDefault="003952C7" w:rsidP="003952C7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в </w:t>
      </w:r>
      <w:proofErr w:type="gramStart"/>
      <w:r>
        <w:rPr>
          <w:sz w:val="24"/>
          <w:szCs w:val="24"/>
        </w:rPr>
        <w:t>осенне-зимний</w:t>
      </w:r>
      <w:proofErr w:type="gramEnd"/>
    </w:p>
    <w:p w:rsidR="003952C7" w:rsidRDefault="003952C7" w:rsidP="003952C7">
      <w:pPr>
        <w:rPr>
          <w:sz w:val="24"/>
          <w:szCs w:val="24"/>
        </w:rPr>
      </w:pPr>
      <w:r>
        <w:rPr>
          <w:sz w:val="24"/>
          <w:szCs w:val="24"/>
        </w:rPr>
        <w:t>пожароопасный период 2019 - 2020 годов</w:t>
      </w:r>
    </w:p>
    <w:p w:rsidR="003952C7" w:rsidRDefault="003952C7" w:rsidP="003952C7">
      <w:pPr>
        <w:rPr>
          <w:sz w:val="24"/>
          <w:szCs w:val="24"/>
        </w:rPr>
      </w:pPr>
    </w:p>
    <w:p w:rsidR="003952C7" w:rsidRDefault="003952C7" w:rsidP="003952C7">
      <w:pPr>
        <w:rPr>
          <w:sz w:val="24"/>
          <w:szCs w:val="24"/>
        </w:rPr>
      </w:pPr>
    </w:p>
    <w:p w:rsidR="003952C7" w:rsidRDefault="003952C7" w:rsidP="003952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целях обеспечения пожарной безопасности жилищного фонда, промышленных объектов и учреждений в осенне-зимний пожароопасный период 2019 - 2020 годов, в соответствии требованиям Федеральных законов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</w:t>
      </w:r>
      <w:proofErr w:type="gramStart"/>
      <w:r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>:</w:t>
      </w:r>
    </w:p>
    <w:p w:rsidR="003952C7" w:rsidRDefault="003952C7" w:rsidP="003952C7">
      <w:pPr>
        <w:jc w:val="both"/>
        <w:rPr>
          <w:b/>
          <w:sz w:val="24"/>
          <w:szCs w:val="24"/>
        </w:rPr>
      </w:pP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Руководителям муниципальных предприятий и учреждений в срок                       до 08 ноября 2019 года обеспечить: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1.1 проведение проверки противопожарного состояния подведомственных объектов, обратив при этом особое внимание на соблюдение требований пожарной безопасности при эксплуатации эвакуационных путей и выходов;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1.2 проведение проверки имеющихся первичных средств пожаротушения;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1.3 проведение проверки выполнения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1.4 очистку помещений, зданий, сооружений, прилегающих к ним территорий от горючих отходов, мусора, сухой травы;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 проведение проверки исправности отопительных аппаратов (печей, калориферов, </w:t>
      </w:r>
      <w:proofErr w:type="spellStart"/>
      <w:r>
        <w:rPr>
          <w:sz w:val="24"/>
          <w:szCs w:val="24"/>
        </w:rPr>
        <w:t>теплогенераторов</w:t>
      </w:r>
      <w:proofErr w:type="spellEnd"/>
      <w:r>
        <w:rPr>
          <w:sz w:val="24"/>
          <w:szCs w:val="24"/>
        </w:rPr>
        <w:t xml:space="preserve"> и т.п.) работающих на твердом, жидком, газообразном топливе, а также соответствие их установки требованиям пожарной безопасности;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1.6 проведение внепланового инструктажа с работниками по соблюдению требований пожарной безопасности  в осенне-зимний период, проведение практических тренировок по отработке планов эвакуации на случай возникновения пожара из помещений в зданиях с массовым пребыванием людей;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 проведение совместно с обслуживающими организациями проверок работоспособности систем автоматического пожаротушения, пожарной сигнализации, оповещение людей о пожаре, установленных в подразделениях, наличие необходимой технической и распорядительной документации;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1.8 осуществление контроля выполнения требований пожарной безопасности при хранении горючих строительных материалов, горючих жидкостей, а также контроля при производстве сварочных и других огневых работ на объектах </w:t>
      </w:r>
      <w:r>
        <w:rPr>
          <w:sz w:val="24"/>
          <w:szCs w:val="24"/>
        </w:rPr>
        <w:lastRenderedPageBreak/>
        <w:t>проведения строительно-монтажных работ; принятие мер по предотвращению доступа посторонних лиц к местам хранения материалов и оборудования;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 на объектах с массовым пребыванием людей, а также на объектах с рабочими местами на этаже для 10 и более человек наличие планов эвакуации людей при пожаре;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1.10 выполнение на объектах требований, предусмотренных статьей 12 Федерального закона от 23 февраля 2013 года № 15-ФЗ «Об охране здоровья граждан от воздействия окружающего табачного дыма и последствий курения табака». Запретить курение на территории и в помещениях складов, баз, на объектах торговли, хранения легковоспламеняющихся и горючих жидкостей и горючих газов, на </w:t>
      </w:r>
      <w:proofErr w:type="spellStart"/>
      <w:r>
        <w:rPr>
          <w:sz w:val="24"/>
          <w:szCs w:val="24"/>
        </w:rPr>
        <w:t>пожаровзрывоопасных</w:t>
      </w:r>
      <w:proofErr w:type="spellEnd"/>
      <w:r>
        <w:rPr>
          <w:sz w:val="24"/>
          <w:szCs w:val="24"/>
        </w:rPr>
        <w:t xml:space="preserve"> и пожароопасных участках.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Рекомендовать руководителям организаций независимо от форм собственности, расположенных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в срок до 08 ноября 2019 года организовать в подведомственных организациях выполнение мероприятий, указанных в пункте 1 настоящего постановления.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Руководителю СМУП «Водоканал» в срок до 08 ноября 2019 года обеспечить: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 проведение </w:t>
      </w:r>
      <w:proofErr w:type="gramStart"/>
      <w:r>
        <w:rPr>
          <w:sz w:val="24"/>
          <w:szCs w:val="24"/>
        </w:rPr>
        <w:t>проверки работоспособности пожарных гидрантов сетей наружного водоснабжения</w:t>
      </w:r>
      <w:proofErr w:type="gramEnd"/>
      <w:r>
        <w:rPr>
          <w:sz w:val="24"/>
          <w:szCs w:val="24"/>
        </w:rPr>
        <w:t>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 наличие указателей пожарных гидрантов и соответствие действительности указанной на них информации, а также обновление при необходимости указателей пожарных гидрантов;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3.3 при необходимости утепление колодцев пожарных гидрантов;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3.4 обеспечить очистку крышек колодцев пожарных гидрантов и подъездов к ним от снега и льда, согласно территориальной принадлежности.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Рекомендовать руководителям предприятий и организаций независимо от форм собственности, расположенных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имеющих на балансе пожарные гидранты сетей наружного водоснабжения в срок до 08 ноября 2019 года организовать выполнение мероприятий указанных в пункте 3 настоящего постановления.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Руководителям управляющих организаций, осуществляющих управление многоквартирными домами в срок до 08 ноября 2019 года обеспечить: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 в жилых зданиях, в том числе в домах повышенной этажности и общежитиях, проведение проверки состояния путей эвакуации и эвакуационных выходов, исправности систем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>, автоматических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5.2 очистку от мусора подвалов и чердаков жилых домов, а также внутриквартирной территории;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 проведение проверки состояния электропроводки в подвалах жилых домов;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 проведение проверки исправности запоров дверей, подвалов, чердаков, </w:t>
      </w:r>
      <w:proofErr w:type="spellStart"/>
      <w:r>
        <w:rPr>
          <w:sz w:val="24"/>
          <w:szCs w:val="24"/>
        </w:rPr>
        <w:t>мусоросборных</w:t>
      </w:r>
      <w:proofErr w:type="spellEnd"/>
      <w:r>
        <w:rPr>
          <w:sz w:val="24"/>
          <w:szCs w:val="24"/>
        </w:rPr>
        <w:t xml:space="preserve"> камер. Выявленные недостатки – устранить.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Рекомендовать председателям дачных, садоводческих, огороднических и гаражных объединений в срок до 08 ноября 2019 года: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6.1 принять меры по своевременному вывозу мусора и исключению случаев складирования и хранения горючих материалов в противопожарных разрывах;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 разместить на видных местах информационные памятки о мерах пожарной безопасности в осенне-зимний период;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6.3 проверить выполнение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6.4 организовать своевременную очистку от снега и льда дорог и проездов на подведомственных территориях, для беспрепятственного проезда пожарных </w:t>
      </w:r>
      <w:r>
        <w:rPr>
          <w:sz w:val="24"/>
          <w:szCs w:val="24"/>
        </w:rPr>
        <w:lastRenderedPageBreak/>
        <w:t xml:space="preserve">автомобилей в случае пожара, обеспечить поддержание в постоянной готовности водоемов, подъездов к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 xml:space="preserve"> и водозаборным устройствам.</w:t>
      </w:r>
    </w:p>
    <w:p w:rsidR="003952C7" w:rsidRDefault="003952C7" w:rsidP="0039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 Отделу гражданской защиты комитета по общественной безопасности и информации администрации  (Парамонов Р.Ю.):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 </w:t>
      </w:r>
      <w:r w:rsidRPr="00310A16">
        <w:rPr>
          <w:sz w:val="24"/>
          <w:szCs w:val="24"/>
        </w:rPr>
        <w:t>совместно с отделом по связям с общественностью администрации (пресс-центр) комитета по общественной безопасности и информации (Никитина В.Г.) организовать в средствах массовой информации информационно-разъяснительную работу по повышению бдительности, соблюдению требований Правил противопожарного режима в осенне-зимний период, м</w:t>
      </w:r>
      <w:r>
        <w:rPr>
          <w:sz w:val="24"/>
          <w:szCs w:val="24"/>
        </w:rPr>
        <w:t xml:space="preserve">ерам личной безопасности населения и по действиям при возникновении пожаров. Своевременно доводить сведения о пожарной обстановке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округ;</w:t>
      </w: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 организовать сбор информации о пожарной обстановке, складывающейся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округ;</w:t>
      </w:r>
    </w:p>
    <w:p w:rsidR="003952C7" w:rsidRDefault="003952C7" w:rsidP="00395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на очередном заседании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(КЧС и ОПБ) рассмотреть вопросы о мерах пожарной безопасности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в осенне-зимний пожароопасный период 2019 – 2020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3952C7" w:rsidRDefault="003952C7" w:rsidP="00395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Общему отделу администрации (</w:t>
      </w:r>
      <w:r>
        <w:rPr>
          <w:bCs/>
          <w:sz w:val="24"/>
          <w:szCs w:val="24"/>
        </w:rPr>
        <w:t>Смолкина М.С.)</w:t>
      </w:r>
      <w:r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3952C7" w:rsidRDefault="003952C7" w:rsidP="00395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Отделу по связям с общественностью</w:t>
      </w:r>
      <w:r w:rsidRPr="0068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(пресс-центр) Комитета по общественной безопасности и информации </w:t>
      </w:r>
      <w:r w:rsidRPr="006458F6">
        <w:rPr>
          <w:sz w:val="24"/>
          <w:szCs w:val="24"/>
        </w:rPr>
        <w:t xml:space="preserve">администрации </w:t>
      </w:r>
      <w:r w:rsidRPr="0068756D">
        <w:rPr>
          <w:sz w:val="24"/>
          <w:szCs w:val="24"/>
        </w:rPr>
        <w:t xml:space="preserve">(Никитина В.Г.) </w:t>
      </w:r>
      <w:proofErr w:type="gramStart"/>
      <w:r w:rsidRPr="0068756D">
        <w:rPr>
          <w:sz w:val="24"/>
          <w:szCs w:val="24"/>
        </w:rPr>
        <w:t>разместить</w:t>
      </w:r>
      <w:proofErr w:type="gramEnd"/>
      <w:r w:rsidRPr="0068756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8756D">
        <w:rPr>
          <w:sz w:val="24"/>
          <w:szCs w:val="24"/>
        </w:rPr>
        <w:t>Сосновоборского</w:t>
      </w:r>
      <w:proofErr w:type="spellEnd"/>
      <w:r w:rsidRPr="0068756D">
        <w:rPr>
          <w:sz w:val="24"/>
          <w:szCs w:val="24"/>
        </w:rPr>
        <w:t xml:space="preserve"> городского округа.</w:t>
      </w:r>
    </w:p>
    <w:p w:rsidR="003952C7" w:rsidRDefault="003952C7" w:rsidP="00395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Постановление вступает в силу со дня официального обнародования.</w:t>
      </w:r>
    </w:p>
    <w:p w:rsidR="003952C7" w:rsidRDefault="003952C7" w:rsidP="00395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по безопасности, правопорядку и организационным вопросам                      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А.В.</w:t>
      </w: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  <w:r>
        <w:rPr>
          <w:sz w:val="24"/>
          <w:szCs w:val="24"/>
        </w:rPr>
        <w:t xml:space="preserve"> </w:t>
      </w: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Default="003952C7" w:rsidP="003952C7">
      <w:pPr>
        <w:jc w:val="both"/>
        <w:rPr>
          <w:sz w:val="24"/>
          <w:szCs w:val="24"/>
        </w:rPr>
      </w:pPr>
    </w:p>
    <w:p w:rsidR="003952C7" w:rsidRPr="007E01D2" w:rsidRDefault="003952C7" w:rsidP="003952C7">
      <w:pPr>
        <w:jc w:val="both"/>
        <w:rPr>
          <w:sz w:val="12"/>
          <w:szCs w:val="16"/>
        </w:rPr>
      </w:pPr>
      <w:r w:rsidRPr="007E01D2">
        <w:rPr>
          <w:sz w:val="12"/>
          <w:szCs w:val="16"/>
        </w:rPr>
        <w:t>Исп. Костромина Т.В.</w:t>
      </w:r>
    </w:p>
    <w:p w:rsidR="003952C7" w:rsidRDefault="003952C7" w:rsidP="003952C7">
      <w:pPr>
        <w:jc w:val="both"/>
        <w:rPr>
          <w:sz w:val="16"/>
          <w:szCs w:val="16"/>
        </w:rPr>
      </w:pPr>
      <w:r w:rsidRPr="007E01D2">
        <w:rPr>
          <w:sz w:val="12"/>
          <w:szCs w:val="16"/>
        </w:rPr>
        <w:t>Тел.8(81369) 6-28-45; ЛЕ</w:t>
      </w:r>
    </w:p>
    <w:p w:rsidR="003952C7" w:rsidRDefault="003952C7" w:rsidP="003952C7">
      <w:pPr>
        <w:jc w:val="both"/>
        <w:rPr>
          <w:sz w:val="16"/>
          <w:szCs w:val="16"/>
        </w:rPr>
      </w:pPr>
      <w:bookmarkStart w:id="0" w:name="_GoBack"/>
      <w:bookmarkEnd w:id="0"/>
    </w:p>
    <w:sectPr w:rsidR="003952C7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90" w:rsidRDefault="00DF0390" w:rsidP="003952C7">
      <w:r>
        <w:separator/>
      </w:r>
    </w:p>
  </w:endnote>
  <w:endnote w:type="continuationSeparator" w:id="0">
    <w:p w:rsidR="00DF0390" w:rsidRDefault="00DF0390" w:rsidP="003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90" w:rsidRDefault="00DF0390" w:rsidP="003952C7">
      <w:r>
        <w:separator/>
      </w:r>
    </w:p>
  </w:footnote>
  <w:footnote w:type="continuationSeparator" w:id="0">
    <w:p w:rsidR="00DF0390" w:rsidRDefault="00DF0390" w:rsidP="0039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0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a1993ae-a3f1-4ca4-80f3-aa03fa144063"/>
  </w:docVars>
  <w:rsids>
    <w:rsidRoot w:val="003952C7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923FE"/>
    <w:rsid w:val="002B5CAE"/>
    <w:rsid w:val="002B666D"/>
    <w:rsid w:val="002C40DC"/>
    <w:rsid w:val="002E24E2"/>
    <w:rsid w:val="003135E2"/>
    <w:rsid w:val="003669CE"/>
    <w:rsid w:val="003952C7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23BEC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679D6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1929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F0390"/>
    <w:rsid w:val="00E047A5"/>
    <w:rsid w:val="00E30882"/>
    <w:rsid w:val="00E52C60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52C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2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5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5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952C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95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9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>  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cp:lastPrinted>2019-10-16T12:00:00Z</cp:lastPrinted>
  <dcterms:created xsi:type="dcterms:W3CDTF">2019-11-01T15:58:00Z</dcterms:created>
  <dcterms:modified xsi:type="dcterms:W3CDTF">2019-11-02T09:37:00Z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da1993ae-a3f1-4ca4-80f3-aa03fa144063</vt:lpwstr>
  </property>
</Properties>
</file>