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DB" w:rsidRPr="00AB27DB" w:rsidRDefault="00AB27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Зарегистрировано в Минюсте России 31 марта 2020 г. N 57920</w:t>
      </w:r>
    </w:p>
    <w:p w:rsidR="00AB27DB" w:rsidRPr="00AB27DB" w:rsidRDefault="00AB27D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B27DB" w:rsidRPr="00AB27DB" w:rsidRDefault="00AB27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27DB" w:rsidRPr="00AB27DB" w:rsidRDefault="00AB27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AB27DB" w:rsidRPr="00AB27DB" w:rsidRDefault="00AB27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AB27DB" w:rsidRPr="00AB27DB" w:rsidRDefault="00AB27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B27DB" w:rsidRPr="00AB27DB" w:rsidRDefault="00AB27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ГЛАВНЫЙ ГОСУДАРСТВЕННЫЙ САНИТАРНЫЙ ВРАЧ</w:t>
      </w:r>
    </w:p>
    <w:p w:rsidR="00AB27DB" w:rsidRPr="00AB27DB" w:rsidRDefault="00AB27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B27DB" w:rsidRPr="00AB27DB" w:rsidRDefault="00AB27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B27DB" w:rsidRPr="00AB27DB" w:rsidRDefault="00AB27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B27DB" w:rsidRPr="00AB27DB" w:rsidRDefault="00AB27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от 30 марта 2020 г. N 9</w:t>
      </w:r>
    </w:p>
    <w:p w:rsidR="00AB27DB" w:rsidRPr="00AB27DB" w:rsidRDefault="00AB27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B27DB" w:rsidRPr="00AB27DB" w:rsidRDefault="00AB27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О ДОПОЛНИТЕЛЬНЫХ МЕРАХ</w:t>
      </w:r>
    </w:p>
    <w:p w:rsidR="00AB27DB" w:rsidRPr="00AB27DB" w:rsidRDefault="00AB27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ПО НЕДОПУЩЕНИЮ РАСПРОСТРАНЕНИЯ COVID-2019</w:t>
      </w:r>
    </w:p>
    <w:p w:rsidR="00AB27DB" w:rsidRPr="00AB27DB" w:rsidRDefault="00AB27D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27DB" w:rsidRPr="00AB27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27DB" w:rsidRPr="00AB27DB" w:rsidRDefault="00AB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B27DB" w:rsidRPr="00AB27DB" w:rsidRDefault="00AB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7D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Главного государственного санитарного врача РФ</w:t>
            </w:r>
            <w:proofErr w:type="gramEnd"/>
          </w:p>
          <w:p w:rsidR="00AB27DB" w:rsidRPr="00AB27DB" w:rsidRDefault="00AB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03.04.2020 </w:t>
            </w:r>
            <w:hyperlink r:id="rId4" w:history="1">
              <w:r w:rsidRPr="00AB27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</w:t>
              </w:r>
            </w:hyperlink>
            <w:r w:rsidRPr="00AB27D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13.04.2020 </w:t>
            </w:r>
            <w:hyperlink r:id="rId5" w:history="1">
              <w:r w:rsidRPr="00AB27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</w:t>
              </w:r>
            </w:hyperlink>
            <w:r w:rsidRPr="00AB27D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15.07.2020 </w:t>
            </w:r>
            <w:hyperlink r:id="rId6" w:history="1">
              <w:r w:rsidRPr="00AB27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</w:t>
              </w:r>
            </w:hyperlink>
            <w:r w:rsidRPr="00AB27D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AB27DB" w:rsidRPr="00AB27DB" w:rsidRDefault="00AB2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7DB" w:rsidRPr="00AB27DB" w:rsidRDefault="00AB2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7DB">
        <w:rPr>
          <w:rFonts w:ascii="Times New Roman" w:hAnsi="Times New Roman" w:cs="Times New Roman"/>
          <w:sz w:val="24"/>
          <w:szCs w:val="24"/>
        </w:rPr>
        <w:t xml:space="preserve">В связи с продолжающимся глобальным распространением, угрозой завоза и распространения новой </w:t>
      </w:r>
      <w:proofErr w:type="spellStart"/>
      <w:r w:rsidRPr="00AB27D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B27DB">
        <w:rPr>
          <w:rFonts w:ascii="Times New Roman" w:hAnsi="Times New Roman" w:cs="Times New Roman"/>
          <w:sz w:val="24"/>
          <w:szCs w:val="24"/>
        </w:rPr>
        <w:t xml:space="preserve"> инфекции (COVID-2019) на территории Российской Федерации, в соответствии с </w:t>
      </w:r>
      <w:hyperlink r:id="rId7" w:history="1">
        <w:r w:rsidRPr="00AB27DB">
          <w:rPr>
            <w:rFonts w:ascii="Times New Roman" w:hAnsi="Times New Roman" w:cs="Times New Roman"/>
            <w:color w:val="0000FF"/>
            <w:sz w:val="24"/>
            <w:szCs w:val="24"/>
          </w:rPr>
          <w:t>пунктом 6 части 1 статьи 51</w:t>
        </w:r>
      </w:hyperlink>
      <w:r w:rsidRPr="00AB27DB">
        <w:rPr>
          <w:rFonts w:ascii="Times New Roman" w:hAnsi="Times New Roman" w:cs="Times New Roman"/>
          <w:sz w:val="24"/>
          <w:szCs w:val="24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постановляю:</w:t>
      </w:r>
      <w:proofErr w:type="gramEnd"/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"/>
      <w:bookmarkEnd w:id="0"/>
      <w:r w:rsidRPr="00AB27DB">
        <w:rPr>
          <w:rFonts w:ascii="Times New Roman" w:hAnsi="Times New Roman" w:cs="Times New Roman"/>
          <w:sz w:val="24"/>
          <w:szCs w:val="24"/>
        </w:rP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"/>
      <w:bookmarkEnd w:id="1"/>
      <w:r w:rsidRPr="00AB27DB">
        <w:rPr>
          <w:rFonts w:ascii="Times New Roman" w:hAnsi="Times New Roman" w:cs="Times New Roman"/>
          <w:sz w:val="24"/>
          <w:szCs w:val="24"/>
        </w:rPr>
        <w:t xml:space="preserve">1.1. Обеспечить изоляцию и медицинское наблюдение всех лиц, вернувшихся в Российскую Федерацию вывозными международными рейсами, в домашних условиях или в условиях </w:t>
      </w:r>
      <w:proofErr w:type="spellStart"/>
      <w:r w:rsidRPr="00AB27DB">
        <w:rPr>
          <w:rFonts w:ascii="Times New Roman" w:hAnsi="Times New Roman" w:cs="Times New Roman"/>
          <w:sz w:val="24"/>
          <w:szCs w:val="24"/>
        </w:rPr>
        <w:t>обсерватора</w:t>
      </w:r>
      <w:proofErr w:type="spellEnd"/>
      <w:r w:rsidRPr="00AB27DB">
        <w:rPr>
          <w:rFonts w:ascii="Times New Roman" w:hAnsi="Times New Roman" w:cs="Times New Roman"/>
          <w:sz w:val="24"/>
          <w:szCs w:val="24"/>
        </w:rPr>
        <w:t xml:space="preserve"> на срок 14 календарных дней со дня их прибытия. Способ изоляции и медицинского наблюдения определять исходя из санитарно-эпидемиологической обстановки и особенностей распространения новой </w:t>
      </w:r>
      <w:proofErr w:type="spellStart"/>
      <w:r w:rsidRPr="00AB27D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B27DB">
        <w:rPr>
          <w:rFonts w:ascii="Times New Roman" w:hAnsi="Times New Roman" w:cs="Times New Roman"/>
          <w:sz w:val="24"/>
          <w:szCs w:val="24"/>
        </w:rPr>
        <w:t xml:space="preserve"> инфекции COVID-2019 в субъекте Российской Федерации.</w:t>
      </w:r>
    </w:p>
    <w:p w:rsidR="00AB27DB" w:rsidRPr="00AB27DB" w:rsidRDefault="00AB27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 xml:space="preserve">(в ред. Постановлений Главного государственного санитарного врача РФ от 13.04.2020 </w:t>
      </w:r>
      <w:hyperlink r:id="rId8" w:history="1">
        <w:r w:rsidRPr="00AB27DB">
          <w:rPr>
            <w:rFonts w:ascii="Times New Roman" w:hAnsi="Times New Roman" w:cs="Times New Roman"/>
            <w:color w:val="0000FF"/>
            <w:sz w:val="24"/>
            <w:szCs w:val="24"/>
          </w:rPr>
          <w:t>N 11</w:t>
        </w:r>
      </w:hyperlink>
      <w:r w:rsidRPr="00AB27DB">
        <w:rPr>
          <w:rFonts w:ascii="Times New Roman" w:hAnsi="Times New Roman" w:cs="Times New Roman"/>
          <w:sz w:val="24"/>
          <w:szCs w:val="24"/>
        </w:rPr>
        <w:t xml:space="preserve">, от 15.07.2020 </w:t>
      </w:r>
      <w:hyperlink r:id="rId9" w:history="1">
        <w:r w:rsidRPr="00AB27DB">
          <w:rPr>
            <w:rFonts w:ascii="Times New Roman" w:hAnsi="Times New Roman" w:cs="Times New Roman"/>
            <w:color w:val="0000FF"/>
            <w:sz w:val="24"/>
            <w:szCs w:val="24"/>
          </w:rPr>
          <w:t>N 21</w:t>
        </w:r>
      </w:hyperlink>
      <w:r w:rsidRPr="00AB27DB">
        <w:rPr>
          <w:rFonts w:ascii="Times New Roman" w:hAnsi="Times New Roman" w:cs="Times New Roman"/>
          <w:sz w:val="24"/>
          <w:szCs w:val="24"/>
        </w:rPr>
        <w:t>)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 xml:space="preserve">1.2. При транспортировании лиц, указанных в </w:t>
      </w:r>
      <w:hyperlink w:anchor="P21" w:history="1">
        <w:r w:rsidRPr="00AB27DB">
          <w:rPr>
            <w:rFonts w:ascii="Times New Roman" w:hAnsi="Times New Roman" w:cs="Times New Roman"/>
            <w:color w:val="0000FF"/>
            <w:sz w:val="24"/>
            <w:szCs w:val="24"/>
          </w:rPr>
          <w:t>подпункте 1.1</w:t>
        </w:r>
      </w:hyperlink>
      <w:r w:rsidRPr="00AB27DB">
        <w:rPr>
          <w:rFonts w:ascii="Times New Roman" w:hAnsi="Times New Roman" w:cs="Times New Roman"/>
          <w:sz w:val="24"/>
          <w:szCs w:val="24"/>
        </w:rPr>
        <w:t xml:space="preserve"> настоящего пункта, до места изоляции принять меры по минимизации риска инфицирования COVID-2019.</w:t>
      </w:r>
    </w:p>
    <w:p w:rsidR="00AB27DB" w:rsidRPr="00AB27DB" w:rsidRDefault="00AB27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27D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B27DB">
        <w:rPr>
          <w:rFonts w:ascii="Times New Roman" w:hAnsi="Times New Roman" w:cs="Times New Roman"/>
          <w:sz w:val="24"/>
          <w:szCs w:val="24"/>
        </w:rPr>
        <w:t xml:space="preserve">. 1.2 в ред. </w:t>
      </w:r>
      <w:hyperlink r:id="rId10" w:history="1">
        <w:r w:rsidRPr="00AB27D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B27DB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03.04.2020 N 10)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1.3. Обеспечить: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 xml:space="preserve">готовность </w:t>
      </w:r>
      <w:proofErr w:type="spellStart"/>
      <w:r w:rsidRPr="00AB27DB">
        <w:rPr>
          <w:rFonts w:ascii="Times New Roman" w:hAnsi="Times New Roman" w:cs="Times New Roman"/>
          <w:sz w:val="24"/>
          <w:szCs w:val="24"/>
        </w:rPr>
        <w:t>обсерваторов</w:t>
      </w:r>
      <w:proofErr w:type="spellEnd"/>
      <w:r w:rsidRPr="00AB27DB">
        <w:rPr>
          <w:rFonts w:ascii="Times New Roman" w:hAnsi="Times New Roman" w:cs="Times New Roman"/>
          <w:sz w:val="24"/>
          <w:szCs w:val="24"/>
        </w:rPr>
        <w:t>;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контроль соблюдения режима изоляции в домашних условиях в течение 14 календарных дней лиц, прибывших на территорию Российской Федерации до вступления в силу настоящего Постановления;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7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27DB">
        <w:rPr>
          <w:rFonts w:ascii="Times New Roman" w:hAnsi="Times New Roman" w:cs="Times New Roman"/>
          <w:sz w:val="24"/>
          <w:szCs w:val="24"/>
        </w:rPr>
        <w:t xml:space="preserve"> обязательным использованием средств индивидуальной защиты (далее - СИЗ) </w:t>
      </w:r>
      <w:r w:rsidRPr="00AB27DB">
        <w:rPr>
          <w:rFonts w:ascii="Times New Roman" w:hAnsi="Times New Roman" w:cs="Times New Roman"/>
          <w:sz w:val="24"/>
          <w:szCs w:val="24"/>
        </w:rPr>
        <w:lastRenderedPageBreak/>
        <w:t>органов дыхания (маски, респираторы) персоналом транспортно-пересадочных узлов, транспортных средств (метрополитен, поезда, автобусы и другие виды общественного транспорта) и других мест с массовым пребыванием людей;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введение ограничительных мероприятий, включая режим самоизоляции.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0"/>
      <w:bookmarkEnd w:id="2"/>
      <w:r w:rsidRPr="00AB27DB">
        <w:rPr>
          <w:rFonts w:ascii="Times New Roman" w:hAnsi="Times New Roman" w:cs="Times New Roman"/>
          <w:sz w:val="24"/>
          <w:szCs w:val="24"/>
        </w:rPr>
        <w:t xml:space="preserve">1.4. Организовать лабораторную диагностику COVID-2019 в субъектах Российской Федерации с привлечением всех лабораторий организаций вне зависимости от их организационно-правовой формы, имеющих санитарно-эпидемиологическое заключение на работу с возбудителями III - IV группы патогенности с использованием методов, не предполагающих выделение возбудителя, соответствующие условия работы и обученный персонал, владеющий методом </w:t>
      </w:r>
      <w:proofErr w:type="spellStart"/>
      <w:r w:rsidRPr="00AB27DB">
        <w:rPr>
          <w:rFonts w:ascii="Times New Roman" w:hAnsi="Times New Roman" w:cs="Times New Roman"/>
          <w:sz w:val="24"/>
          <w:szCs w:val="24"/>
        </w:rPr>
        <w:t>полимеразно-цепной</w:t>
      </w:r>
      <w:proofErr w:type="spellEnd"/>
      <w:r w:rsidRPr="00AB27DB">
        <w:rPr>
          <w:rFonts w:ascii="Times New Roman" w:hAnsi="Times New Roman" w:cs="Times New Roman"/>
          <w:sz w:val="24"/>
          <w:szCs w:val="24"/>
        </w:rPr>
        <w:t xml:space="preserve"> реакции (ПЦР).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1.5. Обеспечить обязательное проведение лабораторного обследования на COVID-2019 следующих категорий лиц: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 xml:space="preserve">вернувшихся на территорию </w:t>
      </w:r>
      <w:proofErr w:type="gramStart"/>
      <w:r w:rsidRPr="00AB27D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AB27DB">
        <w:rPr>
          <w:rFonts w:ascii="Times New Roman" w:hAnsi="Times New Roman" w:cs="Times New Roman"/>
          <w:sz w:val="24"/>
          <w:szCs w:val="24"/>
        </w:rPr>
        <w:t xml:space="preserve"> Федерацию с признаками респираторных заболеваний;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7DB">
        <w:rPr>
          <w:rFonts w:ascii="Times New Roman" w:hAnsi="Times New Roman" w:cs="Times New Roman"/>
          <w:sz w:val="24"/>
          <w:szCs w:val="24"/>
        </w:rPr>
        <w:t>контактировавших</w:t>
      </w:r>
      <w:proofErr w:type="gramEnd"/>
      <w:r w:rsidRPr="00AB27DB">
        <w:rPr>
          <w:rFonts w:ascii="Times New Roman" w:hAnsi="Times New Roman" w:cs="Times New Roman"/>
          <w:sz w:val="24"/>
          <w:szCs w:val="24"/>
        </w:rPr>
        <w:t xml:space="preserve"> с больным COVID-2019;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с диагнозом "внебольничная пневмония";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старше 65 лет, обратившихся за медицинской помощью с симптомами респираторного заболевания;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медицинских работников, имеющих риски инфицирования COVID-2019 на рабочих местах, - 1 раз в неделю, а при появлении симптомов, не исключающих COVID-2019, - немедленно;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находящихся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- при появлении симптомов респираторного заболевания.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 xml:space="preserve">2. Федеральным органам исполнительной власти рекомендовать обеспечить осуществление мероприятий, предусмотренных </w:t>
      </w:r>
      <w:hyperlink w:anchor="P20" w:history="1">
        <w:r w:rsidRPr="00AB27DB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AB27DB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"/>
      <w:bookmarkEnd w:id="3"/>
      <w:r w:rsidRPr="00AB27DB">
        <w:rPr>
          <w:rFonts w:ascii="Times New Roman" w:hAnsi="Times New Roman" w:cs="Times New Roman"/>
          <w:sz w:val="24"/>
          <w:szCs w:val="24"/>
        </w:rPr>
        <w:t>3. Руководителям органов исполнительной власти субъектов Российской Федерации в сфере охраны здоровья обеспечить: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 xml:space="preserve">3.1. Соблюдение противоэпидемического режима, исключающего риски инфицирования COVID-19, в </w:t>
      </w:r>
      <w:proofErr w:type="spellStart"/>
      <w:r w:rsidRPr="00AB27DB">
        <w:rPr>
          <w:rFonts w:ascii="Times New Roman" w:hAnsi="Times New Roman" w:cs="Times New Roman"/>
          <w:sz w:val="24"/>
          <w:szCs w:val="24"/>
        </w:rPr>
        <w:t>обсерваторах</w:t>
      </w:r>
      <w:proofErr w:type="spellEnd"/>
      <w:r w:rsidRPr="00AB27DB">
        <w:rPr>
          <w:rFonts w:ascii="Times New Roman" w:hAnsi="Times New Roman" w:cs="Times New Roman"/>
          <w:sz w:val="24"/>
          <w:szCs w:val="24"/>
        </w:rPr>
        <w:t xml:space="preserve">, медицинских организациях для госпитализации больных COVID-2019, обучение персонала работе в СИЗ и </w:t>
      </w:r>
      <w:proofErr w:type="gramStart"/>
      <w:r w:rsidRPr="00AB27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27DB">
        <w:rPr>
          <w:rFonts w:ascii="Times New Roman" w:hAnsi="Times New Roman" w:cs="Times New Roman"/>
          <w:sz w:val="24"/>
          <w:szCs w:val="24"/>
        </w:rPr>
        <w:t xml:space="preserve"> их использованием;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3.2. Сбор в ежедневном режиме информации о наличии тест-систем, объемах и результатах лабораторных исследований на COVID-2019, проведенных лабораториями организаций вне зависимости от их организационно-правовой формы, и представления ее в федеральные бюджетные учреждения здравоохранения - центры гигиены и эпидемиологии в субъектах Российской Федерации;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 xml:space="preserve">3.3. При получении положительного результата на COVID-19 незамедлительно информировать территориальные органы </w:t>
      </w:r>
      <w:proofErr w:type="spellStart"/>
      <w:r w:rsidRPr="00AB27D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B27DB">
        <w:rPr>
          <w:rFonts w:ascii="Times New Roman" w:hAnsi="Times New Roman" w:cs="Times New Roman"/>
          <w:sz w:val="24"/>
          <w:szCs w:val="24"/>
        </w:rPr>
        <w:t xml:space="preserve"> в субъектах Российской Федерации и направлять биологический материал в федеральные бюджетные учреждения здравоохранения - центры гигиены и эпидемиологии в субъектах Российской Федерации.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lastRenderedPageBreak/>
        <w:t xml:space="preserve">4. Руководителям территориальных органов </w:t>
      </w:r>
      <w:proofErr w:type="spellStart"/>
      <w:r w:rsidRPr="00AB27D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B27DB">
        <w:rPr>
          <w:rFonts w:ascii="Times New Roman" w:hAnsi="Times New Roman" w:cs="Times New Roman"/>
          <w:sz w:val="24"/>
          <w:szCs w:val="24"/>
        </w:rPr>
        <w:t xml:space="preserve"> в субъектах Российской Федерации обеспечить </w:t>
      </w:r>
      <w:proofErr w:type="gramStart"/>
      <w:r w:rsidRPr="00AB27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27DB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hyperlink w:anchor="P20" w:history="1">
        <w:r w:rsidRPr="00AB27DB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 w:rsidRPr="00AB27D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" w:history="1">
        <w:r w:rsidRPr="00AB27DB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AB27DB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B27DB">
        <w:rPr>
          <w:rFonts w:ascii="Times New Roman" w:hAnsi="Times New Roman" w:cs="Times New Roman"/>
          <w:sz w:val="24"/>
          <w:szCs w:val="24"/>
        </w:rPr>
        <w:t xml:space="preserve">Главным врачам федеральных бюджетных учреждений здравоохранения - центров гигиены и эпидемиологии в субъектах Российской Федерации, директорам научных организаций </w:t>
      </w:r>
      <w:proofErr w:type="spellStart"/>
      <w:r w:rsidRPr="00AB27D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B27DB">
        <w:rPr>
          <w:rFonts w:ascii="Times New Roman" w:hAnsi="Times New Roman" w:cs="Times New Roman"/>
          <w:sz w:val="24"/>
          <w:szCs w:val="24"/>
        </w:rPr>
        <w:t xml:space="preserve">, осуществляющих проведение лабораторной диагностики COVID-2019, обеспечить готовность к проведению подтверждающих тестов на COVID-2019, поступающих из лабораторий организаций, указанных в </w:t>
      </w:r>
      <w:hyperlink w:anchor="P30" w:history="1">
        <w:r w:rsidRPr="00AB27DB">
          <w:rPr>
            <w:rFonts w:ascii="Times New Roman" w:hAnsi="Times New Roman" w:cs="Times New Roman"/>
            <w:color w:val="0000FF"/>
            <w:sz w:val="24"/>
            <w:szCs w:val="24"/>
          </w:rPr>
          <w:t>подпункте 1.4 пункта 1</w:t>
        </w:r>
      </w:hyperlink>
      <w:r w:rsidRPr="00AB27DB">
        <w:rPr>
          <w:rFonts w:ascii="Times New Roman" w:hAnsi="Times New Roman" w:cs="Times New Roman"/>
          <w:sz w:val="24"/>
          <w:szCs w:val="24"/>
        </w:rPr>
        <w:t xml:space="preserve"> настоящего Постановления, а также учета объема лабораторных исследований на COVID-2019, проводимых в указанных организациях.</w:t>
      </w:r>
      <w:proofErr w:type="gramEnd"/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6. Гражданам Российской Федерации, иностранным гражданам и лицам без гражданства: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 xml:space="preserve">6.1. В случаях, предусмотренных </w:t>
      </w:r>
      <w:hyperlink w:anchor="P21" w:history="1">
        <w:r w:rsidRPr="00AB27DB">
          <w:rPr>
            <w:rFonts w:ascii="Times New Roman" w:hAnsi="Times New Roman" w:cs="Times New Roman"/>
            <w:color w:val="0000FF"/>
            <w:sz w:val="24"/>
            <w:szCs w:val="24"/>
          </w:rPr>
          <w:t>подпунктом 1.1 пункта 1</w:t>
        </w:r>
      </w:hyperlink>
      <w:r w:rsidRPr="00AB27DB">
        <w:rPr>
          <w:rFonts w:ascii="Times New Roman" w:hAnsi="Times New Roman" w:cs="Times New Roman"/>
          <w:sz w:val="24"/>
          <w:szCs w:val="24"/>
        </w:rPr>
        <w:t xml:space="preserve"> настоящего Постановления, а также иностранным гражданам и лицам без гражданства, прибывающим в целях осуществления трудовой деятельности, выполнять требования по изоляции сроком на 14 календарных дней со дня прибытия на территорию Российской Федерации;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6.2. Соблюдать дистанцию до других лиц не менее 1 метра,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AB27DB" w:rsidRPr="00AB27DB" w:rsidRDefault="00AB27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27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27DB">
        <w:rPr>
          <w:rFonts w:ascii="Times New Roman" w:hAnsi="Times New Roman" w:cs="Times New Roman"/>
          <w:sz w:val="24"/>
          <w:szCs w:val="24"/>
        </w:rPr>
        <w:t xml:space="preserve">. 6 в ред. </w:t>
      </w:r>
      <w:hyperlink r:id="rId11" w:history="1">
        <w:r w:rsidRPr="00AB27D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B27DB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15.07.2020 N 21)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 xml:space="preserve">7. Утратил силу. - </w:t>
      </w:r>
      <w:hyperlink r:id="rId12" w:history="1">
        <w:r w:rsidRPr="00AB27D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B27DB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15.07.2020 N 21.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8. Настоящее Постановление вступает в силу со дня его официального опубликования.</w:t>
      </w:r>
    </w:p>
    <w:p w:rsidR="00AB27DB" w:rsidRPr="00AB27DB" w:rsidRDefault="00AB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B27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27D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B27DB" w:rsidRPr="00AB27DB" w:rsidRDefault="00AB2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7DB" w:rsidRPr="00AB27DB" w:rsidRDefault="00AB27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27DB">
        <w:rPr>
          <w:rFonts w:ascii="Times New Roman" w:hAnsi="Times New Roman" w:cs="Times New Roman"/>
          <w:sz w:val="24"/>
          <w:szCs w:val="24"/>
        </w:rPr>
        <w:t>А.Ю.ПОПОВА</w:t>
      </w:r>
    </w:p>
    <w:p w:rsidR="00AB27DB" w:rsidRDefault="00AB27DB">
      <w:pPr>
        <w:pStyle w:val="ConsPlusNormal"/>
        <w:ind w:firstLine="540"/>
        <w:jc w:val="both"/>
      </w:pPr>
    </w:p>
    <w:p w:rsidR="00AB27DB" w:rsidRDefault="00AB27DB">
      <w:pPr>
        <w:pStyle w:val="ConsPlusNormal"/>
        <w:ind w:firstLine="540"/>
        <w:jc w:val="both"/>
      </w:pPr>
    </w:p>
    <w:p w:rsidR="00AB27DB" w:rsidRDefault="00AB27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B76" w:rsidRDefault="00FB5B76"/>
    <w:sectPr w:rsidR="00FB5B76" w:rsidSect="00AB27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B27DB"/>
    <w:rsid w:val="00AB27DB"/>
    <w:rsid w:val="00FB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7F8CACBDA1B2569B4C359B6202CE1823B00D6C34F0E777C03A045FBE07187966020044C2C1F116083903A827C8B09B9D9DF4C79F6FD7Eh2c2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57F8CACBDA1B2569B4C359B6202CE1823D00D5C54C0E777C03A045FBE07187966020044C2C1C156483903A827C8B09B9D9DF4C79F6FD7Eh2c2M" TargetMode="External"/><Relationship Id="rId12" Type="http://schemas.openxmlformats.org/officeDocument/2006/relationships/hyperlink" Target="consultantplus://offline/ref=EF57F8CACBDA1B2569B4C359B6202CE1823B07D7C44B0E777C03A045FBE07187966020044C2C1F116583903A827C8B09B9D9DF4C79F6FD7Eh2c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57F8CACBDA1B2569B4C359B6202CE1823B07D7C44B0E777C03A045FBE07187966020044C2C1F106583903A827C8B09B9D9DF4C79F6FD7Eh2c2M" TargetMode="External"/><Relationship Id="rId11" Type="http://schemas.openxmlformats.org/officeDocument/2006/relationships/hyperlink" Target="consultantplus://offline/ref=EF57F8CACBDA1B2569B4C359B6202CE1823B07D7C44B0E777C03A045FBE07187966020044C2C1F116183903A827C8B09B9D9DF4C79F6FD7Eh2c2M" TargetMode="External"/><Relationship Id="rId5" Type="http://schemas.openxmlformats.org/officeDocument/2006/relationships/hyperlink" Target="consultantplus://offline/ref=EF57F8CACBDA1B2569B4C359B6202CE1823B00D6C34F0E777C03A045FBE07187966020044C2C1F106583903A827C8B09B9D9DF4C79F6FD7Eh2c2M" TargetMode="External"/><Relationship Id="rId10" Type="http://schemas.openxmlformats.org/officeDocument/2006/relationships/hyperlink" Target="consultantplus://offline/ref=EF57F8CACBDA1B2569B4C359B6202CE1823A09D7C64D0E777C03A045FBE07187966020044C2C1F116483903A827C8B09B9D9DF4C79F6FD7Eh2c2M" TargetMode="External"/><Relationship Id="rId4" Type="http://schemas.openxmlformats.org/officeDocument/2006/relationships/hyperlink" Target="consultantplus://offline/ref=EF57F8CACBDA1B2569B4C359B6202CE1823A09D7C64D0E777C03A045FBE07187966020044C2C1F106583903A827C8B09B9D9DF4C79F6FD7Eh2c2M" TargetMode="External"/><Relationship Id="rId9" Type="http://schemas.openxmlformats.org/officeDocument/2006/relationships/hyperlink" Target="consultantplus://offline/ref=EF57F8CACBDA1B2569B4C359B6202CE1823B07D7C44B0E777C03A045FBE07187966020044C2C1F116083903A827C8B09B9D9DF4C79F6FD7Eh2c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1210</Words>
  <Characters>6899</Characters>
  <Application>Microsoft Office Word</Application>
  <DocSecurity>0</DocSecurity>
  <Lines>57</Lines>
  <Paragraphs>16</Paragraphs>
  <ScaleCrop>false</ScaleCrop>
  <Company>  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 - Вакарчук А.В.</dc:creator>
  <cp:lastModifiedBy>  </cp:lastModifiedBy>
  <cp:revision>1</cp:revision>
  <dcterms:created xsi:type="dcterms:W3CDTF">2020-08-04T12:28:00Z</dcterms:created>
  <dcterms:modified xsi:type="dcterms:W3CDTF">2020-08-04T12:31:00Z</dcterms:modified>
</cp:coreProperties>
</file>