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363" w:rsidRPr="009B143A" w:rsidRDefault="00AF7363" w:rsidP="00AF7363">
      <w:pPr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2983865</wp:posOffset>
            </wp:positionH>
            <wp:positionV relativeFrom="paragraph">
              <wp:posOffset>-453390</wp:posOffset>
            </wp:positionV>
            <wp:extent cx="607695" cy="781050"/>
            <wp:effectExtent l="19050" t="0" r="1905" b="0"/>
            <wp:wrapTopAndBottom/>
            <wp:docPr id="1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B143A">
        <w:rPr>
          <w:b/>
          <w:sz w:val="22"/>
          <w:szCs w:val="22"/>
        </w:rPr>
        <w:t>СОВЕТ ДЕПУТАТОВ МУНИЦИПАЛЬНОГО ОБРАЗОВАНИЯ</w:t>
      </w:r>
    </w:p>
    <w:p w:rsidR="00AF7363" w:rsidRPr="009B143A" w:rsidRDefault="00AF7363" w:rsidP="00AF7363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СОСНОВОБОРСКИЙ ГОРОДСКОЙ ОКРУГ ЛЕНИНГРАДСКОЙ ОБЛАСТИ</w:t>
      </w:r>
    </w:p>
    <w:p w:rsidR="00AF7363" w:rsidRPr="009B143A" w:rsidRDefault="00AF7363" w:rsidP="00AF7363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ЧЕТВЕРТЫЙ</w:t>
      </w:r>
      <w:r w:rsidRPr="009B143A">
        <w:rPr>
          <w:b/>
          <w:sz w:val="22"/>
          <w:szCs w:val="22"/>
        </w:rPr>
        <w:t xml:space="preserve"> СОЗЫВ)</w:t>
      </w:r>
    </w:p>
    <w:p w:rsidR="00AF7363" w:rsidRDefault="00E65C2B" w:rsidP="00AF7363">
      <w:pPr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55245</wp:posOffset>
                </wp:positionV>
                <wp:extent cx="5883275" cy="8255"/>
                <wp:effectExtent l="17145" t="13335" r="14605" b="1651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83275" cy="825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67643E"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4.35pt" to="468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AF7363" w:rsidRDefault="00AF7363" w:rsidP="00AF7363">
      <w:pPr>
        <w:jc w:val="center"/>
        <w:rPr>
          <w:b/>
          <w:spacing w:val="20"/>
          <w:sz w:val="40"/>
          <w:szCs w:val="40"/>
        </w:rPr>
      </w:pPr>
      <w:r w:rsidRPr="009B143A">
        <w:rPr>
          <w:b/>
          <w:spacing w:val="20"/>
          <w:sz w:val="40"/>
          <w:szCs w:val="40"/>
        </w:rPr>
        <w:t>Р Е Ш Е Н И Е</w:t>
      </w:r>
    </w:p>
    <w:p w:rsidR="004C3B7A" w:rsidRDefault="004C3B7A" w:rsidP="004C3B7A">
      <w:pPr>
        <w:jc w:val="right"/>
        <w:rPr>
          <w:sz w:val="24"/>
          <w:szCs w:val="24"/>
        </w:rPr>
      </w:pPr>
    </w:p>
    <w:p w:rsidR="00404FEC" w:rsidRDefault="00404FEC" w:rsidP="00404FEC">
      <w:pPr>
        <w:pStyle w:val="50"/>
        <w:shd w:val="clear" w:color="auto" w:fill="auto"/>
        <w:tabs>
          <w:tab w:val="left" w:leader="underscore" w:pos="4329"/>
          <w:tab w:val="left" w:leader="underscore" w:pos="7175"/>
        </w:tabs>
        <w:spacing w:before="0" w:after="207" w:line="280" w:lineRule="exact"/>
        <w:ind w:left="2860"/>
        <w:jc w:val="left"/>
        <w:rPr>
          <w:b w:val="0"/>
          <w:spacing w:val="20"/>
          <w:sz w:val="40"/>
          <w:szCs w:val="40"/>
        </w:rPr>
      </w:pPr>
      <w:r>
        <w:t xml:space="preserve">           от 25.10.2019 года  № 24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228"/>
      </w:tblGrid>
      <w:tr w:rsidR="004C3B7A" w:rsidTr="0092664C">
        <w:tc>
          <w:tcPr>
            <w:tcW w:w="6228" w:type="dxa"/>
          </w:tcPr>
          <w:p w:rsidR="004C3B7A" w:rsidRPr="009325CD" w:rsidRDefault="004C3B7A" w:rsidP="0092664C">
            <w:pPr>
              <w:jc w:val="both"/>
              <w:rPr>
                <w:b/>
                <w:sz w:val="28"/>
                <w:szCs w:val="28"/>
              </w:rPr>
            </w:pPr>
            <w:r w:rsidRPr="000F4156">
              <w:rPr>
                <w:b/>
                <w:sz w:val="28"/>
                <w:szCs w:val="28"/>
              </w:rPr>
              <w:t>«О</w:t>
            </w:r>
            <w:r>
              <w:rPr>
                <w:b/>
                <w:sz w:val="28"/>
                <w:szCs w:val="28"/>
              </w:rPr>
              <w:t>б изменении состава постоянной комиссии совета депутатов Сосновоборского городского округа четвертого созыва по социальным вопросам»</w:t>
            </w:r>
          </w:p>
        </w:tc>
      </w:tr>
    </w:tbl>
    <w:p w:rsidR="004C3B7A" w:rsidRDefault="004C3B7A" w:rsidP="004C3B7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C3B7A" w:rsidRPr="000F4156" w:rsidRDefault="004C3B7A" w:rsidP="004C3B7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Рассмотрев предложения депутатов совета депутатов и руководствуясь пунктом 4 статьи 37 Устава Сосновоборского городского округа и статьей 18 Регламента совета депутатов, с</w:t>
      </w:r>
      <w:r w:rsidRPr="000F4156">
        <w:rPr>
          <w:rFonts w:ascii="Arial" w:hAnsi="Arial" w:cs="Arial"/>
          <w:sz w:val="24"/>
          <w:szCs w:val="24"/>
        </w:rPr>
        <w:t>овет депутатов</w:t>
      </w:r>
      <w:r w:rsidRPr="005E6D52">
        <w:rPr>
          <w:rFonts w:ascii="Arial" w:hAnsi="Arial" w:cs="Arial"/>
          <w:sz w:val="24"/>
          <w:szCs w:val="24"/>
        </w:rPr>
        <w:t xml:space="preserve"> Сосновоборского городского округа</w:t>
      </w:r>
    </w:p>
    <w:p w:rsidR="004C3B7A" w:rsidRPr="000F4156" w:rsidRDefault="004C3B7A" w:rsidP="004C3B7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C3B7A" w:rsidRPr="000F4156" w:rsidRDefault="004C3B7A" w:rsidP="004C3B7A">
      <w:pPr>
        <w:jc w:val="center"/>
        <w:rPr>
          <w:rFonts w:ascii="Arial" w:hAnsi="Arial" w:cs="Arial"/>
          <w:sz w:val="24"/>
          <w:szCs w:val="24"/>
        </w:rPr>
      </w:pPr>
      <w:r w:rsidRPr="000F4156">
        <w:rPr>
          <w:rFonts w:ascii="Arial" w:hAnsi="Arial" w:cs="Arial"/>
          <w:sz w:val="24"/>
          <w:szCs w:val="24"/>
        </w:rPr>
        <w:t>Р Е Ш И Л:</w:t>
      </w:r>
    </w:p>
    <w:p w:rsidR="004C3B7A" w:rsidRPr="000F4156" w:rsidRDefault="004C3B7A" w:rsidP="004C3B7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C3B7A" w:rsidRDefault="004C3B7A" w:rsidP="004C3B7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D3078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Внести изменения в состав </w:t>
      </w:r>
      <w:r w:rsidRPr="00AD3078">
        <w:rPr>
          <w:rFonts w:ascii="Arial" w:hAnsi="Arial" w:cs="Arial"/>
          <w:sz w:val="24"/>
          <w:szCs w:val="24"/>
        </w:rPr>
        <w:t>постоянн</w:t>
      </w:r>
      <w:r>
        <w:rPr>
          <w:rFonts w:ascii="Arial" w:hAnsi="Arial" w:cs="Arial"/>
          <w:sz w:val="24"/>
          <w:szCs w:val="24"/>
        </w:rPr>
        <w:t xml:space="preserve">ой </w:t>
      </w:r>
      <w:r w:rsidRPr="00AD3078">
        <w:rPr>
          <w:rFonts w:ascii="Arial" w:hAnsi="Arial" w:cs="Arial"/>
          <w:sz w:val="24"/>
          <w:szCs w:val="24"/>
        </w:rPr>
        <w:t>комисси</w:t>
      </w:r>
      <w:r>
        <w:rPr>
          <w:rFonts w:ascii="Arial" w:hAnsi="Arial" w:cs="Arial"/>
          <w:sz w:val="24"/>
          <w:szCs w:val="24"/>
        </w:rPr>
        <w:t>и</w:t>
      </w:r>
      <w:r w:rsidRPr="00AD307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</w:t>
      </w:r>
      <w:r w:rsidRPr="00AD3078">
        <w:rPr>
          <w:rFonts w:ascii="Arial" w:hAnsi="Arial" w:cs="Arial"/>
          <w:sz w:val="24"/>
          <w:szCs w:val="24"/>
        </w:rPr>
        <w:t>овета депутатов Сосновоборского городского округа</w:t>
      </w:r>
      <w:r>
        <w:rPr>
          <w:rFonts w:ascii="Arial" w:hAnsi="Arial" w:cs="Arial"/>
          <w:sz w:val="24"/>
          <w:szCs w:val="24"/>
        </w:rPr>
        <w:t xml:space="preserve"> четвертого созыва </w:t>
      </w:r>
      <w:r w:rsidRPr="000B525C">
        <w:rPr>
          <w:rFonts w:ascii="Arial" w:hAnsi="Arial" w:cs="Arial"/>
          <w:sz w:val="24"/>
          <w:szCs w:val="24"/>
        </w:rPr>
        <w:t xml:space="preserve">по </w:t>
      </w:r>
      <w:r>
        <w:rPr>
          <w:rFonts w:ascii="Arial" w:hAnsi="Arial" w:cs="Arial"/>
          <w:sz w:val="24"/>
          <w:szCs w:val="24"/>
        </w:rPr>
        <w:t>социальным вопросам, утвержденный решением совета депутатов от 07.10.2019 N 9, дополнив пункт 1 решения строками в следующей редакции:</w:t>
      </w:r>
    </w:p>
    <w:p w:rsidR="004C3B7A" w:rsidRPr="004B5D0E" w:rsidRDefault="004C3B7A" w:rsidP="004B5D0E">
      <w:pPr>
        <w:pStyle w:val="a7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B5D0E">
        <w:rPr>
          <w:rFonts w:ascii="Arial" w:hAnsi="Arial" w:cs="Arial"/>
          <w:sz w:val="24"/>
          <w:szCs w:val="24"/>
        </w:rPr>
        <w:t xml:space="preserve"> Артемов А.В.;</w:t>
      </w:r>
    </w:p>
    <w:p w:rsidR="004C3B7A" w:rsidRPr="004B5D0E" w:rsidRDefault="004C3B7A" w:rsidP="004B5D0E">
      <w:pPr>
        <w:pStyle w:val="a7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B5D0E">
        <w:rPr>
          <w:rFonts w:ascii="Arial" w:hAnsi="Arial" w:cs="Arial"/>
          <w:sz w:val="24"/>
          <w:szCs w:val="24"/>
        </w:rPr>
        <w:t>Апостолевский И.К.;</w:t>
      </w:r>
    </w:p>
    <w:p w:rsidR="004C3B7A" w:rsidRPr="004B5D0E" w:rsidRDefault="004C3B7A" w:rsidP="004B5D0E">
      <w:pPr>
        <w:pStyle w:val="a7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B5D0E">
        <w:rPr>
          <w:rFonts w:ascii="Arial" w:hAnsi="Arial" w:cs="Arial"/>
          <w:sz w:val="24"/>
          <w:szCs w:val="24"/>
        </w:rPr>
        <w:t xml:space="preserve"> Панченко Н.О.;</w:t>
      </w:r>
    </w:p>
    <w:p w:rsidR="004C3B7A" w:rsidRPr="004B5D0E" w:rsidRDefault="004C3B7A" w:rsidP="004B5D0E">
      <w:pPr>
        <w:pStyle w:val="a7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B5D0E">
        <w:rPr>
          <w:rFonts w:ascii="Arial" w:hAnsi="Arial" w:cs="Arial"/>
          <w:sz w:val="24"/>
          <w:szCs w:val="24"/>
        </w:rPr>
        <w:t>Сиводед А.П.;</w:t>
      </w:r>
    </w:p>
    <w:p w:rsidR="004C3B7A" w:rsidRPr="004B5D0E" w:rsidRDefault="004C3B7A" w:rsidP="004B5D0E">
      <w:pPr>
        <w:pStyle w:val="a7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B5D0E">
        <w:rPr>
          <w:rFonts w:ascii="Arial" w:hAnsi="Arial" w:cs="Arial"/>
          <w:sz w:val="24"/>
          <w:szCs w:val="24"/>
        </w:rPr>
        <w:t>Лаврентьева Е.А.;</w:t>
      </w:r>
    </w:p>
    <w:p w:rsidR="004C3B7A" w:rsidRPr="004B5D0E" w:rsidRDefault="004C3B7A" w:rsidP="004B5D0E">
      <w:pPr>
        <w:pStyle w:val="a7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B5D0E">
        <w:rPr>
          <w:rFonts w:ascii="Arial" w:hAnsi="Arial" w:cs="Arial"/>
          <w:sz w:val="24"/>
          <w:szCs w:val="24"/>
        </w:rPr>
        <w:t xml:space="preserve"> Пономарев Д.Н;</w:t>
      </w:r>
    </w:p>
    <w:p w:rsidR="004C3B7A" w:rsidRPr="004B5D0E" w:rsidRDefault="004C3B7A" w:rsidP="004B5D0E">
      <w:pPr>
        <w:pStyle w:val="a7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B5D0E">
        <w:rPr>
          <w:rFonts w:ascii="Arial" w:hAnsi="Arial" w:cs="Arial"/>
          <w:sz w:val="24"/>
          <w:szCs w:val="24"/>
        </w:rPr>
        <w:t>Мартынова О.В.;</w:t>
      </w:r>
    </w:p>
    <w:p w:rsidR="004C3B7A" w:rsidRPr="004B5D0E" w:rsidRDefault="004C3B7A" w:rsidP="004B5D0E">
      <w:pPr>
        <w:pStyle w:val="a7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B5D0E">
        <w:rPr>
          <w:rFonts w:ascii="Arial" w:hAnsi="Arial" w:cs="Arial"/>
          <w:sz w:val="24"/>
          <w:szCs w:val="24"/>
        </w:rPr>
        <w:t>Артемьев В.В.;</w:t>
      </w:r>
    </w:p>
    <w:p w:rsidR="004C3B7A" w:rsidRPr="004B5D0E" w:rsidRDefault="004C3B7A" w:rsidP="004B5D0E">
      <w:pPr>
        <w:pStyle w:val="a7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B5D0E">
        <w:rPr>
          <w:rFonts w:ascii="Arial" w:hAnsi="Arial" w:cs="Arial"/>
          <w:sz w:val="24"/>
          <w:szCs w:val="24"/>
        </w:rPr>
        <w:t>Коновалик А.П.;</w:t>
      </w:r>
    </w:p>
    <w:p w:rsidR="004C3B7A" w:rsidRPr="004B5D0E" w:rsidRDefault="004C3B7A" w:rsidP="004B5D0E">
      <w:pPr>
        <w:pStyle w:val="a7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B5D0E">
        <w:rPr>
          <w:rFonts w:ascii="Arial" w:hAnsi="Arial" w:cs="Arial"/>
          <w:sz w:val="24"/>
          <w:szCs w:val="24"/>
        </w:rPr>
        <w:t>Бабич И.А.;</w:t>
      </w:r>
    </w:p>
    <w:p w:rsidR="004C3B7A" w:rsidRPr="004B5D0E" w:rsidRDefault="004C3B7A" w:rsidP="004B5D0E">
      <w:pPr>
        <w:pStyle w:val="a7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B5D0E">
        <w:rPr>
          <w:rFonts w:ascii="Arial" w:hAnsi="Arial" w:cs="Arial"/>
          <w:sz w:val="24"/>
          <w:szCs w:val="24"/>
        </w:rPr>
        <w:t>Павлов А.А.;</w:t>
      </w:r>
    </w:p>
    <w:p w:rsidR="004C3B7A" w:rsidRPr="004B5D0E" w:rsidRDefault="004C3B7A" w:rsidP="004B5D0E">
      <w:pPr>
        <w:pStyle w:val="a7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B5D0E">
        <w:rPr>
          <w:rFonts w:ascii="Arial" w:hAnsi="Arial" w:cs="Arial"/>
          <w:sz w:val="24"/>
          <w:szCs w:val="24"/>
        </w:rPr>
        <w:t xml:space="preserve"> Колбасов Ю.А.;</w:t>
      </w:r>
    </w:p>
    <w:p w:rsidR="004C3B7A" w:rsidRPr="004B5D0E" w:rsidRDefault="004C3B7A" w:rsidP="004B5D0E">
      <w:pPr>
        <w:pStyle w:val="a7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B5D0E">
        <w:rPr>
          <w:rFonts w:ascii="Arial" w:hAnsi="Arial" w:cs="Arial"/>
          <w:sz w:val="24"/>
          <w:szCs w:val="24"/>
        </w:rPr>
        <w:t>Филиппова Н.В.;</w:t>
      </w:r>
    </w:p>
    <w:p w:rsidR="004C3B7A" w:rsidRPr="004B5D0E" w:rsidRDefault="004C3B7A" w:rsidP="004B5D0E">
      <w:pPr>
        <w:pStyle w:val="a7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B5D0E">
        <w:rPr>
          <w:rFonts w:ascii="Arial" w:hAnsi="Arial" w:cs="Arial"/>
          <w:sz w:val="24"/>
          <w:szCs w:val="24"/>
        </w:rPr>
        <w:t>Терешкин А.Е.;</w:t>
      </w:r>
    </w:p>
    <w:p w:rsidR="004C3B7A" w:rsidRPr="004B5D0E" w:rsidRDefault="004C3B7A" w:rsidP="004B5D0E">
      <w:pPr>
        <w:pStyle w:val="a7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B5D0E">
        <w:rPr>
          <w:rFonts w:ascii="Arial" w:hAnsi="Arial" w:cs="Arial"/>
          <w:sz w:val="24"/>
          <w:szCs w:val="24"/>
        </w:rPr>
        <w:t>Руденко В.В.;</w:t>
      </w:r>
    </w:p>
    <w:p w:rsidR="004C3B7A" w:rsidRPr="004B5D0E" w:rsidRDefault="004C3B7A" w:rsidP="004B5D0E">
      <w:pPr>
        <w:pStyle w:val="a7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B5D0E">
        <w:rPr>
          <w:rFonts w:ascii="Arial" w:hAnsi="Arial" w:cs="Arial"/>
          <w:sz w:val="24"/>
          <w:szCs w:val="24"/>
        </w:rPr>
        <w:t>Садовский В.Б.;</w:t>
      </w:r>
    </w:p>
    <w:p w:rsidR="004C3B7A" w:rsidRPr="004B5D0E" w:rsidRDefault="004C3B7A" w:rsidP="004B5D0E">
      <w:pPr>
        <w:pStyle w:val="a7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B5D0E">
        <w:rPr>
          <w:rFonts w:ascii="Arial" w:hAnsi="Arial" w:cs="Arial"/>
          <w:sz w:val="24"/>
          <w:szCs w:val="24"/>
        </w:rPr>
        <w:t>Минаев В.И.</w:t>
      </w:r>
    </w:p>
    <w:p w:rsidR="004C3B7A" w:rsidRDefault="004C3B7A" w:rsidP="004C3B7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0F4156">
        <w:rPr>
          <w:rFonts w:ascii="Arial" w:hAnsi="Arial" w:cs="Arial"/>
          <w:sz w:val="24"/>
          <w:szCs w:val="24"/>
        </w:rPr>
        <w:t>. Настоящее решение вступает в силу с</w:t>
      </w:r>
      <w:r>
        <w:rPr>
          <w:rFonts w:ascii="Arial" w:hAnsi="Arial" w:cs="Arial"/>
          <w:sz w:val="24"/>
          <w:szCs w:val="24"/>
        </w:rPr>
        <w:t xml:space="preserve"> момента принятия.</w:t>
      </w:r>
    </w:p>
    <w:p w:rsidR="004C3B7A" w:rsidRDefault="004C3B7A" w:rsidP="004C3B7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04FEC" w:rsidRDefault="00404FEC" w:rsidP="004C3B7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C3B7A" w:rsidRDefault="004C3B7A" w:rsidP="004C3B7A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совета депутатов</w:t>
      </w:r>
    </w:p>
    <w:p w:rsidR="004C3B7A" w:rsidRDefault="004C3B7A" w:rsidP="004C3B7A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Сосновоборского городского округа</w:t>
      </w:r>
      <w:r w:rsidR="00404FEC">
        <w:rPr>
          <w:b/>
          <w:sz w:val="28"/>
          <w:szCs w:val="28"/>
        </w:rPr>
        <w:t xml:space="preserve">                                     </w:t>
      </w:r>
      <w:r>
        <w:rPr>
          <w:b/>
          <w:sz w:val="28"/>
          <w:szCs w:val="28"/>
        </w:rPr>
        <w:t xml:space="preserve"> В.Б. Садовский</w:t>
      </w:r>
    </w:p>
    <w:p w:rsidR="004C3B7A" w:rsidRDefault="004C3B7A" w:rsidP="004C3B7A">
      <w:pPr>
        <w:ind w:firstLine="709"/>
        <w:rPr>
          <w:rFonts w:ascii="Arial" w:hAnsi="Arial" w:cs="Arial"/>
          <w:sz w:val="24"/>
          <w:szCs w:val="24"/>
        </w:rPr>
      </w:pPr>
    </w:p>
    <w:sectPr w:rsidR="004C3B7A" w:rsidSect="00AF73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10F" w:rsidRDefault="00CA610F" w:rsidP="001E1CA4">
      <w:r>
        <w:separator/>
      </w:r>
    </w:p>
  </w:endnote>
  <w:endnote w:type="continuationSeparator" w:id="0">
    <w:p w:rsidR="00CA610F" w:rsidRDefault="00CA610F" w:rsidP="001E1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FEC" w:rsidRDefault="00404FE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FEC" w:rsidRDefault="00404FE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FEC" w:rsidRDefault="00404FE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10F" w:rsidRDefault="00CA610F" w:rsidP="001E1CA4">
      <w:r>
        <w:separator/>
      </w:r>
    </w:p>
  </w:footnote>
  <w:footnote w:type="continuationSeparator" w:id="0">
    <w:p w:rsidR="00CA610F" w:rsidRDefault="00CA610F" w:rsidP="001E1C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FEC" w:rsidRDefault="00404FE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FEC" w:rsidRDefault="00404FE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FEC" w:rsidRDefault="00404FE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C662C"/>
    <w:multiLevelType w:val="hybridMultilevel"/>
    <w:tmpl w:val="D89C76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1808ddc8-28ca-428d-924c-8fba767728e4"/>
  </w:docVars>
  <w:rsids>
    <w:rsidRoot w:val="00AF7363"/>
    <w:rsid w:val="000327C9"/>
    <w:rsid w:val="00046094"/>
    <w:rsid w:val="0017589A"/>
    <w:rsid w:val="00184AA9"/>
    <w:rsid w:val="001E1CA4"/>
    <w:rsid w:val="002057EA"/>
    <w:rsid w:val="00226E30"/>
    <w:rsid w:val="002871DE"/>
    <w:rsid w:val="00291354"/>
    <w:rsid w:val="002A71A9"/>
    <w:rsid w:val="003076AB"/>
    <w:rsid w:val="00307D39"/>
    <w:rsid w:val="00315901"/>
    <w:rsid w:val="00315B15"/>
    <w:rsid w:val="003A7101"/>
    <w:rsid w:val="003D436B"/>
    <w:rsid w:val="00404FEC"/>
    <w:rsid w:val="004050E3"/>
    <w:rsid w:val="00445516"/>
    <w:rsid w:val="004B5D0E"/>
    <w:rsid w:val="004C3B7A"/>
    <w:rsid w:val="004C6DF2"/>
    <w:rsid w:val="004F4C7B"/>
    <w:rsid w:val="00503B15"/>
    <w:rsid w:val="00563742"/>
    <w:rsid w:val="00590FD2"/>
    <w:rsid w:val="00611DC9"/>
    <w:rsid w:val="00616C13"/>
    <w:rsid w:val="00647023"/>
    <w:rsid w:val="00653327"/>
    <w:rsid w:val="006D3742"/>
    <w:rsid w:val="006E0644"/>
    <w:rsid w:val="00702FCD"/>
    <w:rsid w:val="00711E47"/>
    <w:rsid w:val="00734E22"/>
    <w:rsid w:val="00754445"/>
    <w:rsid w:val="00776A08"/>
    <w:rsid w:val="00795735"/>
    <w:rsid w:val="007C4B14"/>
    <w:rsid w:val="007E3D5C"/>
    <w:rsid w:val="007E58A8"/>
    <w:rsid w:val="00854452"/>
    <w:rsid w:val="008816D4"/>
    <w:rsid w:val="008B15AB"/>
    <w:rsid w:val="0090508E"/>
    <w:rsid w:val="009325CD"/>
    <w:rsid w:val="00941FAB"/>
    <w:rsid w:val="00A2562D"/>
    <w:rsid w:val="00A26AE2"/>
    <w:rsid w:val="00A60831"/>
    <w:rsid w:val="00A77DF0"/>
    <w:rsid w:val="00AC6A1F"/>
    <w:rsid w:val="00AF7363"/>
    <w:rsid w:val="00BA0759"/>
    <w:rsid w:val="00BB2FF8"/>
    <w:rsid w:val="00C263B8"/>
    <w:rsid w:val="00CA10FE"/>
    <w:rsid w:val="00CA4D8B"/>
    <w:rsid w:val="00CA610F"/>
    <w:rsid w:val="00CD6545"/>
    <w:rsid w:val="00D57012"/>
    <w:rsid w:val="00D74C1B"/>
    <w:rsid w:val="00DB4E7E"/>
    <w:rsid w:val="00DB69BB"/>
    <w:rsid w:val="00E65C2B"/>
    <w:rsid w:val="00E7371B"/>
    <w:rsid w:val="00E932B4"/>
    <w:rsid w:val="00EE5E02"/>
    <w:rsid w:val="00F16526"/>
    <w:rsid w:val="00F43C17"/>
    <w:rsid w:val="00F448A8"/>
    <w:rsid w:val="00FB0AB0"/>
    <w:rsid w:val="00FB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5AE863-E785-474F-991A-437D9AA1E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363"/>
    <w:pPr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F73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F73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F736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F73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B5D0E"/>
    <w:pPr>
      <w:ind w:left="720"/>
      <w:contextualSpacing/>
    </w:pPr>
  </w:style>
  <w:style w:type="character" w:customStyle="1" w:styleId="5">
    <w:name w:val="Основной текст (5)_"/>
    <w:basedOn w:val="a0"/>
    <w:link w:val="50"/>
    <w:rsid w:val="00404FE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04FEC"/>
    <w:pPr>
      <w:widowControl w:val="0"/>
      <w:shd w:val="clear" w:color="auto" w:fill="FFFFFF"/>
      <w:spacing w:before="300" w:after="60" w:line="0" w:lineRule="atLeast"/>
      <w:jc w:val="right"/>
    </w:pPr>
    <w:rPr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4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SOBRGLAV</dc:creator>
  <cp:lastModifiedBy>Совет Депутатов-Матвеев А.С.</cp:lastModifiedBy>
  <cp:revision>2</cp:revision>
  <dcterms:created xsi:type="dcterms:W3CDTF">2019-11-01T08:16:00Z</dcterms:created>
  <dcterms:modified xsi:type="dcterms:W3CDTF">2019-11-01T08:16:00Z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1808ddc8-28ca-428d-924c-8fba767728e4</vt:lpwstr>
  </property>
</Properties>
</file>