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7C" w:rsidRDefault="00FF677C" w:rsidP="00B829F7">
      <w:pPr>
        <w:suppressAutoHyphens/>
        <w:jc w:val="center"/>
        <w:rPr>
          <w:rFonts w:cs="Times New Roman"/>
          <w:b/>
          <w:sz w:val="22"/>
        </w:rPr>
      </w:pPr>
      <w:bookmarkStart w:id="0" w:name="_GoBack"/>
      <w:bookmarkEnd w:id="0"/>
      <w:r>
        <w:rPr>
          <w:rFonts w:cs="Times New Roman"/>
          <w:b/>
          <w:noProof/>
          <w:sz w:val="2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-291465</wp:posOffset>
            </wp:positionV>
            <wp:extent cx="638175" cy="771525"/>
            <wp:effectExtent l="19050" t="0" r="952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9F7" w:rsidRDefault="00B829F7" w:rsidP="00B829F7">
      <w:pPr>
        <w:suppressAutoHyphens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СОВЕТ ДЕПУТАТОВ МУНИЦИПАЛЬНОГО ОБРАЗОВАНИЯ</w:t>
      </w:r>
    </w:p>
    <w:p w:rsidR="00B829F7" w:rsidRDefault="00B829F7" w:rsidP="00B829F7">
      <w:pPr>
        <w:suppressAutoHyphens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СОСНОВОБОРСКИЙ ГОРОДСКОЙ ОКРУГ ЛЕНИНГРАДСКОЙ ОБЛАСТИ</w:t>
      </w:r>
    </w:p>
    <w:p w:rsidR="00B829F7" w:rsidRPr="008F2DE6" w:rsidRDefault="00B829F7" w:rsidP="00B829F7">
      <w:pPr>
        <w:suppressAutoHyphens/>
        <w:jc w:val="center"/>
        <w:rPr>
          <w:rFonts w:cs="Times New Roman"/>
          <w:b/>
          <w:sz w:val="22"/>
        </w:rPr>
      </w:pPr>
      <w:r w:rsidRPr="008F2DE6">
        <w:rPr>
          <w:rFonts w:cs="Times New Roman"/>
          <w:b/>
          <w:sz w:val="22"/>
        </w:rPr>
        <w:t>(ТРЕТИЙ СОЗЫВ)</w:t>
      </w:r>
    </w:p>
    <w:p w:rsidR="00B829F7" w:rsidRDefault="00D01E40" w:rsidP="00B829F7">
      <w:pPr>
        <w:suppressAutoHyphens/>
        <w:jc w:val="center"/>
        <w:rPr>
          <w:rFonts w:cs="Times New Roman"/>
          <w:b/>
        </w:rPr>
      </w:pPr>
      <w:r>
        <w:rPr>
          <w:rFonts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8A0DE" id="Line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ABTlgwyAgAAbgQAAA4AAAAAAAAAAAAAAAAALgIAAGRy&#10;cy9lMm9Eb2MueG1sUEsBAi0AFAAGAAgAAAAhAF90o/TZAAAABwEAAA8AAAAAAAAAAAAAAAAAjAQA&#10;AGRycy9kb3ducmV2LnhtbFBLBQYAAAAABAAEAPMAAAC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829F7" w:rsidRPr="00FF677C" w:rsidRDefault="00B829F7" w:rsidP="00B829F7">
      <w:pPr>
        <w:suppressAutoHyphens/>
        <w:jc w:val="center"/>
        <w:rPr>
          <w:rFonts w:cs="Times New Roman"/>
          <w:b/>
          <w:spacing w:val="20"/>
          <w:sz w:val="36"/>
          <w:szCs w:val="36"/>
        </w:rPr>
      </w:pPr>
      <w:r w:rsidRPr="00FF677C">
        <w:rPr>
          <w:rFonts w:cs="Times New Roman"/>
          <w:b/>
          <w:spacing w:val="20"/>
          <w:sz w:val="36"/>
          <w:szCs w:val="36"/>
        </w:rPr>
        <w:t>Р Е Ш Е Н И Е</w:t>
      </w:r>
    </w:p>
    <w:p w:rsidR="00804E97" w:rsidRDefault="00804E97" w:rsidP="00B829F7">
      <w:pPr>
        <w:suppressAutoHyphens/>
        <w:jc w:val="center"/>
        <w:rPr>
          <w:rFonts w:cs="Times New Roman"/>
          <w:b/>
          <w:spacing w:val="20"/>
          <w:sz w:val="28"/>
          <w:szCs w:val="28"/>
        </w:rPr>
      </w:pPr>
    </w:p>
    <w:p w:rsidR="00B829F7" w:rsidRPr="00FF677C" w:rsidRDefault="00B829F7" w:rsidP="00B829F7">
      <w:pPr>
        <w:suppressAutoHyphens/>
        <w:jc w:val="center"/>
        <w:rPr>
          <w:rFonts w:cs="Times New Roman"/>
          <w:b/>
          <w:spacing w:val="20"/>
          <w:sz w:val="28"/>
          <w:szCs w:val="28"/>
        </w:rPr>
      </w:pPr>
      <w:r w:rsidRPr="00FF677C">
        <w:rPr>
          <w:rFonts w:cs="Times New Roman"/>
          <w:b/>
          <w:spacing w:val="20"/>
          <w:sz w:val="28"/>
          <w:szCs w:val="28"/>
        </w:rPr>
        <w:t>от 27.02.2019 г.  №</w:t>
      </w:r>
      <w:r w:rsidR="00804E97">
        <w:rPr>
          <w:rFonts w:cs="Times New Roman"/>
          <w:b/>
          <w:spacing w:val="20"/>
          <w:sz w:val="28"/>
          <w:szCs w:val="28"/>
        </w:rPr>
        <w:t xml:space="preserve"> 20</w:t>
      </w:r>
    </w:p>
    <w:p w:rsidR="00B829F7" w:rsidRPr="00C00707" w:rsidRDefault="00B829F7" w:rsidP="00B829F7">
      <w:pPr>
        <w:suppressAutoHyphens/>
        <w:jc w:val="right"/>
        <w:rPr>
          <w:rFonts w:cs="Times New Roman"/>
          <w:b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6771" w:type="dxa"/>
        <w:tblLayout w:type="fixed"/>
        <w:tblLook w:val="04A0" w:firstRow="1" w:lastRow="0" w:firstColumn="1" w:lastColumn="0" w:noHBand="0" w:noVBand="1"/>
      </w:tblPr>
      <w:tblGrid>
        <w:gridCol w:w="6771"/>
      </w:tblGrid>
      <w:tr w:rsidR="00B829F7" w:rsidRPr="002A01BF" w:rsidTr="00804E97">
        <w:trPr>
          <w:trHeight w:val="1697"/>
        </w:trPr>
        <w:tc>
          <w:tcPr>
            <w:tcW w:w="6771" w:type="dxa"/>
            <w:hideMark/>
          </w:tcPr>
          <w:p w:rsidR="00B829F7" w:rsidRPr="002A01BF" w:rsidRDefault="00B829F7" w:rsidP="003368A7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A01BF">
              <w:rPr>
                <w:rFonts w:cs="Times New Roman"/>
                <w:b/>
                <w:sz w:val="28"/>
                <w:szCs w:val="28"/>
              </w:rPr>
              <w:t xml:space="preserve">«О внесении изменений в решение совета депутатов </w:t>
            </w:r>
            <w:r w:rsidRPr="002A01BF">
              <w:rPr>
                <w:rFonts w:cs="Times New Roman"/>
                <w:b/>
                <w:spacing w:val="20"/>
                <w:sz w:val="28"/>
                <w:szCs w:val="28"/>
              </w:rPr>
              <w:t>от 05.12.2013 № 191</w:t>
            </w:r>
            <w:r w:rsidRPr="002A01BF">
              <w:rPr>
                <w:rFonts w:cs="Times New Roman"/>
                <w:b/>
                <w:sz w:val="28"/>
                <w:szCs w:val="28"/>
              </w:rPr>
              <w:t xml:space="preserve"> «Об утверждении Положения о порядке осуществления муниципального жилищного контроля на территории муниципального образования Сосновоборский городской округ Ленинградской области</w:t>
            </w:r>
            <w:r w:rsidRPr="002A01BF">
              <w:rPr>
                <w:rFonts w:cs="Times New Roman"/>
                <w:b/>
                <w:bCs/>
                <w:sz w:val="28"/>
                <w:szCs w:val="28"/>
              </w:rPr>
              <w:t>»»</w:t>
            </w:r>
          </w:p>
        </w:tc>
      </w:tr>
    </w:tbl>
    <w:p w:rsidR="00B829F7" w:rsidRPr="002A01BF" w:rsidRDefault="00B829F7" w:rsidP="00B829F7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A01BF">
        <w:rPr>
          <w:rFonts w:cs="Times New Roman"/>
          <w:sz w:val="28"/>
          <w:szCs w:val="28"/>
        </w:rPr>
        <w:br w:type="textWrapping" w:clear="all"/>
      </w:r>
    </w:p>
    <w:p w:rsidR="00B829F7" w:rsidRPr="002A01BF" w:rsidRDefault="00B829F7" w:rsidP="00B829F7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A01BF">
        <w:rPr>
          <w:rFonts w:cs="Times New Roman"/>
          <w:sz w:val="28"/>
          <w:szCs w:val="28"/>
        </w:rPr>
        <w:t xml:space="preserve">Руководствуясь Жилищным кодексом Российской Федерации, в целях приведения решения совета депутатов от </w:t>
      </w:r>
      <w:r w:rsidRPr="002A01BF">
        <w:rPr>
          <w:rFonts w:cs="Times New Roman"/>
          <w:spacing w:val="20"/>
          <w:sz w:val="28"/>
          <w:szCs w:val="28"/>
        </w:rPr>
        <w:t>05.12.2013г. № 191</w:t>
      </w:r>
      <w:r w:rsidRPr="002A01BF">
        <w:rPr>
          <w:rFonts w:cs="Times New Roman"/>
          <w:sz w:val="28"/>
          <w:szCs w:val="28"/>
        </w:rPr>
        <w:t xml:space="preserve"> «Об утверждении Положения о порядке осуществления муниципального жилищного контроля на территории муниципального образования Сосновоборский городской округ Ленинградской области</w:t>
      </w:r>
      <w:r w:rsidR="00D01E40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975995</wp:posOffset>
                </wp:positionV>
                <wp:extent cx="50298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C60C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A01BF">
        <w:rPr>
          <w:rFonts w:cs="Times New Roman"/>
          <w:sz w:val="28"/>
          <w:szCs w:val="28"/>
        </w:rPr>
        <w:t>» (с изменениями и дополнениями</w:t>
      </w:r>
      <w:r w:rsidR="00804E97">
        <w:rPr>
          <w:rFonts w:cs="Times New Roman"/>
          <w:sz w:val="28"/>
          <w:szCs w:val="28"/>
        </w:rPr>
        <w:t>)</w:t>
      </w:r>
      <w:r w:rsidRPr="002A01BF">
        <w:rPr>
          <w:rFonts w:cs="Times New Roman"/>
          <w:sz w:val="28"/>
          <w:szCs w:val="28"/>
        </w:rPr>
        <w:t xml:space="preserve"> в соответстви</w:t>
      </w:r>
      <w:r w:rsidR="00804E97">
        <w:rPr>
          <w:rFonts w:cs="Times New Roman"/>
          <w:sz w:val="28"/>
          <w:szCs w:val="28"/>
        </w:rPr>
        <w:t>е</w:t>
      </w:r>
      <w:r w:rsidRPr="002A01BF">
        <w:rPr>
          <w:rFonts w:cs="Times New Roman"/>
          <w:sz w:val="28"/>
          <w:szCs w:val="28"/>
        </w:rPr>
        <w:t xml:space="preserve"> с требованиями действующего законодательства, а также в связи утверждением новой структуры администрации Сосновоборского городского округа решением совета депутатов </w:t>
      </w:r>
      <w:r w:rsidRPr="002A01BF">
        <w:rPr>
          <w:rFonts w:cs="Times New Roman"/>
          <w:bCs/>
          <w:sz w:val="28"/>
          <w:szCs w:val="28"/>
        </w:rPr>
        <w:t xml:space="preserve">от 28.11.2018 г. № 207 </w:t>
      </w:r>
      <w:r w:rsidRPr="002A01BF">
        <w:rPr>
          <w:rFonts w:cs="Times New Roman"/>
          <w:bCs/>
          <w:color w:val="000000"/>
          <w:spacing w:val="-1"/>
          <w:sz w:val="28"/>
          <w:szCs w:val="28"/>
        </w:rPr>
        <w:t>«Об утверждении структуры  администрации муниципального образования Сосновоборский городской округ Ленинградской области»</w:t>
      </w:r>
      <w:r w:rsidR="00804E97">
        <w:rPr>
          <w:rFonts w:cs="Times New Roman"/>
          <w:bCs/>
          <w:color w:val="000000"/>
          <w:spacing w:val="-1"/>
          <w:sz w:val="28"/>
          <w:szCs w:val="28"/>
        </w:rPr>
        <w:t>,</w:t>
      </w:r>
      <w:r w:rsidRPr="002A01BF">
        <w:rPr>
          <w:rFonts w:cs="Times New Roman"/>
          <w:sz w:val="28"/>
          <w:szCs w:val="28"/>
        </w:rPr>
        <w:t xml:space="preserve"> совет депутатов муниципального образования Сосновоборского городского округа</w:t>
      </w:r>
    </w:p>
    <w:p w:rsidR="00FF677C" w:rsidRDefault="00FF677C" w:rsidP="00B829F7">
      <w:pPr>
        <w:pStyle w:val="50"/>
        <w:shd w:val="clear" w:color="auto" w:fill="auto"/>
        <w:suppressAutoHyphens/>
        <w:spacing w:before="0" w:after="223" w:line="240" w:lineRule="auto"/>
        <w:ind w:right="20"/>
        <w:rPr>
          <w:rFonts w:ascii="Times New Roman" w:hAnsi="Times New Roman"/>
          <w:sz w:val="28"/>
          <w:szCs w:val="28"/>
        </w:rPr>
      </w:pPr>
    </w:p>
    <w:p w:rsidR="00B829F7" w:rsidRPr="002A01BF" w:rsidRDefault="00B829F7" w:rsidP="00B829F7">
      <w:pPr>
        <w:pStyle w:val="50"/>
        <w:shd w:val="clear" w:color="auto" w:fill="auto"/>
        <w:suppressAutoHyphens/>
        <w:spacing w:before="0" w:after="223" w:line="240" w:lineRule="auto"/>
        <w:ind w:right="20"/>
        <w:rPr>
          <w:rFonts w:ascii="Times New Roman" w:hAnsi="Times New Roman"/>
          <w:sz w:val="28"/>
          <w:szCs w:val="28"/>
        </w:rPr>
      </w:pPr>
      <w:r w:rsidRPr="002A01BF">
        <w:rPr>
          <w:rFonts w:ascii="Times New Roman" w:hAnsi="Times New Roman"/>
          <w:sz w:val="28"/>
          <w:szCs w:val="28"/>
        </w:rPr>
        <w:t>РЕШИЛ:</w:t>
      </w:r>
    </w:p>
    <w:p w:rsidR="00B829F7" w:rsidRPr="002A01BF" w:rsidRDefault="00B829F7" w:rsidP="00B829F7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2A01BF">
        <w:rPr>
          <w:rFonts w:cs="Times New Roman"/>
          <w:sz w:val="28"/>
          <w:szCs w:val="28"/>
        </w:rPr>
        <w:t xml:space="preserve">1. Внести следующие изменения в решение совета депутатов от </w:t>
      </w:r>
      <w:r w:rsidRPr="002A01BF">
        <w:rPr>
          <w:rFonts w:cs="Times New Roman"/>
          <w:spacing w:val="20"/>
          <w:sz w:val="28"/>
          <w:szCs w:val="28"/>
        </w:rPr>
        <w:t>05.12.2013г. №191</w:t>
      </w:r>
      <w:r w:rsidRPr="002A01BF">
        <w:rPr>
          <w:rFonts w:cs="Times New Roman"/>
          <w:sz w:val="28"/>
          <w:szCs w:val="28"/>
        </w:rPr>
        <w:t xml:space="preserve"> «Об утверждении Положения о порядке осуществления муниципального жилищного контроля на территории муниципального образования Сосновоборский городской округ Ленинградской области» (с изменениями и дополнениями):</w:t>
      </w:r>
    </w:p>
    <w:p w:rsidR="00B829F7" w:rsidRPr="002A01BF" w:rsidRDefault="00B829F7" w:rsidP="00B829F7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2A01BF">
        <w:rPr>
          <w:rFonts w:cs="Times New Roman"/>
          <w:sz w:val="28"/>
          <w:szCs w:val="28"/>
        </w:rPr>
        <w:t>1.1. в пункте 3.5:</w:t>
      </w:r>
    </w:p>
    <w:p w:rsidR="00B829F7" w:rsidRPr="002A01BF" w:rsidRDefault="00B829F7" w:rsidP="00B829F7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2A01BF">
        <w:rPr>
          <w:rFonts w:cs="Times New Roman"/>
          <w:sz w:val="28"/>
          <w:szCs w:val="28"/>
        </w:rPr>
        <w:t>а) после слов «является поступление в» исключить слова «орган государственного жилищного надзора,»;</w:t>
      </w:r>
    </w:p>
    <w:p w:rsidR="00B829F7" w:rsidRDefault="00B829F7" w:rsidP="00B829F7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2A01BF">
        <w:rPr>
          <w:rFonts w:cs="Times New Roman"/>
          <w:sz w:val="28"/>
          <w:szCs w:val="28"/>
        </w:rPr>
        <w:t>б) после слов «</w:t>
      </w:r>
      <w:r w:rsidR="000E230C" w:rsidRPr="002A01BF">
        <w:rPr>
          <w:rFonts w:cs="Times New Roman"/>
          <w:sz w:val="28"/>
          <w:szCs w:val="28"/>
        </w:rPr>
        <w:t xml:space="preserve">и осуществления текущего и капитального ремонта </w:t>
      </w:r>
      <w:r w:rsidRPr="002A01BF">
        <w:rPr>
          <w:rFonts w:cs="Times New Roman"/>
          <w:sz w:val="28"/>
          <w:szCs w:val="28"/>
        </w:rPr>
        <w:t>общего имущества в данном доме,» дополнить словами «о фактах нарушения требований порядка осуществления перепланировки и (или) переустройства помещений в многоквартирном доме,».</w:t>
      </w:r>
    </w:p>
    <w:p w:rsidR="00804E97" w:rsidRPr="002A01BF" w:rsidRDefault="00804E97" w:rsidP="00B829F7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B829F7" w:rsidRPr="002A01BF" w:rsidRDefault="00B829F7" w:rsidP="00FF677C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A01BF">
        <w:rPr>
          <w:rFonts w:cs="Times New Roman"/>
          <w:sz w:val="28"/>
          <w:szCs w:val="28"/>
        </w:rPr>
        <w:lastRenderedPageBreak/>
        <w:t>1.2. в части 2 пункта 5.1:</w:t>
      </w:r>
    </w:p>
    <w:p w:rsidR="00B829F7" w:rsidRPr="002A01BF" w:rsidRDefault="00B829F7" w:rsidP="00FF677C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A01BF">
        <w:rPr>
          <w:rFonts w:cs="Times New Roman"/>
          <w:sz w:val="28"/>
          <w:szCs w:val="28"/>
        </w:rPr>
        <w:t>а) слова «первого заместителя главы администрации Сосновоборского городского округа» заменить на слова «заместителя главы администрации Сосновоборского городского округа, курирующего деятельность отдела муниципального контроля»;</w:t>
      </w:r>
    </w:p>
    <w:p w:rsidR="00B829F7" w:rsidRDefault="00B829F7" w:rsidP="00B829F7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A01BF">
        <w:rPr>
          <w:rFonts w:cs="Times New Roman"/>
          <w:sz w:val="28"/>
          <w:szCs w:val="28"/>
        </w:rPr>
        <w:t xml:space="preserve">б) </w:t>
      </w:r>
      <w:r w:rsidR="004865B9" w:rsidRPr="002A01BF">
        <w:rPr>
          <w:rFonts w:cs="Times New Roman"/>
          <w:sz w:val="28"/>
          <w:szCs w:val="28"/>
        </w:rPr>
        <w:t xml:space="preserve">после </w:t>
      </w:r>
      <w:r w:rsidRPr="002A01BF">
        <w:rPr>
          <w:rFonts w:cs="Times New Roman"/>
          <w:sz w:val="28"/>
          <w:szCs w:val="28"/>
        </w:rPr>
        <w:t>слов «с согласия собственников помещений в многоквартирном доме</w:t>
      </w:r>
      <w:r w:rsidR="004865B9" w:rsidRPr="002A01BF">
        <w:rPr>
          <w:rFonts w:cs="Times New Roman"/>
          <w:sz w:val="28"/>
          <w:szCs w:val="28"/>
        </w:rPr>
        <w:t>,»</w:t>
      </w:r>
      <w:r w:rsidRPr="002A01BF">
        <w:rPr>
          <w:rFonts w:cs="Times New Roman"/>
          <w:sz w:val="28"/>
          <w:szCs w:val="28"/>
        </w:rPr>
        <w:t xml:space="preserve"> </w:t>
      </w:r>
      <w:r w:rsidR="004865B9" w:rsidRPr="002A01BF">
        <w:rPr>
          <w:rFonts w:cs="Times New Roman"/>
          <w:sz w:val="28"/>
          <w:szCs w:val="28"/>
        </w:rPr>
        <w:t xml:space="preserve">добавить текст: </w:t>
      </w:r>
      <w:r w:rsidR="003368A7" w:rsidRPr="002A01BF">
        <w:rPr>
          <w:rFonts w:cs="Times New Roman"/>
          <w:sz w:val="28"/>
          <w:szCs w:val="28"/>
        </w:rPr>
        <w:t xml:space="preserve"> </w:t>
      </w:r>
      <w:r w:rsidR="004865B9" w:rsidRPr="002A01BF">
        <w:rPr>
          <w:rFonts w:cs="Times New Roman"/>
          <w:sz w:val="28"/>
          <w:szCs w:val="28"/>
        </w:rPr>
        <w:t xml:space="preserve">«… </w:t>
      </w:r>
      <w:r w:rsidRPr="002A01BF">
        <w:rPr>
          <w:rFonts w:cs="Times New Roman"/>
          <w:sz w:val="28"/>
          <w:szCs w:val="28"/>
        </w:rPr>
        <w:t>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обследования».</w:t>
      </w:r>
    </w:p>
    <w:p w:rsidR="00804E97" w:rsidRPr="002A01BF" w:rsidRDefault="00804E97" w:rsidP="00804E97">
      <w:pPr>
        <w:ind w:firstLine="709"/>
        <w:jc w:val="both"/>
        <w:rPr>
          <w:rFonts w:cs="Times New Roman"/>
          <w:sz w:val="28"/>
          <w:szCs w:val="28"/>
        </w:rPr>
      </w:pPr>
    </w:p>
    <w:p w:rsidR="00804E97" w:rsidRPr="002A01BF" w:rsidRDefault="00804E97" w:rsidP="00804E97">
      <w:pPr>
        <w:tabs>
          <w:tab w:val="left" w:pos="4130"/>
        </w:tabs>
        <w:suppressAutoHyphens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2A01BF">
        <w:rPr>
          <w:rFonts w:cs="Times New Roman"/>
          <w:sz w:val="28"/>
          <w:szCs w:val="28"/>
        </w:rPr>
        <w:t>. Настоящее решение вступает в силу со дня официального опубликования в городской газете «Маяк».</w:t>
      </w:r>
    </w:p>
    <w:p w:rsidR="00804E97" w:rsidRPr="002A01BF" w:rsidRDefault="00804E97" w:rsidP="00B829F7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829F7" w:rsidRPr="002A01BF" w:rsidRDefault="00804E97" w:rsidP="00B829F7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B829F7" w:rsidRPr="002A01BF">
        <w:rPr>
          <w:rFonts w:cs="Times New Roman"/>
          <w:sz w:val="28"/>
          <w:szCs w:val="28"/>
        </w:rPr>
        <w:t xml:space="preserve">  Настоящее решение </w:t>
      </w:r>
      <w:r>
        <w:rPr>
          <w:rFonts w:cs="Times New Roman"/>
          <w:sz w:val="28"/>
          <w:szCs w:val="28"/>
        </w:rPr>
        <w:t xml:space="preserve">официально </w:t>
      </w:r>
      <w:r w:rsidR="00B829F7" w:rsidRPr="002A01BF">
        <w:rPr>
          <w:rFonts w:cs="Times New Roman"/>
          <w:sz w:val="28"/>
          <w:szCs w:val="28"/>
        </w:rPr>
        <w:t>опубликовать в городской газете «Маяк».</w:t>
      </w:r>
    </w:p>
    <w:p w:rsidR="00B829F7" w:rsidRPr="002A01BF" w:rsidRDefault="00B829F7" w:rsidP="00B829F7">
      <w:pPr>
        <w:suppressAutoHyphens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2A01BF" w:rsidRDefault="002A01BF" w:rsidP="00B829F7">
      <w:pPr>
        <w:suppressAutoHyphens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2A01BF" w:rsidRDefault="002A01BF" w:rsidP="00B829F7">
      <w:pPr>
        <w:suppressAutoHyphens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B829F7" w:rsidRPr="002A01BF" w:rsidRDefault="00B829F7" w:rsidP="00B829F7">
      <w:pPr>
        <w:suppressAutoHyphens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2A01BF">
        <w:rPr>
          <w:rFonts w:cs="Times New Roman"/>
          <w:b/>
          <w:sz w:val="28"/>
          <w:szCs w:val="28"/>
        </w:rPr>
        <w:t>Глава Сосновоборского</w:t>
      </w:r>
    </w:p>
    <w:p w:rsidR="00DB68A4" w:rsidRPr="002A01BF" w:rsidRDefault="00B829F7" w:rsidP="003368A7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2A01BF">
        <w:rPr>
          <w:rFonts w:cs="Times New Roman"/>
          <w:b/>
          <w:sz w:val="28"/>
          <w:szCs w:val="28"/>
        </w:rPr>
        <w:t>городского округа</w:t>
      </w:r>
      <w:r w:rsidRPr="002A01BF">
        <w:rPr>
          <w:rFonts w:cs="Times New Roman"/>
          <w:b/>
          <w:sz w:val="28"/>
          <w:szCs w:val="28"/>
        </w:rPr>
        <w:tab/>
      </w:r>
      <w:r w:rsidRPr="002A01BF">
        <w:rPr>
          <w:rFonts w:cs="Times New Roman"/>
          <w:b/>
          <w:sz w:val="28"/>
          <w:szCs w:val="28"/>
        </w:rPr>
        <w:tab/>
        <w:t xml:space="preserve">      </w:t>
      </w:r>
      <w:r w:rsidR="003368A7" w:rsidRPr="002A01BF">
        <w:rPr>
          <w:rFonts w:cs="Times New Roman"/>
          <w:b/>
          <w:sz w:val="28"/>
          <w:szCs w:val="28"/>
        </w:rPr>
        <w:t xml:space="preserve">                                 </w:t>
      </w:r>
      <w:r w:rsidRPr="002A01BF">
        <w:rPr>
          <w:rFonts w:cs="Times New Roman"/>
          <w:b/>
          <w:sz w:val="28"/>
          <w:szCs w:val="28"/>
        </w:rPr>
        <w:t xml:space="preserve">                   </w:t>
      </w:r>
      <w:r w:rsidRPr="002A01BF">
        <w:rPr>
          <w:rFonts w:cs="Times New Roman"/>
          <w:b/>
          <w:sz w:val="28"/>
          <w:szCs w:val="28"/>
        </w:rPr>
        <w:tab/>
        <w:t xml:space="preserve"> А.В. Иванов</w:t>
      </w:r>
    </w:p>
    <w:sectPr w:rsidR="00DB68A4" w:rsidRPr="002A01BF" w:rsidSect="00336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8A" w:rsidRDefault="0085728A" w:rsidP="00796F3F">
      <w:r>
        <w:separator/>
      </w:r>
    </w:p>
  </w:endnote>
  <w:endnote w:type="continuationSeparator" w:id="0">
    <w:p w:rsidR="0085728A" w:rsidRDefault="0085728A" w:rsidP="0079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3F" w:rsidRDefault="00796F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3F" w:rsidRDefault="00796F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3F" w:rsidRDefault="00796F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8A" w:rsidRDefault="0085728A" w:rsidP="00796F3F">
      <w:r>
        <w:separator/>
      </w:r>
    </w:p>
  </w:footnote>
  <w:footnote w:type="continuationSeparator" w:id="0">
    <w:p w:rsidR="0085728A" w:rsidRDefault="0085728A" w:rsidP="0079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3F" w:rsidRDefault="00796F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3F" w:rsidRDefault="00796F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3F" w:rsidRDefault="00796F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718690e-8566-4cab-9eaf-22df7687fd46"/>
  </w:docVars>
  <w:rsids>
    <w:rsidRoot w:val="00B829F7"/>
    <w:rsid w:val="000E230C"/>
    <w:rsid w:val="000E7AF5"/>
    <w:rsid w:val="001627CC"/>
    <w:rsid w:val="002155CC"/>
    <w:rsid w:val="002A01BF"/>
    <w:rsid w:val="003368A7"/>
    <w:rsid w:val="004865B9"/>
    <w:rsid w:val="00487343"/>
    <w:rsid w:val="005423E9"/>
    <w:rsid w:val="00581447"/>
    <w:rsid w:val="006E7CC0"/>
    <w:rsid w:val="00796F3F"/>
    <w:rsid w:val="00804E97"/>
    <w:rsid w:val="0085728A"/>
    <w:rsid w:val="008D2084"/>
    <w:rsid w:val="009E660D"/>
    <w:rsid w:val="00B749A2"/>
    <w:rsid w:val="00B8025D"/>
    <w:rsid w:val="00B829F7"/>
    <w:rsid w:val="00BD1A2A"/>
    <w:rsid w:val="00C36964"/>
    <w:rsid w:val="00CC6F2F"/>
    <w:rsid w:val="00D01E40"/>
    <w:rsid w:val="00DB68A4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60D7A-841E-4D91-A4A1-229113B8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829F7"/>
    <w:rPr>
      <w:rFonts w:eastAsia="Times New Roman" w:cs="Times New Roman"/>
      <w:spacing w:val="6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29F7"/>
    <w:pPr>
      <w:widowControl w:val="0"/>
      <w:shd w:val="clear" w:color="auto" w:fill="FFFFFF"/>
      <w:spacing w:before="240" w:after="300" w:line="0" w:lineRule="atLeast"/>
      <w:jc w:val="center"/>
    </w:pPr>
    <w:rPr>
      <w:rFonts w:asciiTheme="minorHAnsi" w:eastAsia="Times New Roman" w:hAnsiTheme="minorHAnsi" w:cs="Times New Roman"/>
      <w:spacing w:val="6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6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6F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6F3F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796F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6F3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Совет Депутатов-Матвеев А.С.</cp:lastModifiedBy>
  <cp:revision>2</cp:revision>
  <cp:lastPrinted>2019-02-27T08:32:00Z</cp:lastPrinted>
  <dcterms:created xsi:type="dcterms:W3CDTF">2019-03-11T06:26:00Z</dcterms:created>
  <dcterms:modified xsi:type="dcterms:W3CDTF">2019-03-11T06:26:00Z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9718690e-8566-4cab-9eaf-22df7687fd46</vt:lpwstr>
  </property>
</Properties>
</file>