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70" w:rsidRPr="009B143A" w:rsidRDefault="00013870" w:rsidP="0001387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-452120</wp:posOffset>
            </wp:positionV>
            <wp:extent cx="602615" cy="775970"/>
            <wp:effectExtent l="19050" t="0" r="698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013870" w:rsidRPr="009B143A" w:rsidRDefault="00013870" w:rsidP="0001387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013870" w:rsidRPr="009B143A" w:rsidRDefault="00013870" w:rsidP="0001387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013870" w:rsidRDefault="00C72ECD" w:rsidP="00013870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6C52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CkUUiNbAIAAJ4EAAAOAAAAAAAAAAAAAAAAAC4CAABk&#10;cnMvZTJvRG9jLnhtbFBLAQItABQABgAIAAAAIQBfdKP02QAAAAcBAAAPAAAAAAAAAAAAAAAAAMYE&#10;AABkcnMvZG93bnJldi54bWxQSwUGAAAAAAQABADzAAAAz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13870" w:rsidRDefault="00013870" w:rsidP="00013870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013870" w:rsidRPr="005E3B49" w:rsidRDefault="00013870" w:rsidP="00013870">
      <w:pPr>
        <w:jc w:val="center"/>
        <w:rPr>
          <w:b/>
          <w:spacing w:val="2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013870" w:rsidTr="003669C3">
        <w:tc>
          <w:tcPr>
            <w:tcW w:w="6345" w:type="dxa"/>
          </w:tcPr>
          <w:p w:rsidR="00051636" w:rsidRDefault="00051636" w:rsidP="00013870">
            <w:pPr>
              <w:rPr>
                <w:b/>
                <w:sz w:val="28"/>
              </w:rPr>
            </w:pPr>
          </w:p>
          <w:p w:rsidR="00051636" w:rsidRDefault="00051636" w:rsidP="000516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413E5D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27.02.2019 г. № 1</w:t>
            </w:r>
            <w:r w:rsidR="005D0A32">
              <w:rPr>
                <w:b/>
                <w:bCs/>
                <w:sz w:val="28"/>
                <w:szCs w:val="28"/>
              </w:rPr>
              <w:t>9</w:t>
            </w:r>
          </w:p>
          <w:p w:rsidR="005D0A32" w:rsidRDefault="005D0A32" w:rsidP="0005163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1636" w:rsidRDefault="00051636" w:rsidP="0005163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3870" w:rsidRDefault="00051636" w:rsidP="000138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013870">
              <w:rPr>
                <w:b/>
                <w:sz w:val="28"/>
              </w:rPr>
              <w:t xml:space="preserve">«О направлении обращения в </w:t>
            </w:r>
            <w:r>
              <w:rPr>
                <w:b/>
                <w:sz w:val="28"/>
              </w:rPr>
              <w:t>К</w:t>
            </w:r>
            <w:r w:rsidR="00013870">
              <w:rPr>
                <w:b/>
                <w:sz w:val="28"/>
              </w:rPr>
              <w:t xml:space="preserve">омитет </w:t>
            </w:r>
          </w:p>
          <w:p w:rsidR="00013870" w:rsidRPr="00013870" w:rsidRDefault="00013870" w:rsidP="00013870">
            <w:pPr>
              <w:rPr>
                <w:b/>
                <w:sz w:val="28"/>
              </w:rPr>
            </w:pPr>
            <w:r w:rsidRPr="00013870">
              <w:rPr>
                <w:b/>
                <w:sz w:val="28"/>
              </w:rPr>
              <w:t>по природным ресурсам Ленинградской области</w:t>
            </w:r>
            <w:r>
              <w:rPr>
                <w:b/>
                <w:sz w:val="28"/>
              </w:rPr>
              <w:t>»</w:t>
            </w:r>
          </w:p>
        </w:tc>
      </w:tr>
    </w:tbl>
    <w:p w:rsidR="00013870" w:rsidRDefault="00013870" w:rsidP="00013870">
      <w:pPr>
        <w:pStyle w:val="Heading"/>
        <w:ind w:firstLine="709"/>
        <w:jc w:val="both"/>
        <w:rPr>
          <w:b w:val="0"/>
          <w:sz w:val="24"/>
        </w:rPr>
      </w:pPr>
    </w:p>
    <w:p w:rsidR="00013870" w:rsidRDefault="00013870" w:rsidP="0093195C">
      <w:pPr>
        <w:pStyle w:val="Heading"/>
        <w:ind w:firstLine="709"/>
        <w:jc w:val="both"/>
        <w:rPr>
          <w:b w:val="0"/>
          <w:sz w:val="24"/>
        </w:rPr>
      </w:pPr>
    </w:p>
    <w:p w:rsidR="00013870" w:rsidRDefault="00013870" w:rsidP="0093195C">
      <w:pPr>
        <w:pStyle w:val="Heading"/>
        <w:ind w:firstLine="709"/>
        <w:jc w:val="both"/>
        <w:rPr>
          <w:b w:val="0"/>
          <w:sz w:val="24"/>
        </w:rPr>
      </w:pPr>
    </w:p>
    <w:p w:rsidR="00013870" w:rsidRPr="001E5DDA" w:rsidRDefault="00013870" w:rsidP="009319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DDA">
        <w:rPr>
          <w:sz w:val="28"/>
          <w:szCs w:val="28"/>
        </w:rPr>
        <w:t xml:space="preserve">Рассмотрев решение  постоянной комиссии совета депутатов  по экологии, </w:t>
      </w:r>
    </w:p>
    <w:p w:rsidR="00013870" w:rsidRPr="001E5DDA" w:rsidRDefault="00013870" w:rsidP="009319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DDA">
        <w:rPr>
          <w:rFonts w:ascii="Times New Roman" w:hAnsi="Times New Roman" w:cs="Times New Roman"/>
          <w:sz w:val="28"/>
          <w:szCs w:val="28"/>
        </w:rPr>
        <w:t>архитектуре и градостроительству о необходимости очистки реки Глуховка, совет депутатов Сосновоборского городского округа</w:t>
      </w:r>
    </w:p>
    <w:p w:rsidR="00013870" w:rsidRDefault="00013870" w:rsidP="001E5DDA">
      <w:pPr>
        <w:pStyle w:val="Heading"/>
        <w:spacing w:line="360" w:lineRule="auto"/>
        <w:ind w:firstLine="709"/>
        <w:jc w:val="both"/>
        <w:rPr>
          <w:b w:val="0"/>
          <w:sz w:val="24"/>
        </w:rPr>
      </w:pPr>
    </w:p>
    <w:p w:rsidR="00013870" w:rsidRPr="001E5DDA" w:rsidRDefault="00013870" w:rsidP="00013870">
      <w:pPr>
        <w:pStyle w:val="Heading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1E5DDA">
        <w:rPr>
          <w:rFonts w:ascii="Times New Roman" w:hAnsi="Times New Roman"/>
          <w:b w:val="0"/>
          <w:sz w:val="28"/>
          <w:szCs w:val="28"/>
        </w:rPr>
        <w:t>Р Е Ш И Л:</w:t>
      </w:r>
    </w:p>
    <w:p w:rsidR="00013870" w:rsidRDefault="00013870" w:rsidP="00013870">
      <w:pPr>
        <w:pStyle w:val="Heading"/>
        <w:ind w:firstLine="709"/>
        <w:jc w:val="both"/>
        <w:rPr>
          <w:b w:val="0"/>
          <w:sz w:val="24"/>
        </w:rPr>
      </w:pPr>
    </w:p>
    <w:p w:rsidR="00013870" w:rsidRPr="0093195C" w:rsidRDefault="00013870" w:rsidP="0093195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195C">
        <w:rPr>
          <w:sz w:val="28"/>
          <w:szCs w:val="28"/>
        </w:rPr>
        <w:t xml:space="preserve"> 1. Направить обращение в профильный комитет </w:t>
      </w:r>
      <w:r w:rsidRPr="0093195C">
        <w:rPr>
          <w:color w:val="000000"/>
          <w:sz w:val="28"/>
          <w:szCs w:val="28"/>
          <w:shd w:val="clear" w:color="auto" w:fill="FFFFFF"/>
        </w:rPr>
        <w:t xml:space="preserve">по природным ресурсам Ленинградской области с просьбой </w:t>
      </w:r>
      <w:r w:rsidR="00091BA7" w:rsidRPr="0093195C">
        <w:rPr>
          <w:color w:val="000000"/>
          <w:sz w:val="28"/>
          <w:szCs w:val="28"/>
          <w:shd w:val="clear" w:color="auto" w:fill="FFFFFF"/>
        </w:rPr>
        <w:t xml:space="preserve"> включить </w:t>
      </w:r>
      <w:r w:rsidR="001E5DDA" w:rsidRPr="0093195C">
        <w:rPr>
          <w:color w:val="000000"/>
          <w:sz w:val="28"/>
          <w:szCs w:val="28"/>
          <w:shd w:val="clear" w:color="auto" w:fill="FFFFFF"/>
        </w:rPr>
        <w:t xml:space="preserve">проектно-изыскательские работы и работы по очистке реки Глуховка в федеральную программу «Развитие инфраструктуры» </w:t>
      </w:r>
      <w:r w:rsidR="001E5DDA" w:rsidRPr="0093195C">
        <w:rPr>
          <w:sz w:val="28"/>
          <w:szCs w:val="28"/>
        </w:rPr>
        <w:t xml:space="preserve">по направлениям деятельности Росводресурсов на 2019-2022гг. </w:t>
      </w:r>
      <w:r w:rsidR="001E5DDA" w:rsidRPr="0093195C">
        <w:rPr>
          <w:color w:val="000000"/>
          <w:sz w:val="28"/>
          <w:szCs w:val="28"/>
          <w:shd w:val="clear" w:color="auto" w:fill="FFFFFF"/>
        </w:rPr>
        <w:t xml:space="preserve"> для получения  субвенций из федерального бюджета субъекту РФ – Ленинградской области</w:t>
      </w:r>
      <w:r w:rsidR="00817291" w:rsidRPr="0093195C">
        <w:rPr>
          <w:color w:val="000000"/>
          <w:sz w:val="28"/>
          <w:szCs w:val="28"/>
          <w:shd w:val="clear" w:color="auto" w:fill="FFFFFF"/>
        </w:rPr>
        <w:t>.</w:t>
      </w:r>
    </w:p>
    <w:p w:rsidR="0093195C" w:rsidRPr="0093195C" w:rsidRDefault="0093195C" w:rsidP="0093195C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195C">
        <w:rPr>
          <w:rFonts w:ascii="Times New Roman" w:hAnsi="Times New Roman"/>
          <w:b w:val="0"/>
          <w:sz w:val="28"/>
          <w:szCs w:val="28"/>
        </w:rPr>
        <w:t>2. Настоящее решение вступает в силу со дня принятия.</w:t>
      </w:r>
    </w:p>
    <w:p w:rsidR="00013870" w:rsidRPr="0093195C" w:rsidRDefault="00013870" w:rsidP="00013870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13870" w:rsidRPr="0093195C" w:rsidRDefault="00013870" w:rsidP="0001387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13870" w:rsidRDefault="00013870" w:rsidP="00013870">
      <w:pPr>
        <w:pStyle w:val="Heading"/>
        <w:ind w:firstLine="709"/>
        <w:jc w:val="both"/>
        <w:rPr>
          <w:b w:val="0"/>
          <w:sz w:val="24"/>
        </w:rPr>
      </w:pPr>
    </w:p>
    <w:p w:rsidR="00013870" w:rsidRDefault="00013870" w:rsidP="00013870">
      <w:pPr>
        <w:pStyle w:val="Heading"/>
        <w:ind w:firstLine="709"/>
        <w:jc w:val="both"/>
        <w:rPr>
          <w:b w:val="0"/>
          <w:sz w:val="24"/>
        </w:rPr>
      </w:pPr>
    </w:p>
    <w:p w:rsidR="00013870" w:rsidRDefault="00013870" w:rsidP="00013870">
      <w:pPr>
        <w:pStyle w:val="Heading"/>
        <w:ind w:firstLine="709"/>
        <w:jc w:val="both"/>
        <w:rPr>
          <w:b w:val="0"/>
          <w:sz w:val="24"/>
        </w:rPr>
      </w:pPr>
    </w:p>
    <w:p w:rsidR="00013870" w:rsidRDefault="00013870" w:rsidP="0001387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00C8">
        <w:rPr>
          <w:rFonts w:ascii="Times New Roman" w:hAnsi="Times New Roman" w:cs="Times New Roman"/>
          <w:b/>
          <w:sz w:val="28"/>
          <w:szCs w:val="28"/>
        </w:rPr>
        <w:t>Сосновоборского</w:t>
      </w:r>
    </w:p>
    <w:p w:rsidR="00013870" w:rsidRDefault="00013870" w:rsidP="0001387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B900C8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900C8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</w:t>
      </w:r>
    </w:p>
    <w:p w:rsidR="00013870" w:rsidRDefault="00013870" w:rsidP="0001387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013870" w:rsidRDefault="00013870" w:rsidP="0001387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013870" w:rsidRDefault="00013870" w:rsidP="0001387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013870" w:rsidRDefault="00013870" w:rsidP="0001387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93195C" w:rsidRDefault="0093195C" w:rsidP="0093195C">
      <w:pPr>
        <w:pStyle w:val="ConsNormal"/>
        <w:widowControl/>
        <w:tabs>
          <w:tab w:val="left" w:pos="8475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195C" w:rsidRDefault="0093195C" w:rsidP="0093195C">
      <w:pPr>
        <w:pStyle w:val="ConsNormal"/>
        <w:widowControl/>
        <w:tabs>
          <w:tab w:val="left" w:pos="8475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195C" w:rsidRDefault="0093195C" w:rsidP="0093195C">
      <w:pPr>
        <w:pStyle w:val="ConsNormal"/>
        <w:widowControl/>
        <w:tabs>
          <w:tab w:val="left" w:pos="8475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195C" w:rsidRDefault="0093195C" w:rsidP="0093195C">
      <w:pPr>
        <w:pStyle w:val="ConsNormal"/>
        <w:widowControl/>
        <w:tabs>
          <w:tab w:val="left" w:pos="8475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195C" w:rsidRDefault="0093195C" w:rsidP="0093195C">
      <w:pPr>
        <w:pStyle w:val="ConsNormal"/>
        <w:widowControl/>
        <w:tabs>
          <w:tab w:val="left" w:pos="8475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195C" w:rsidRDefault="0093195C" w:rsidP="0093195C">
      <w:pPr>
        <w:pStyle w:val="ConsNormal"/>
        <w:widowControl/>
        <w:tabs>
          <w:tab w:val="left" w:pos="8475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195C" w:rsidRDefault="0093195C" w:rsidP="0093195C">
      <w:pPr>
        <w:pStyle w:val="ConsNormal"/>
        <w:widowControl/>
        <w:tabs>
          <w:tab w:val="left" w:pos="8475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D4BAB" w:rsidRDefault="004D4BAB" w:rsidP="0081729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D4BAB" w:rsidRDefault="004D4BAB" w:rsidP="004D4BAB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Председателю</w:t>
      </w:r>
      <w:r>
        <w:rPr>
          <w:color w:val="000000"/>
          <w:sz w:val="28"/>
          <w:szCs w:val="28"/>
          <w:shd w:val="clear" w:color="auto" w:fill="FFFFFF"/>
        </w:rPr>
        <w:t xml:space="preserve"> комитета по природным ресурсам </w:t>
      </w:r>
    </w:p>
    <w:p w:rsidR="004D4BAB" w:rsidRDefault="0093195C" w:rsidP="0093195C">
      <w:pPr>
        <w:tabs>
          <w:tab w:val="left" w:pos="3765"/>
          <w:tab w:val="right" w:pos="980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4D4BAB">
        <w:rPr>
          <w:color w:val="000000"/>
          <w:sz w:val="28"/>
          <w:szCs w:val="28"/>
          <w:shd w:val="clear" w:color="auto" w:fill="FFFFFF"/>
        </w:rPr>
        <w:t>Ленинградской области</w:t>
      </w:r>
    </w:p>
    <w:p w:rsidR="004D4BAB" w:rsidRDefault="004D4BAB" w:rsidP="004D4BAB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4BAB" w:rsidRDefault="0093195C" w:rsidP="0093195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4D4BAB">
        <w:rPr>
          <w:color w:val="000000"/>
          <w:sz w:val="28"/>
          <w:szCs w:val="28"/>
          <w:shd w:val="clear" w:color="auto" w:fill="FFFFFF"/>
        </w:rPr>
        <w:t>Немчинову Павлу Артуровичу</w:t>
      </w:r>
    </w:p>
    <w:p w:rsidR="004D4BAB" w:rsidRDefault="004D4BAB" w:rsidP="004D4BAB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D4BAB" w:rsidRPr="0093195C" w:rsidRDefault="0093195C" w:rsidP="004D4BAB">
      <w:pPr>
        <w:pStyle w:val="h4"/>
        <w:spacing w:before="0" w:beforeAutospacing="0" w:after="0" w:afterAutospacing="0"/>
        <w:jc w:val="right"/>
        <w:textAlignment w:val="baseline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3195C">
        <w:rPr>
          <w:color w:val="000000" w:themeColor="text1"/>
          <w:sz w:val="28"/>
          <w:szCs w:val="28"/>
        </w:rPr>
        <w:t xml:space="preserve">191124, Санкт- </w:t>
      </w:r>
      <w:r w:rsidR="004D4BAB" w:rsidRPr="0093195C">
        <w:rPr>
          <w:bCs/>
          <w:color w:val="000000" w:themeColor="text1"/>
          <w:sz w:val="28"/>
          <w:szCs w:val="28"/>
        </w:rPr>
        <w:t xml:space="preserve">Петербург, пл. Растрелли, 2, лит. А. </w:t>
      </w:r>
    </w:p>
    <w:p w:rsidR="004D4BAB" w:rsidRPr="0093195C" w:rsidRDefault="0093195C" w:rsidP="0093195C">
      <w:pPr>
        <w:pStyle w:val="h4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  <w:r w:rsidRPr="0093195C">
        <w:rPr>
          <w:color w:val="000000" w:themeColor="text1"/>
        </w:rPr>
        <w:t xml:space="preserve">                                                              </w:t>
      </w:r>
      <w:hyperlink r:id="rId7" w:history="1">
        <w:r w:rsidR="004D4BAB" w:rsidRPr="0093195C">
          <w:rPr>
            <w:rStyle w:val="a8"/>
            <w:bCs/>
            <w:color w:val="000000" w:themeColor="text1"/>
            <w:sz w:val="28"/>
            <w:szCs w:val="28"/>
          </w:rPr>
          <w:t>lpc@lenreg.ru</w:t>
        </w:r>
      </w:hyperlink>
      <w:r w:rsidR="004D4BAB" w:rsidRPr="0093195C">
        <w:rPr>
          <w:bCs/>
          <w:color w:val="000000" w:themeColor="text1"/>
          <w:sz w:val="28"/>
          <w:szCs w:val="28"/>
        </w:rPr>
        <w:t xml:space="preserve"> т. </w:t>
      </w:r>
      <w:r>
        <w:rPr>
          <w:bCs/>
          <w:color w:val="000000" w:themeColor="text1"/>
          <w:sz w:val="28"/>
          <w:szCs w:val="28"/>
        </w:rPr>
        <w:t xml:space="preserve">8 -812- </w:t>
      </w:r>
      <w:r w:rsidR="004D4BAB" w:rsidRPr="0093195C">
        <w:rPr>
          <w:bCs/>
          <w:color w:val="000000" w:themeColor="text1"/>
          <w:sz w:val="28"/>
          <w:szCs w:val="28"/>
        </w:rPr>
        <w:t>611-41-01</w:t>
      </w:r>
    </w:p>
    <w:p w:rsidR="004D4BAB" w:rsidRDefault="004D4BAB" w:rsidP="004D4B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4BAB" w:rsidRDefault="004D4BAB" w:rsidP="004D4BA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D4BAB" w:rsidRDefault="004D4BAB" w:rsidP="004D4BA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Уважаемый Павел Артурович!</w:t>
      </w:r>
    </w:p>
    <w:p w:rsidR="0093195C" w:rsidRDefault="0093195C" w:rsidP="004D4BA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D4BAB" w:rsidRDefault="004D4BAB" w:rsidP="004D4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территории МО Сосновоборский городской округ находится поверхностный водный объект река Глуховка, которая является объектом регионального значения. Это река – старица р.Коваш,  бывший ее приток, который впадает в Финский залив. В настоящее время река находится в плачевном состоянии, местами она заболочена и требует очистки. Вдоль реки проходит пешеходная дорожка мимо таких объектов как региональный волейбольный центр, скейт-парк, футбольное поле. Жители г.Сосновый Бор очень обеспокоены состоянием реки, необходимостью ее очистки и выносили в рамках партиципаторного бюджетирования данный проект на общественное обсуждение. В рамках проекта «Я планирую бюджет» вопрос очистки реки Глуховка занял приоритетное положение, собрав большинство голосов горожан и занявший первое место в голосовании.</w:t>
      </w:r>
    </w:p>
    <w:p w:rsidR="004D4BAB" w:rsidRDefault="004D4BAB" w:rsidP="004D4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Однако, реализация данных работ невозможна за счет муниципального бюджета, так как согласно требований </w:t>
      </w:r>
      <w:r w:rsidR="0093195C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 xml:space="preserve">юджетного кодекса (согласно </w:t>
      </w:r>
      <w:r w:rsidR="0093195C">
        <w:rPr>
          <w:color w:val="000000"/>
          <w:sz w:val="28"/>
          <w:szCs w:val="28"/>
          <w:shd w:val="clear" w:color="auto" w:fill="FFFFFF"/>
        </w:rPr>
        <w:t xml:space="preserve">ответа </w:t>
      </w:r>
      <w:r>
        <w:rPr>
          <w:color w:val="000000"/>
          <w:sz w:val="28"/>
          <w:szCs w:val="28"/>
          <w:shd w:val="clear" w:color="auto" w:fill="FFFFFF"/>
        </w:rPr>
        <w:t xml:space="preserve"> Невско-Ладожского бассейнового водного управления №Р6-28-87 от 20.02.2019), река находится на территории Ленинградской области и  полномочия по осуществлению мероприятий по охране поверхностных водных объектов отнесены к компетенции Комитета по природным ресурсам Ленинградской области.</w:t>
      </w:r>
    </w:p>
    <w:p w:rsidR="004D4BAB" w:rsidRDefault="004D4BAB" w:rsidP="004D4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Просим Вас рассмотреть вопрос  о включении проектно-изыскательских работ и работ по очистке данной реки в федеральную программу «Развитие инфраструктуры» </w:t>
      </w:r>
      <w:r>
        <w:rPr>
          <w:sz w:val="28"/>
          <w:szCs w:val="28"/>
        </w:rPr>
        <w:t xml:space="preserve">по направлениям деятельности Росводресурсов на 2019-2022гг. </w:t>
      </w:r>
      <w:r>
        <w:rPr>
          <w:color w:val="000000"/>
          <w:sz w:val="28"/>
          <w:szCs w:val="28"/>
          <w:shd w:val="clear" w:color="auto" w:fill="FFFFFF"/>
        </w:rPr>
        <w:t xml:space="preserve"> для получения  субвенций из федерального бюджета субъекту РФ – Ленинградской области. Заявка от МО СГО будет направлена.</w:t>
      </w:r>
    </w:p>
    <w:p w:rsidR="004D4BAB" w:rsidRDefault="004D4BAB" w:rsidP="004D4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D4BAB" w:rsidRPr="0093195C" w:rsidRDefault="004D4BAB" w:rsidP="004D4BAB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3195C">
        <w:rPr>
          <w:b/>
          <w:color w:val="000000"/>
          <w:sz w:val="28"/>
          <w:szCs w:val="28"/>
          <w:shd w:val="clear" w:color="auto" w:fill="FFFFFF"/>
        </w:rPr>
        <w:t>Глава Сосновоборского</w:t>
      </w:r>
    </w:p>
    <w:p w:rsidR="004D4BAB" w:rsidRPr="0093195C" w:rsidRDefault="004D4BAB" w:rsidP="004D4BAB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3195C">
        <w:rPr>
          <w:b/>
          <w:color w:val="000000"/>
          <w:sz w:val="28"/>
          <w:szCs w:val="28"/>
          <w:shd w:val="clear" w:color="auto" w:fill="FFFFFF"/>
        </w:rPr>
        <w:t xml:space="preserve">городского округа                                </w:t>
      </w:r>
      <w:r w:rsidR="0093195C" w:rsidRPr="0093195C">
        <w:rPr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93195C">
        <w:rPr>
          <w:b/>
          <w:color w:val="000000"/>
          <w:sz w:val="28"/>
          <w:szCs w:val="28"/>
          <w:shd w:val="clear" w:color="auto" w:fill="FFFFFF"/>
        </w:rPr>
        <w:t xml:space="preserve">       А.В.Иванов</w:t>
      </w:r>
    </w:p>
    <w:p w:rsidR="004D4BAB" w:rsidRPr="0093195C" w:rsidRDefault="004D4BAB" w:rsidP="00817291">
      <w:pPr>
        <w:pStyle w:val="ConsNormal"/>
        <w:widowControl/>
        <w:ind w:right="0" w:firstLine="0"/>
        <w:rPr>
          <w:b/>
        </w:rPr>
      </w:pPr>
    </w:p>
    <w:sectPr w:rsidR="004D4BAB" w:rsidRPr="0093195C" w:rsidSect="00A76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737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1D" w:rsidRDefault="000A621D" w:rsidP="00C116B7">
      <w:r>
        <w:separator/>
      </w:r>
    </w:p>
  </w:endnote>
  <w:endnote w:type="continuationSeparator" w:id="0">
    <w:p w:rsidR="000A621D" w:rsidRDefault="000A621D" w:rsidP="00C1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A6" w:rsidRDefault="0050771E" w:rsidP="00A76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D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DDA">
      <w:rPr>
        <w:rStyle w:val="a5"/>
        <w:noProof/>
      </w:rPr>
      <w:t>2</w:t>
    </w:r>
    <w:r>
      <w:rPr>
        <w:rStyle w:val="a5"/>
      </w:rPr>
      <w:fldChar w:fldCharType="end"/>
    </w:r>
  </w:p>
  <w:p w:rsidR="00D17CA6" w:rsidRDefault="000A62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3897"/>
      <w:docPartObj>
        <w:docPartGallery w:val="Page Numbers (Bottom of Page)"/>
        <w:docPartUnique/>
      </w:docPartObj>
    </w:sdtPr>
    <w:sdtEndPr/>
    <w:sdtContent>
      <w:p w:rsidR="00D17CA6" w:rsidRDefault="0050771E">
        <w:pPr>
          <w:pStyle w:val="a3"/>
          <w:jc w:val="right"/>
        </w:pPr>
        <w:r>
          <w:fldChar w:fldCharType="begin"/>
        </w:r>
        <w:r w:rsidR="001E5DDA">
          <w:instrText xml:space="preserve"> PAGE   \* MERGEFORMAT </w:instrText>
        </w:r>
        <w:r>
          <w:fldChar w:fldCharType="separate"/>
        </w:r>
        <w:r w:rsidR="00C72E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CA6" w:rsidRDefault="000A621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0A" w:rsidRDefault="002F30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1D" w:rsidRDefault="000A621D" w:rsidP="00C116B7">
      <w:r>
        <w:separator/>
      </w:r>
    </w:p>
  </w:footnote>
  <w:footnote w:type="continuationSeparator" w:id="0">
    <w:p w:rsidR="000A621D" w:rsidRDefault="000A621D" w:rsidP="00C1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0A" w:rsidRDefault="002F30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0A" w:rsidRDefault="002F30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0A" w:rsidRDefault="002F30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f5daeb6-ec1b-464b-8812-3b86ac6d6ee6"/>
  </w:docVars>
  <w:rsids>
    <w:rsidRoot w:val="00013870"/>
    <w:rsid w:val="00013870"/>
    <w:rsid w:val="00051636"/>
    <w:rsid w:val="00091BA7"/>
    <w:rsid w:val="000A621D"/>
    <w:rsid w:val="001E5DDA"/>
    <w:rsid w:val="002F300A"/>
    <w:rsid w:val="004D4BAB"/>
    <w:rsid w:val="0050771E"/>
    <w:rsid w:val="005C6585"/>
    <w:rsid w:val="005D0A32"/>
    <w:rsid w:val="00817291"/>
    <w:rsid w:val="00896B92"/>
    <w:rsid w:val="009132AE"/>
    <w:rsid w:val="0093195C"/>
    <w:rsid w:val="009515EB"/>
    <w:rsid w:val="00A12498"/>
    <w:rsid w:val="00AE6A7C"/>
    <w:rsid w:val="00B865DE"/>
    <w:rsid w:val="00C116B7"/>
    <w:rsid w:val="00C72ECD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19B16-E544-498D-9FE9-B08772D2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38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870"/>
  </w:style>
  <w:style w:type="paragraph" w:customStyle="1" w:styleId="Heading">
    <w:name w:val="Heading"/>
    <w:rsid w:val="0001387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0138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13870"/>
    <w:pPr>
      <w:spacing w:after="0" w:line="24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1387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D4BAB"/>
    <w:rPr>
      <w:color w:val="0563C1" w:themeColor="hyperlink"/>
      <w:u w:val="single"/>
    </w:rPr>
  </w:style>
  <w:style w:type="paragraph" w:customStyle="1" w:styleId="h4">
    <w:name w:val="h4"/>
    <w:basedOn w:val="a"/>
    <w:rsid w:val="004D4BA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2F3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30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pc@lenreg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Наталья Валерьевна</dc:creator>
  <cp:keywords/>
  <dc:description/>
  <cp:lastModifiedBy>Совет Депутатов-Матвеев А.С.</cp:lastModifiedBy>
  <cp:revision>2</cp:revision>
  <dcterms:created xsi:type="dcterms:W3CDTF">2019-03-11T06:26:00Z</dcterms:created>
  <dcterms:modified xsi:type="dcterms:W3CDTF">2019-03-11T06:26:00Z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8f5daeb6-ec1b-464b-8812-3b86ac6d6ee6</vt:lpwstr>
  </property>
</Properties>
</file>