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A8" w:rsidRPr="000F47A8" w:rsidRDefault="000F47A8" w:rsidP="000F47A8">
      <w:pPr>
        <w:tabs>
          <w:tab w:val="left" w:pos="952"/>
          <w:tab w:val="center" w:pos="4846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-148590</wp:posOffset>
            </wp:positionV>
            <wp:extent cx="661035" cy="779145"/>
            <wp:effectExtent l="19050" t="0" r="571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 w:rsidRPr="000F47A8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0F47A8" w:rsidRPr="000F47A8" w:rsidRDefault="000F47A8" w:rsidP="000F47A8">
      <w:pPr>
        <w:jc w:val="center"/>
        <w:rPr>
          <w:rFonts w:ascii="Times New Roman" w:hAnsi="Times New Roman" w:cs="Times New Roman"/>
          <w:b/>
        </w:rPr>
      </w:pPr>
      <w:r w:rsidRPr="000F47A8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0F47A8" w:rsidRPr="000F47A8" w:rsidRDefault="000F47A8" w:rsidP="000F47A8">
      <w:pPr>
        <w:jc w:val="center"/>
        <w:rPr>
          <w:rFonts w:ascii="Times New Roman" w:hAnsi="Times New Roman" w:cs="Times New Roman"/>
          <w:b/>
        </w:rPr>
      </w:pPr>
      <w:r w:rsidRPr="000F47A8">
        <w:rPr>
          <w:rFonts w:ascii="Times New Roman" w:hAnsi="Times New Roman" w:cs="Times New Roman"/>
          <w:b/>
        </w:rPr>
        <w:t>(ТРЕТИЙ СОЗЫВ)</w:t>
      </w:r>
    </w:p>
    <w:p w:rsidR="000F47A8" w:rsidRPr="000F47A8" w:rsidRDefault="003B5B46" w:rsidP="000F47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3970" r="1333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E54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47A8" w:rsidRPr="000F47A8" w:rsidRDefault="000F47A8" w:rsidP="000F47A8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0F47A8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0F47A8" w:rsidRPr="000F47A8" w:rsidRDefault="000F47A8" w:rsidP="000F4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7A8" w:rsidRPr="000F47A8" w:rsidRDefault="000F47A8" w:rsidP="000F4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7A8">
        <w:rPr>
          <w:rFonts w:ascii="Times New Roman" w:hAnsi="Times New Roman" w:cs="Times New Roman"/>
          <w:b/>
          <w:bCs/>
          <w:sz w:val="28"/>
          <w:szCs w:val="28"/>
        </w:rPr>
        <w:t xml:space="preserve">от 30.01. 2019 г. № </w:t>
      </w:r>
      <w:r w:rsidR="00275DEE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0F47A8" w:rsidRPr="000F47A8" w:rsidTr="000F47A8">
        <w:trPr>
          <w:trHeight w:val="1333"/>
        </w:trPr>
        <w:tc>
          <w:tcPr>
            <w:tcW w:w="6771" w:type="dxa"/>
          </w:tcPr>
          <w:p w:rsidR="000F47A8" w:rsidRPr="000F47A8" w:rsidRDefault="000F47A8" w:rsidP="000F47A8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F47A8">
              <w:rPr>
                <w:rFonts w:ascii="Times New Roman" w:hAnsi="Times New Roman" w:cs="Times New Roman"/>
                <w:b/>
                <w:spacing w:val="20"/>
              </w:rPr>
              <w:tab/>
            </w:r>
            <w:r w:rsidRPr="000F47A8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0F47A8" w:rsidRPr="000F47A8" w:rsidRDefault="000F47A8" w:rsidP="000F4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47A8">
              <w:rPr>
                <w:rFonts w:ascii="Times New Roman" w:hAnsi="Times New Roman" w:cs="Times New Roman"/>
                <w:b/>
              </w:rPr>
              <w:t>«</w:t>
            </w:r>
            <w:r w:rsidRPr="000F47A8">
              <w:rPr>
                <w:rFonts w:ascii="Times New Roman" w:hAnsi="Times New Roman" w:cs="Times New Roman"/>
                <w:b/>
                <w:bCs/>
                <w:color w:val="auto"/>
              </w:rPr>
              <w:t>Об утверждении Порядка представления главными  распорядителями бюджетных средств Сосновоборского городского округа в комитет финансов администрации муниципального образования Сосновоборский городской округ Ленинградской области информации о совершаемых действиях, направленных на реализацию муниципальным образованием Сосновоборский городской округ Ленинградской области права регресса, либо об отсутствии оснований для предъявления иска о взыскании денежных средств в порядке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регресса</w:t>
            </w:r>
            <w:r w:rsidRPr="000F47A8">
              <w:rPr>
                <w:rFonts w:ascii="Times New Roman" w:hAnsi="Times New Roman" w:cs="Times New Roman"/>
                <w:b/>
              </w:rPr>
              <w:t>»</w:t>
            </w:r>
          </w:p>
          <w:p w:rsidR="000F47A8" w:rsidRPr="000F47A8" w:rsidRDefault="000F47A8" w:rsidP="000F47A8">
            <w:pPr>
              <w:tabs>
                <w:tab w:val="left" w:pos="1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9A7578" w:rsidRPr="000F47A8" w:rsidRDefault="00B5169F" w:rsidP="00CE7D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0F47A8">
        <w:rPr>
          <w:rFonts w:ascii="Times New Roman" w:hAnsi="Times New Roman" w:cs="Times New Roman"/>
          <w:color w:val="auto"/>
        </w:rPr>
        <w:t xml:space="preserve">В соответствии с </w:t>
      </w:r>
      <w:hyperlink r:id="rId8" w:history="1">
        <w:r w:rsidRPr="000F47A8">
          <w:rPr>
            <w:rFonts w:ascii="Times New Roman" w:hAnsi="Times New Roman" w:cs="Times New Roman"/>
            <w:color w:val="auto"/>
          </w:rPr>
          <w:t xml:space="preserve">абзацем </w:t>
        </w:r>
        <w:r w:rsidR="00CE7D66" w:rsidRPr="000F47A8">
          <w:rPr>
            <w:rFonts w:ascii="Times New Roman" w:hAnsi="Times New Roman" w:cs="Times New Roman"/>
            <w:color w:val="auto"/>
          </w:rPr>
          <w:t xml:space="preserve">пятым части </w:t>
        </w:r>
        <w:r w:rsidRPr="000F47A8">
          <w:rPr>
            <w:rFonts w:ascii="Times New Roman" w:hAnsi="Times New Roman" w:cs="Times New Roman"/>
            <w:color w:val="auto"/>
          </w:rPr>
          <w:t>четверт</w:t>
        </w:r>
        <w:r w:rsidR="00CE7D66" w:rsidRPr="000F47A8">
          <w:rPr>
            <w:rFonts w:ascii="Times New Roman" w:hAnsi="Times New Roman" w:cs="Times New Roman"/>
            <w:color w:val="auto"/>
          </w:rPr>
          <w:t>ой</w:t>
        </w:r>
        <w:r w:rsidRPr="000F47A8">
          <w:rPr>
            <w:rFonts w:ascii="Times New Roman" w:hAnsi="Times New Roman" w:cs="Times New Roman"/>
            <w:color w:val="auto"/>
          </w:rPr>
          <w:t xml:space="preserve"> статьи 242.2</w:t>
        </w:r>
      </w:hyperlink>
      <w:r w:rsidRPr="000F47A8">
        <w:rPr>
          <w:rFonts w:ascii="Times New Roman" w:hAnsi="Times New Roman" w:cs="Times New Roman"/>
          <w:color w:val="auto"/>
        </w:rPr>
        <w:t xml:space="preserve"> Бюджетного кодекса Российской Федерации</w:t>
      </w:r>
      <w:r w:rsidR="000F47A8">
        <w:rPr>
          <w:rFonts w:ascii="Times New Roman" w:hAnsi="Times New Roman" w:cs="Times New Roman"/>
          <w:color w:val="auto"/>
        </w:rPr>
        <w:t>,</w:t>
      </w:r>
      <w:r w:rsidRPr="000F47A8">
        <w:rPr>
          <w:rFonts w:ascii="Times New Roman" w:hAnsi="Times New Roman" w:cs="Times New Roman"/>
          <w:color w:val="auto"/>
        </w:rPr>
        <w:t xml:space="preserve"> </w:t>
      </w:r>
      <w:r w:rsidR="00E45A4C" w:rsidRPr="000F47A8">
        <w:rPr>
          <w:rFonts w:ascii="Times New Roman" w:hAnsi="Times New Roman" w:cs="Times New Roman"/>
          <w:color w:val="auto"/>
        </w:rPr>
        <w:t xml:space="preserve">совет депутатов </w:t>
      </w:r>
      <w:r w:rsidR="00E45A4C" w:rsidRPr="000F47A8">
        <w:rPr>
          <w:rFonts w:ascii="Times New Roman" w:hAnsi="Times New Roman" w:cs="Times New Roman"/>
          <w:bCs/>
          <w:color w:val="auto"/>
        </w:rPr>
        <w:t>Сосновоборского городского округа</w:t>
      </w:r>
    </w:p>
    <w:p w:rsidR="00B5169F" w:rsidRPr="000F47A8" w:rsidRDefault="00B5169F" w:rsidP="00B5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7A13" w:rsidRPr="000F47A8" w:rsidRDefault="0047569D" w:rsidP="00B5169F">
      <w:pPr>
        <w:pStyle w:val="a5"/>
        <w:jc w:val="center"/>
        <w:rPr>
          <w:rFonts w:ascii="Times New Roman" w:hAnsi="Times New Roman" w:cs="Times New Roman"/>
        </w:rPr>
      </w:pPr>
      <w:r w:rsidRPr="000F47A8">
        <w:rPr>
          <w:rFonts w:ascii="Times New Roman" w:hAnsi="Times New Roman" w:cs="Times New Roman"/>
        </w:rPr>
        <w:t>Р</w:t>
      </w:r>
      <w:r w:rsidR="000F47A8">
        <w:rPr>
          <w:rFonts w:ascii="Times New Roman" w:hAnsi="Times New Roman" w:cs="Times New Roman"/>
        </w:rPr>
        <w:t xml:space="preserve"> </w:t>
      </w:r>
      <w:r w:rsidRPr="000F47A8">
        <w:rPr>
          <w:rFonts w:ascii="Times New Roman" w:hAnsi="Times New Roman" w:cs="Times New Roman"/>
        </w:rPr>
        <w:t>Е</w:t>
      </w:r>
      <w:r w:rsidR="000F47A8">
        <w:rPr>
          <w:rFonts w:ascii="Times New Roman" w:hAnsi="Times New Roman" w:cs="Times New Roman"/>
        </w:rPr>
        <w:t xml:space="preserve"> </w:t>
      </w:r>
      <w:r w:rsidRPr="000F47A8">
        <w:rPr>
          <w:rFonts w:ascii="Times New Roman" w:hAnsi="Times New Roman" w:cs="Times New Roman"/>
        </w:rPr>
        <w:t>Ш</w:t>
      </w:r>
      <w:r w:rsidR="000F47A8">
        <w:rPr>
          <w:rFonts w:ascii="Times New Roman" w:hAnsi="Times New Roman" w:cs="Times New Roman"/>
        </w:rPr>
        <w:t xml:space="preserve"> </w:t>
      </w:r>
      <w:r w:rsidRPr="000F47A8">
        <w:rPr>
          <w:rFonts w:ascii="Times New Roman" w:hAnsi="Times New Roman" w:cs="Times New Roman"/>
        </w:rPr>
        <w:t>И</w:t>
      </w:r>
      <w:r w:rsidR="000F47A8">
        <w:rPr>
          <w:rFonts w:ascii="Times New Roman" w:hAnsi="Times New Roman" w:cs="Times New Roman"/>
        </w:rPr>
        <w:t xml:space="preserve"> </w:t>
      </w:r>
      <w:r w:rsidRPr="000F47A8">
        <w:rPr>
          <w:rFonts w:ascii="Times New Roman" w:hAnsi="Times New Roman" w:cs="Times New Roman"/>
        </w:rPr>
        <w:t>Л:</w:t>
      </w:r>
    </w:p>
    <w:p w:rsidR="009A7578" w:rsidRPr="000F47A8" w:rsidRDefault="009A7578" w:rsidP="00B5169F">
      <w:pPr>
        <w:pStyle w:val="a5"/>
        <w:ind w:firstLine="709"/>
        <w:jc w:val="center"/>
        <w:rPr>
          <w:rFonts w:ascii="Times New Roman" w:hAnsi="Times New Roman" w:cs="Times New Roman"/>
        </w:rPr>
      </w:pPr>
    </w:p>
    <w:p w:rsidR="00167A13" w:rsidRPr="000F47A8" w:rsidRDefault="009A7578" w:rsidP="00CA0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F47A8">
        <w:rPr>
          <w:rFonts w:ascii="Times New Roman" w:hAnsi="Times New Roman" w:cs="Times New Roman"/>
        </w:rPr>
        <w:t xml:space="preserve">1. </w:t>
      </w:r>
      <w:r w:rsidR="0047569D" w:rsidRPr="000F47A8">
        <w:rPr>
          <w:rFonts w:ascii="Times New Roman" w:hAnsi="Times New Roman" w:cs="Times New Roman"/>
        </w:rPr>
        <w:t>Утвердить</w:t>
      </w:r>
      <w:r w:rsidR="00B5169F" w:rsidRPr="000F47A8">
        <w:rPr>
          <w:rFonts w:ascii="Times New Roman" w:hAnsi="Times New Roman" w:cs="Times New Roman"/>
        </w:rPr>
        <w:t xml:space="preserve"> </w:t>
      </w:r>
      <w:r w:rsidR="00B5169F" w:rsidRPr="000F47A8">
        <w:rPr>
          <w:rFonts w:ascii="Times New Roman" w:hAnsi="Times New Roman" w:cs="Times New Roman"/>
          <w:bCs/>
          <w:color w:val="auto"/>
        </w:rPr>
        <w:t>Порядок представления главными распорядителями бюджетных средств Сосновоборского</w:t>
      </w:r>
      <w:r w:rsidR="00CA00BA" w:rsidRPr="000F47A8">
        <w:rPr>
          <w:rFonts w:ascii="Times New Roman" w:hAnsi="Times New Roman" w:cs="Times New Roman"/>
          <w:bCs/>
          <w:color w:val="auto"/>
        </w:rPr>
        <w:t xml:space="preserve"> городского округа в комитет финансов администрации муниципального образования Сосновоборский городской округ Ленинградской области </w:t>
      </w:r>
      <w:r w:rsidR="00B5169F" w:rsidRPr="000F47A8">
        <w:rPr>
          <w:rFonts w:ascii="Times New Roman" w:hAnsi="Times New Roman" w:cs="Times New Roman"/>
          <w:bCs/>
          <w:color w:val="auto"/>
        </w:rPr>
        <w:t xml:space="preserve">информации о совершаемых действиях, направленных на реализацию </w:t>
      </w:r>
      <w:r w:rsidR="00CA00BA" w:rsidRPr="000F47A8">
        <w:rPr>
          <w:rFonts w:ascii="Times New Roman" w:hAnsi="Times New Roman" w:cs="Times New Roman"/>
          <w:bCs/>
          <w:color w:val="auto"/>
        </w:rPr>
        <w:t xml:space="preserve">муниципальным образованием Сосновоборский городской округ Ленинградской области </w:t>
      </w:r>
      <w:r w:rsidR="00B5169F" w:rsidRPr="000F47A8">
        <w:rPr>
          <w:rFonts w:ascii="Times New Roman" w:hAnsi="Times New Roman" w:cs="Times New Roman"/>
          <w:bCs/>
          <w:color w:val="auto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47569D" w:rsidRPr="000F47A8">
        <w:rPr>
          <w:rFonts w:ascii="Times New Roman" w:hAnsi="Times New Roman" w:cs="Times New Roman"/>
        </w:rPr>
        <w:t xml:space="preserve"> (</w:t>
      </w:r>
      <w:r w:rsidR="00B5169F" w:rsidRPr="000F47A8">
        <w:rPr>
          <w:rFonts w:ascii="Times New Roman" w:hAnsi="Times New Roman" w:cs="Times New Roman"/>
        </w:rPr>
        <w:t>п</w:t>
      </w:r>
      <w:r w:rsidR="0047569D" w:rsidRPr="000F47A8">
        <w:rPr>
          <w:rFonts w:ascii="Times New Roman" w:hAnsi="Times New Roman" w:cs="Times New Roman"/>
        </w:rPr>
        <w:t>риложение).</w:t>
      </w:r>
    </w:p>
    <w:p w:rsidR="000A3208" w:rsidRPr="000F47A8" w:rsidRDefault="000A3208" w:rsidP="00B5169F">
      <w:pPr>
        <w:ind w:firstLine="709"/>
        <w:jc w:val="both"/>
        <w:rPr>
          <w:rFonts w:ascii="Times New Roman" w:hAnsi="Times New Roman" w:cs="Times New Roman"/>
        </w:rPr>
      </w:pPr>
      <w:r w:rsidRPr="000F47A8">
        <w:rPr>
          <w:rFonts w:ascii="Times New Roman" w:hAnsi="Times New Roman" w:cs="Times New Roman"/>
        </w:rPr>
        <w:t>2.</w:t>
      </w:r>
      <w:r w:rsidR="00B5169F" w:rsidRPr="000F47A8">
        <w:rPr>
          <w:rFonts w:ascii="Times New Roman" w:hAnsi="Times New Roman" w:cs="Times New Roman"/>
        </w:rPr>
        <w:t xml:space="preserve"> </w:t>
      </w:r>
      <w:r w:rsidRPr="000F47A8">
        <w:rPr>
          <w:rFonts w:ascii="Times New Roman" w:hAnsi="Times New Roman" w:cs="Times New Roman"/>
        </w:rPr>
        <w:t>Настоящее решение обнародовать на официальном сайте городской газеты «Маяк».</w:t>
      </w:r>
    </w:p>
    <w:p w:rsidR="000A3208" w:rsidRPr="000F47A8" w:rsidRDefault="00B5169F" w:rsidP="00B5169F">
      <w:pPr>
        <w:ind w:firstLine="709"/>
        <w:jc w:val="both"/>
        <w:rPr>
          <w:rFonts w:ascii="Times New Roman" w:hAnsi="Times New Roman" w:cs="Times New Roman"/>
        </w:rPr>
      </w:pPr>
      <w:r w:rsidRPr="000F47A8">
        <w:rPr>
          <w:rFonts w:ascii="Times New Roman" w:hAnsi="Times New Roman" w:cs="Times New Roman"/>
        </w:rPr>
        <w:t>3</w:t>
      </w:r>
      <w:r w:rsidR="000A3208" w:rsidRPr="000F47A8">
        <w:rPr>
          <w:rFonts w:ascii="Times New Roman" w:hAnsi="Times New Roman" w:cs="Times New Roman"/>
        </w:rPr>
        <w:t>. Настоящее решение вступает в силу со дня  официального обнародования и распространяется на правоотношения, возникшие с 1 января 201</w:t>
      </w:r>
      <w:r w:rsidRPr="000F47A8">
        <w:rPr>
          <w:rFonts w:ascii="Times New Roman" w:hAnsi="Times New Roman" w:cs="Times New Roman"/>
        </w:rPr>
        <w:t>9</w:t>
      </w:r>
      <w:r w:rsidR="000A3208" w:rsidRPr="000F47A8">
        <w:rPr>
          <w:rFonts w:ascii="Times New Roman" w:hAnsi="Times New Roman" w:cs="Times New Roman"/>
        </w:rPr>
        <w:t xml:space="preserve"> года. </w:t>
      </w:r>
    </w:p>
    <w:p w:rsidR="000A3208" w:rsidRDefault="000A3208" w:rsidP="00B5169F">
      <w:pPr>
        <w:rPr>
          <w:rFonts w:ascii="Times New Roman" w:hAnsi="Times New Roman" w:cs="Times New Roman"/>
          <w:b/>
          <w:bCs/>
          <w:iCs/>
          <w:color w:val="FF0000"/>
        </w:rPr>
      </w:pPr>
    </w:p>
    <w:p w:rsidR="000A3208" w:rsidRPr="000A3208" w:rsidRDefault="000A3208" w:rsidP="00B5169F">
      <w:pPr>
        <w:rPr>
          <w:rFonts w:ascii="Times New Roman" w:hAnsi="Times New Roman" w:cs="Times New Roman"/>
          <w:b/>
          <w:bCs/>
          <w:iCs/>
          <w:color w:val="FF0000"/>
        </w:rPr>
      </w:pPr>
    </w:p>
    <w:p w:rsidR="000F47A8" w:rsidRPr="000F47A8" w:rsidRDefault="000F47A8" w:rsidP="000F47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7A8">
        <w:rPr>
          <w:rFonts w:ascii="Times New Roman" w:hAnsi="Times New Roman" w:cs="Times New Roman"/>
          <w:b/>
          <w:sz w:val="28"/>
          <w:szCs w:val="28"/>
        </w:rPr>
        <w:t>Заместитель председателя                                              Н.П. Сорокин</w:t>
      </w:r>
    </w:p>
    <w:p w:rsidR="000F47A8" w:rsidRPr="000F47A8" w:rsidRDefault="000F47A8" w:rsidP="000F47A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47A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0F47A8" w:rsidRPr="000F47A8" w:rsidRDefault="000F47A8" w:rsidP="000F47A8">
      <w:pPr>
        <w:pStyle w:val="af"/>
        <w:rPr>
          <w:szCs w:val="24"/>
        </w:rPr>
      </w:pPr>
    </w:p>
    <w:p w:rsidR="005E5BAA" w:rsidRPr="000A3208" w:rsidRDefault="005E5BAA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9707FC" w:rsidRDefault="009707FC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B5169F" w:rsidRDefault="00B5169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B5169F" w:rsidRDefault="00B5169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B5169F" w:rsidRDefault="00B5169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E45A4C" w:rsidRDefault="00E45A4C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B5169F" w:rsidRDefault="00B5169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B5169F" w:rsidRDefault="00B5169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E45A4C" w:rsidRDefault="00E45A4C" w:rsidP="00E45A4C"/>
    <w:p w:rsidR="00E45A4C" w:rsidRDefault="00E45A4C" w:rsidP="00E45A4C"/>
    <w:p w:rsidR="00E45A4C" w:rsidRDefault="00E45A4C" w:rsidP="00E45A4C"/>
    <w:p w:rsidR="00E45A4C" w:rsidRDefault="00E45A4C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0F47A8" w:rsidRDefault="000F47A8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0F47A8" w:rsidRDefault="000F47A8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</w:p>
    <w:p w:rsidR="004340F7" w:rsidRDefault="00D76DBB" w:rsidP="00D76DB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340F7">
        <w:rPr>
          <w:rFonts w:ascii="Times New Roman" w:hAnsi="Times New Roman" w:cs="Times New Roman"/>
          <w:b/>
        </w:rPr>
        <w:t>УТВЕРЖДЕН</w:t>
      </w:r>
      <w:r w:rsidR="000F47A8">
        <w:rPr>
          <w:rFonts w:ascii="Times New Roman" w:hAnsi="Times New Roman" w:cs="Times New Roman"/>
          <w:b/>
        </w:rPr>
        <w:t>:</w:t>
      </w:r>
    </w:p>
    <w:p w:rsidR="009A7578" w:rsidRPr="009A7578" w:rsidRDefault="00A75E8F" w:rsidP="005E5BAA">
      <w:pPr>
        <w:pStyle w:val="a5"/>
        <w:ind w:left="5529"/>
        <w:jc w:val="center"/>
        <w:rPr>
          <w:rFonts w:ascii="Times New Roman" w:hAnsi="Times New Roman" w:cs="Times New Roman"/>
          <w:b/>
        </w:rPr>
      </w:pPr>
      <w:r w:rsidRPr="009A7578">
        <w:rPr>
          <w:rFonts w:ascii="Times New Roman" w:hAnsi="Times New Roman" w:cs="Times New Roman"/>
          <w:b/>
        </w:rPr>
        <w:t xml:space="preserve"> решени</w:t>
      </w:r>
      <w:r w:rsidR="004340F7">
        <w:rPr>
          <w:rFonts w:ascii="Times New Roman" w:hAnsi="Times New Roman" w:cs="Times New Roman"/>
          <w:b/>
        </w:rPr>
        <w:t>ем</w:t>
      </w:r>
      <w:r w:rsidRPr="009A7578">
        <w:rPr>
          <w:rFonts w:ascii="Times New Roman" w:hAnsi="Times New Roman" w:cs="Times New Roman"/>
          <w:b/>
        </w:rPr>
        <w:t xml:space="preserve"> совета депутатов</w:t>
      </w:r>
    </w:p>
    <w:p w:rsidR="00A75E8F" w:rsidRDefault="000F47A8" w:rsidP="000F47A8">
      <w:pPr>
        <w:pStyle w:val="a5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5E5BAA">
        <w:rPr>
          <w:rFonts w:ascii="Times New Roman" w:hAnsi="Times New Roman" w:cs="Times New Roman"/>
          <w:b/>
        </w:rPr>
        <w:t>о</w:t>
      </w:r>
      <w:r w:rsidR="00A75E8F" w:rsidRPr="009A7578">
        <w:rPr>
          <w:rFonts w:ascii="Times New Roman" w:hAnsi="Times New Roman" w:cs="Times New Roman"/>
          <w:b/>
        </w:rPr>
        <w:t>т</w:t>
      </w:r>
      <w:r w:rsidR="009A7578" w:rsidRPr="009A75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30.01.2019 года № 10</w:t>
      </w:r>
    </w:p>
    <w:p w:rsidR="004340F7" w:rsidRPr="009A7578" w:rsidRDefault="000F47A8" w:rsidP="000F47A8">
      <w:pPr>
        <w:pStyle w:val="a5"/>
        <w:ind w:left="5529"/>
        <w:rPr>
          <w:rFonts w:ascii="Times New Roman" w:hAnsi="Times New Roman" w:cs="Times New Roman"/>
          <w:b/>
        </w:rPr>
      </w:pPr>
      <w:bookmarkStart w:id="1" w:name="bookmark0"/>
      <w:r>
        <w:rPr>
          <w:rFonts w:ascii="Times New Roman" w:hAnsi="Times New Roman" w:cs="Times New Roman"/>
          <w:b/>
        </w:rPr>
        <w:t xml:space="preserve">          </w:t>
      </w:r>
      <w:r w:rsidR="004340F7" w:rsidRPr="009A7578">
        <w:rPr>
          <w:rFonts w:ascii="Times New Roman" w:hAnsi="Times New Roman" w:cs="Times New Roman"/>
          <w:b/>
        </w:rPr>
        <w:t>Приложение</w:t>
      </w:r>
    </w:p>
    <w:p w:rsidR="009A7578" w:rsidRDefault="009A7578" w:rsidP="00A75E8F">
      <w:pPr>
        <w:pStyle w:val="11"/>
        <w:keepNext/>
        <w:keepLines/>
        <w:shd w:val="clear" w:color="auto" w:fill="auto"/>
        <w:spacing w:before="0" w:after="166" w:line="220" w:lineRule="exact"/>
        <w:ind w:left="160"/>
      </w:pPr>
    </w:p>
    <w:bookmarkEnd w:id="1"/>
    <w:p w:rsidR="000F47A8" w:rsidRDefault="00CA00BA" w:rsidP="009A7578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0F47A8">
        <w:rPr>
          <w:rFonts w:ascii="Times New Roman" w:hAnsi="Times New Roman" w:cs="Times New Roman"/>
          <w:b/>
          <w:bCs/>
          <w:color w:val="auto"/>
        </w:rPr>
        <w:t>П</w:t>
      </w:r>
      <w:r w:rsidR="000F47A8">
        <w:rPr>
          <w:rFonts w:ascii="Times New Roman" w:hAnsi="Times New Roman" w:cs="Times New Roman"/>
          <w:b/>
          <w:bCs/>
          <w:color w:val="auto"/>
        </w:rPr>
        <w:t>ОРЯДОК</w:t>
      </w:r>
    </w:p>
    <w:p w:rsidR="00B5169F" w:rsidRPr="000F47A8" w:rsidRDefault="00CA00BA" w:rsidP="009A7578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0F47A8">
        <w:rPr>
          <w:rFonts w:ascii="Times New Roman" w:hAnsi="Times New Roman" w:cs="Times New Roman"/>
          <w:b/>
          <w:bCs/>
          <w:color w:val="auto"/>
        </w:rPr>
        <w:t xml:space="preserve"> представления главными распорядителями бюджетных средств Сосновоборского городского округа в комитет финансов администрации муниципального образования</w:t>
      </w:r>
      <w:r w:rsidR="000F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47A8">
        <w:rPr>
          <w:rFonts w:ascii="Times New Roman" w:hAnsi="Times New Roman" w:cs="Times New Roman"/>
          <w:b/>
          <w:bCs/>
          <w:color w:val="auto"/>
        </w:rPr>
        <w:t>Сосновоборский городской округ Ленинградской области информации о совершаемых</w:t>
      </w:r>
      <w:r w:rsidR="000F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47A8">
        <w:rPr>
          <w:rFonts w:ascii="Times New Roman" w:hAnsi="Times New Roman" w:cs="Times New Roman"/>
          <w:b/>
          <w:bCs/>
          <w:color w:val="auto"/>
        </w:rPr>
        <w:t>действиях, направленных на реализацию муниципальным образованием Сосновоборский</w:t>
      </w:r>
      <w:r w:rsidR="000F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47A8">
        <w:rPr>
          <w:rFonts w:ascii="Times New Roman" w:hAnsi="Times New Roman" w:cs="Times New Roman"/>
          <w:b/>
          <w:bCs/>
          <w:color w:val="auto"/>
        </w:rPr>
        <w:t>городской округ Ленинградской области права регресса, либо об отсутствии оснований</w:t>
      </w:r>
      <w:r w:rsidR="000F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47A8">
        <w:rPr>
          <w:rFonts w:ascii="Times New Roman" w:hAnsi="Times New Roman" w:cs="Times New Roman"/>
          <w:b/>
          <w:bCs/>
          <w:color w:val="auto"/>
        </w:rPr>
        <w:t>для предъявления иска</w:t>
      </w:r>
      <w:r w:rsidR="000F47A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47A8">
        <w:rPr>
          <w:rFonts w:ascii="Times New Roman" w:hAnsi="Times New Roman" w:cs="Times New Roman"/>
          <w:b/>
          <w:bCs/>
          <w:color w:val="auto"/>
        </w:rPr>
        <w:t>о взыскании денежных средств в порядке регресса</w:t>
      </w:r>
    </w:p>
    <w:p w:rsidR="00CA00BA" w:rsidRPr="000F47A8" w:rsidRDefault="00CA00BA" w:rsidP="009A7578">
      <w:pPr>
        <w:pStyle w:val="a5"/>
        <w:jc w:val="center"/>
        <w:rPr>
          <w:rFonts w:ascii="Times New Roman" w:hAnsi="Times New Roman" w:cs="Times New Roman"/>
          <w:b/>
        </w:rPr>
      </w:pPr>
    </w:p>
    <w:p w:rsidR="00CA00BA" w:rsidRDefault="00B5169F" w:rsidP="000F50FB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Настоящий </w:t>
      </w:r>
      <w:r w:rsidR="000F50FB">
        <w:rPr>
          <w:rFonts w:ascii="Times New Roman" w:hAnsi="Times New Roman" w:cs="Times New Roman"/>
          <w:bCs/>
          <w:color w:val="auto"/>
        </w:rPr>
        <w:t xml:space="preserve">Порядок устанавливает правила </w:t>
      </w:r>
      <w:r w:rsidR="000F50FB" w:rsidRPr="000A3208">
        <w:rPr>
          <w:rFonts w:ascii="Times New Roman" w:hAnsi="Times New Roman" w:cs="Times New Roman"/>
          <w:bCs/>
          <w:color w:val="auto"/>
        </w:rPr>
        <w:t>представления главным</w:t>
      </w:r>
      <w:r w:rsidR="000F50FB">
        <w:rPr>
          <w:rFonts w:ascii="Times New Roman" w:hAnsi="Times New Roman" w:cs="Times New Roman"/>
          <w:bCs/>
          <w:color w:val="auto"/>
        </w:rPr>
        <w:t>и</w:t>
      </w:r>
      <w:r w:rsidR="000F50FB" w:rsidRPr="000A3208">
        <w:rPr>
          <w:rFonts w:ascii="Times New Roman" w:hAnsi="Times New Roman" w:cs="Times New Roman"/>
          <w:bCs/>
          <w:color w:val="auto"/>
        </w:rPr>
        <w:t xml:space="preserve"> распорядит</w:t>
      </w:r>
      <w:r w:rsidR="000F50FB">
        <w:rPr>
          <w:rFonts w:ascii="Times New Roman" w:hAnsi="Times New Roman" w:cs="Times New Roman"/>
          <w:bCs/>
          <w:color w:val="auto"/>
        </w:rPr>
        <w:t>е</w:t>
      </w:r>
      <w:r w:rsidR="000F50FB" w:rsidRPr="000A3208">
        <w:rPr>
          <w:rFonts w:ascii="Times New Roman" w:hAnsi="Times New Roman" w:cs="Times New Roman"/>
          <w:bCs/>
          <w:color w:val="auto"/>
        </w:rPr>
        <w:t>л</w:t>
      </w:r>
      <w:r w:rsidR="000F50FB">
        <w:rPr>
          <w:rFonts w:ascii="Times New Roman" w:hAnsi="Times New Roman" w:cs="Times New Roman"/>
          <w:bCs/>
          <w:color w:val="auto"/>
        </w:rPr>
        <w:t>я</w:t>
      </w:r>
      <w:r w:rsidR="000F50FB" w:rsidRPr="000A3208">
        <w:rPr>
          <w:rFonts w:ascii="Times New Roman" w:hAnsi="Times New Roman" w:cs="Times New Roman"/>
          <w:bCs/>
          <w:color w:val="auto"/>
        </w:rPr>
        <w:t>м</w:t>
      </w:r>
      <w:r w:rsidR="000F50FB">
        <w:rPr>
          <w:rFonts w:ascii="Times New Roman" w:hAnsi="Times New Roman" w:cs="Times New Roman"/>
          <w:bCs/>
          <w:color w:val="auto"/>
        </w:rPr>
        <w:t>и</w:t>
      </w:r>
      <w:r w:rsidR="000F50FB" w:rsidRPr="000A3208">
        <w:rPr>
          <w:rFonts w:ascii="Times New Roman" w:hAnsi="Times New Roman" w:cs="Times New Roman"/>
          <w:bCs/>
          <w:color w:val="auto"/>
        </w:rPr>
        <w:t xml:space="preserve"> </w:t>
      </w:r>
      <w:r w:rsidR="000F50FB">
        <w:rPr>
          <w:rFonts w:ascii="Times New Roman" w:hAnsi="Times New Roman" w:cs="Times New Roman"/>
          <w:bCs/>
          <w:color w:val="auto"/>
        </w:rPr>
        <w:t xml:space="preserve">бюджетных </w:t>
      </w:r>
      <w:r w:rsidR="000F50FB" w:rsidRPr="000A3208">
        <w:rPr>
          <w:rFonts w:ascii="Times New Roman" w:hAnsi="Times New Roman" w:cs="Times New Roman"/>
          <w:bCs/>
          <w:color w:val="auto"/>
        </w:rPr>
        <w:t xml:space="preserve">средств </w:t>
      </w:r>
      <w:r w:rsidR="000F50FB">
        <w:rPr>
          <w:rFonts w:ascii="Times New Roman" w:hAnsi="Times New Roman" w:cs="Times New Roman"/>
          <w:bCs/>
          <w:color w:val="auto"/>
        </w:rPr>
        <w:t>Сосновоборского городского округа</w:t>
      </w:r>
      <w:r w:rsidR="000F50FB" w:rsidRPr="00CA00BA">
        <w:rPr>
          <w:rFonts w:ascii="Times New Roman" w:hAnsi="Times New Roman" w:cs="Times New Roman"/>
          <w:bCs/>
          <w:color w:val="auto"/>
        </w:rPr>
        <w:t xml:space="preserve"> </w:t>
      </w:r>
      <w:r w:rsidR="000F50FB">
        <w:rPr>
          <w:rFonts w:ascii="Times New Roman" w:hAnsi="Times New Roman" w:cs="Times New Roman"/>
          <w:bCs/>
          <w:color w:val="auto"/>
        </w:rPr>
        <w:t>(далее – главный распорядитель) в комитет финансов администрации муниципального образования Сосновоборский городской округ Ленинградской области (далее – комитет финансов)</w:t>
      </w:r>
      <w:r w:rsidR="000F50FB" w:rsidRPr="000A3208">
        <w:rPr>
          <w:rFonts w:ascii="Times New Roman" w:hAnsi="Times New Roman" w:cs="Times New Roman"/>
          <w:bCs/>
          <w:color w:val="auto"/>
        </w:rPr>
        <w:t xml:space="preserve"> информации о совершаемых действиях, направленных на реализацию </w:t>
      </w:r>
      <w:r w:rsidR="000F50FB">
        <w:rPr>
          <w:rFonts w:ascii="Times New Roman" w:hAnsi="Times New Roman" w:cs="Times New Roman"/>
          <w:bCs/>
          <w:color w:val="auto"/>
        </w:rPr>
        <w:t xml:space="preserve">муниципальным образованием Сосновоборский городской округ Ленинградской области </w:t>
      </w:r>
      <w:r w:rsidR="000F50FB" w:rsidRPr="000A3208">
        <w:rPr>
          <w:rFonts w:ascii="Times New Roman" w:hAnsi="Times New Roman" w:cs="Times New Roman"/>
          <w:bCs/>
          <w:color w:val="auto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CE7D66">
        <w:rPr>
          <w:rFonts w:ascii="Times New Roman" w:hAnsi="Times New Roman" w:cs="Times New Roman"/>
          <w:bCs/>
          <w:color w:val="auto"/>
        </w:rPr>
        <w:t>.</w:t>
      </w:r>
    </w:p>
    <w:p w:rsidR="000F50FB" w:rsidRDefault="000F50FB" w:rsidP="000F50FB">
      <w:pPr>
        <w:pStyle w:val="a5"/>
        <w:jc w:val="both"/>
        <w:rPr>
          <w:rFonts w:ascii="Times New Roman" w:hAnsi="Times New Roman" w:cs="Times New Roman"/>
          <w:bCs/>
          <w:color w:val="auto"/>
        </w:rPr>
      </w:pPr>
    </w:p>
    <w:p w:rsidR="000F50FB" w:rsidRDefault="000F50FB" w:rsidP="000F50FB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F50FB">
        <w:rPr>
          <w:rFonts w:ascii="Times New Roman" w:hAnsi="Times New Roman" w:cs="Times New Roman"/>
          <w:color w:val="auto"/>
        </w:rPr>
        <w:t>Комитет финансов</w:t>
      </w:r>
      <w:r w:rsidR="00B5169F" w:rsidRPr="000F50FB">
        <w:rPr>
          <w:rFonts w:ascii="Times New Roman" w:hAnsi="Times New Roman" w:cs="Times New Roman"/>
          <w:color w:val="auto"/>
        </w:rPr>
        <w:t xml:space="preserve"> в течение </w:t>
      </w:r>
      <w:r w:rsidR="00CE7D66">
        <w:rPr>
          <w:rFonts w:ascii="Times New Roman" w:hAnsi="Times New Roman" w:cs="Times New Roman"/>
          <w:color w:val="auto"/>
        </w:rPr>
        <w:t>15 рабочих</w:t>
      </w:r>
      <w:r w:rsidR="00B5169F" w:rsidRPr="000F50FB">
        <w:rPr>
          <w:rFonts w:ascii="Times New Roman" w:hAnsi="Times New Roman" w:cs="Times New Roman"/>
          <w:color w:val="auto"/>
        </w:rPr>
        <w:t xml:space="preserve"> дней со дня исполнения за счет казны </w:t>
      </w:r>
      <w:r w:rsidRPr="000F50FB">
        <w:rPr>
          <w:rFonts w:ascii="Times New Roman" w:hAnsi="Times New Roman" w:cs="Times New Roman"/>
          <w:bCs/>
          <w:color w:val="auto"/>
        </w:rPr>
        <w:t xml:space="preserve">Сосновоборского городского округа </w:t>
      </w:r>
      <w:r w:rsidR="00B5169F" w:rsidRPr="000F50FB">
        <w:rPr>
          <w:rFonts w:ascii="Times New Roman" w:hAnsi="Times New Roman" w:cs="Times New Roman"/>
          <w:color w:val="auto"/>
        </w:rPr>
        <w:t>судебного акта о возмещении вреда уведомляет об этом главного распоря</w:t>
      </w:r>
      <w:r>
        <w:rPr>
          <w:rFonts w:ascii="Times New Roman" w:hAnsi="Times New Roman" w:cs="Times New Roman"/>
          <w:color w:val="auto"/>
        </w:rPr>
        <w:t>дителя.</w:t>
      </w:r>
    </w:p>
    <w:p w:rsidR="000F50FB" w:rsidRDefault="000F50FB" w:rsidP="000F50FB">
      <w:pPr>
        <w:pStyle w:val="ac"/>
        <w:rPr>
          <w:rFonts w:ascii="Times New Roman" w:hAnsi="Times New Roman" w:cs="Times New Roman"/>
          <w:color w:val="auto"/>
        </w:rPr>
      </w:pPr>
    </w:p>
    <w:p w:rsidR="00B5169F" w:rsidRDefault="00B5169F" w:rsidP="00CA00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Par5"/>
      <w:bookmarkEnd w:id="2"/>
      <w:r>
        <w:rPr>
          <w:rFonts w:ascii="Times New Roman" w:hAnsi="Times New Roman" w:cs="Times New Roman"/>
          <w:color w:val="auto"/>
        </w:rPr>
        <w:t xml:space="preserve">3. 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</w:t>
      </w:r>
      <w:r w:rsidR="000F50FB">
        <w:rPr>
          <w:rFonts w:ascii="Times New Roman" w:hAnsi="Times New Roman" w:cs="Times New Roman"/>
          <w:color w:val="auto"/>
        </w:rPr>
        <w:t>к</w:t>
      </w:r>
      <w:r w:rsidR="000F50FB" w:rsidRPr="000F50FB">
        <w:rPr>
          <w:rFonts w:ascii="Times New Roman" w:hAnsi="Times New Roman" w:cs="Times New Roman"/>
          <w:color w:val="auto"/>
        </w:rPr>
        <w:t>омитет финансов</w:t>
      </w:r>
      <w:r>
        <w:rPr>
          <w:rFonts w:ascii="Times New Roman" w:hAnsi="Times New Roman" w:cs="Times New Roman"/>
          <w:color w:val="auto"/>
        </w:rPr>
        <w:t xml:space="preserve"> запрос о предоставлении копий документов (платежных поручений), подтверждающих исполнение </w:t>
      </w:r>
      <w:r w:rsidR="000F50FB">
        <w:rPr>
          <w:rFonts w:ascii="Times New Roman" w:hAnsi="Times New Roman" w:cs="Times New Roman"/>
          <w:color w:val="auto"/>
        </w:rPr>
        <w:t>к</w:t>
      </w:r>
      <w:r w:rsidR="000F50FB" w:rsidRPr="000F50FB">
        <w:rPr>
          <w:rFonts w:ascii="Times New Roman" w:hAnsi="Times New Roman" w:cs="Times New Roman"/>
          <w:color w:val="auto"/>
        </w:rPr>
        <w:t>омитет</w:t>
      </w:r>
      <w:r w:rsidR="000F50FB">
        <w:rPr>
          <w:rFonts w:ascii="Times New Roman" w:hAnsi="Times New Roman" w:cs="Times New Roman"/>
          <w:color w:val="auto"/>
        </w:rPr>
        <w:t>ом</w:t>
      </w:r>
      <w:r w:rsidR="000F50FB" w:rsidRPr="000F50FB">
        <w:rPr>
          <w:rFonts w:ascii="Times New Roman" w:hAnsi="Times New Roman" w:cs="Times New Roman"/>
          <w:color w:val="auto"/>
        </w:rPr>
        <w:t xml:space="preserve"> финансов</w:t>
      </w:r>
      <w:r>
        <w:rPr>
          <w:rFonts w:ascii="Times New Roman" w:hAnsi="Times New Roman" w:cs="Times New Roman"/>
          <w:color w:val="auto"/>
        </w:rPr>
        <w:t xml:space="preserve"> за счет казны </w:t>
      </w:r>
      <w:r w:rsidR="000F50FB" w:rsidRPr="000F50FB">
        <w:rPr>
          <w:rFonts w:ascii="Times New Roman" w:hAnsi="Times New Roman" w:cs="Times New Roman"/>
          <w:bCs/>
          <w:color w:val="auto"/>
        </w:rPr>
        <w:t xml:space="preserve">Сосновоборского городского округа </w:t>
      </w:r>
      <w:r>
        <w:rPr>
          <w:rFonts w:ascii="Times New Roman" w:hAnsi="Times New Roman" w:cs="Times New Roman"/>
          <w:color w:val="auto"/>
        </w:rPr>
        <w:t>судебного акта о возмещении вреда.</w:t>
      </w:r>
    </w:p>
    <w:p w:rsidR="00B5169F" w:rsidRDefault="00B5169F" w:rsidP="00CA00BA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Копии документов (платежных поручений), подтверждающих исполнение </w:t>
      </w:r>
      <w:r w:rsidR="000F50FB">
        <w:rPr>
          <w:rFonts w:ascii="Times New Roman" w:hAnsi="Times New Roman" w:cs="Times New Roman"/>
          <w:color w:val="auto"/>
        </w:rPr>
        <w:t>к</w:t>
      </w:r>
      <w:r w:rsidR="000F50FB" w:rsidRPr="000F50FB">
        <w:rPr>
          <w:rFonts w:ascii="Times New Roman" w:hAnsi="Times New Roman" w:cs="Times New Roman"/>
          <w:color w:val="auto"/>
        </w:rPr>
        <w:t>омитет</w:t>
      </w:r>
      <w:r w:rsidR="000F50FB">
        <w:rPr>
          <w:rFonts w:ascii="Times New Roman" w:hAnsi="Times New Roman" w:cs="Times New Roman"/>
          <w:color w:val="auto"/>
        </w:rPr>
        <w:t>ом</w:t>
      </w:r>
      <w:r w:rsidR="000F50FB" w:rsidRPr="000F50FB">
        <w:rPr>
          <w:rFonts w:ascii="Times New Roman" w:hAnsi="Times New Roman" w:cs="Times New Roman"/>
          <w:color w:val="auto"/>
        </w:rPr>
        <w:t xml:space="preserve"> финансов</w:t>
      </w:r>
      <w:r>
        <w:rPr>
          <w:rFonts w:ascii="Times New Roman" w:hAnsi="Times New Roman" w:cs="Times New Roman"/>
          <w:color w:val="auto"/>
        </w:rPr>
        <w:t xml:space="preserve"> за счет казны </w:t>
      </w:r>
      <w:r w:rsidR="000F50FB" w:rsidRPr="000F50FB">
        <w:rPr>
          <w:rFonts w:ascii="Times New Roman" w:hAnsi="Times New Roman" w:cs="Times New Roman"/>
          <w:bCs/>
          <w:color w:val="auto"/>
        </w:rPr>
        <w:t xml:space="preserve">Сосновоборского городского округа </w:t>
      </w:r>
      <w:r>
        <w:rPr>
          <w:rFonts w:ascii="Times New Roman" w:hAnsi="Times New Roman" w:cs="Times New Roman"/>
          <w:color w:val="auto"/>
        </w:rPr>
        <w:t xml:space="preserve">судебного акта о возмещении вреда, направляются </w:t>
      </w:r>
      <w:r w:rsidR="000F50FB">
        <w:rPr>
          <w:rFonts w:ascii="Times New Roman" w:hAnsi="Times New Roman" w:cs="Times New Roman"/>
          <w:color w:val="auto"/>
        </w:rPr>
        <w:t>к</w:t>
      </w:r>
      <w:r w:rsidR="000F50FB" w:rsidRPr="000F50FB">
        <w:rPr>
          <w:rFonts w:ascii="Times New Roman" w:hAnsi="Times New Roman" w:cs="Times New Roman"/>
          <w:color w:val="auto"/>
        </w:rPr>
        <w:t>омитет</w:t>
      </w:r>
      <w:r w:rsidR="000F50FB">
        <w:rPr>
          <w:rFonts w:ascii="Times New Roman" w:hAnsi="Times New Roman" w:cs="Times New Roman"/>
          <w:color w:val="auto"/>
        </w:rPr>
        <w:t>ом</w:t>
      </w:r>
      <w:r w:rsidR="000F50FB" w:rsidRPr="000F50FB">
        <w:rPr>
          <w:rFonts w:ascii="Times New Roman" w:hAnsi="Times New Roman" w:cs="Times New Roman"/>
          <w:color w:val="auto"/>
        </w:rPr>
        <w:t xml:space="preserve"> финансов</w:t>
      </w:r>
      <w:r>
        <w:rPr>
          <w:rFonts w:ascii="Times New Roman" w:hAnsi="Times New Roman" w:cs="Times New Roman"/>
          <w:color w:val="auto"/>
        </w:rPr>
        <w:t xml:space="preserve"> главному распорядителю в срок, не превышающий </w:t>
      </w:r>
      <w:r w:rsidR="00CE7D66">
        <w:rPr>
          <w:rFonts w:ascii="Times New Roman" w:hAnsi="Times New Roman" w:cs="Times New Roman"/>
          <w:color w:val="auto"/>
        </w:rPr>
        <w:t>15 рабочих</w:t>
      </w:r>
      <w:r>
        <w:rPr>
          <w:rFonts w:ascii="Times New Roman" w:hAnsi="Times New Roman" w:cs="Times New Roman"/>
          <w:color w:val="auto"/>
        </w:rPr>
        <w:t xml:space="preserve"> дней со дня поступления запроса, указанного в </w:t>
      </w:r>
      <w:hyperlink w:anchor="Par5" w:history="1">
        <w:r w:rsidRPr="000F50FB">
          <w:rPr>
            <w:rFonts w:ascii="Times New Roman" w:hAnsi="Times New Roman" w:cs="Times New Roman"/>
            <w:color w:val="auto"/>
          </w:rPr>
          <w:t>пункте 3</w:t>
        </w:r>
      </w:hyperlink>
      <w:r w:rsidRPr="000F50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настоящего Порядка.</w:t>
      </w:r>
    </w:p>
    <w:p w:rsidR="00B5169F" w:rsidRDefault="00B5169F" w:rsidP="00CA00BA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Информация о совершаемых действиях, направленных на реализацию </w:t>
      </w:r>
      <w:r w:rsidR="000F50FB">
        <w:rPr>
          <w:rFonts w:ascii="Times New Roman" w:hAnsi="Times New Roman" w:cs="Times New Roman"/>
          <w:bCs/>
          <w:color w:val="auto"/>
        </w:rPr>
        <w:t>муниципальным образованием Сосновоборский городской округ Ленинградской области</w:t>
      </w:r>
      <w:r>
        <w:rPr>
          <w:rFonts w:ascii="Times New Roman" w:hAnsi="Times New Roman" w:cs="Times New Roman"/>
          <w:color w:val="auto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</w:t>
      </w:r>
      <w:r w:rsidR="000F47A8">
        <w:rPr>
          <w:rFonts w:ascii="Times New Roman" w:hAnsi="Times New Roman" w:cs="Times New Roman"/>
          <w:color w:val="auto"/>
        </w:rPr>
        <w:t xml:space="preserve">в Комитет </w:t>
      </w:r>
      <w:r w:rsidR="00DA0A54">
        <w:rPr>
          <w:rFonts w:ascii="Times New Roman" w:hAnsi="Times New Roman" w:cs="Times New Roman"/>
          <w:color w:val="auto"/>
        </w:rPr>
        <w:t>финансов в</w:t>
      </w:r>
      <w:r w:rsidR="00CE7D66">
        <w:rPr>
          <w:rFonts w:ascii="Times New Roman" w:hAnsi="Times New Roman" w:cs="Times New Roman"/>
          <w:color w:val="auto"/>
        </w:rPr>
        <w:t xml:space="preserve"> течение 15 рабочих дней с даты вынесения судом апелляционной инстанции решения по делу</w:t>
      </w:r>
      <w:r>
        <w:rPr>
          <w:rFonts w:ascii="Times New Roman" w:hAnsi="Times New Roman" w:cs="Times New Roman"/>
          <w:color w:val="auto"/>
        </w:rPr>
        <w:t xml:space="preserve"> на бумажном носителе, подписанного руководителем главного распорядителя.</w:t>
      </w:r>
    </w:p>
    <w:sectPr w:rsidR="00B5169F" w:rsidSect="005E5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709" w:right="851" w:bottom="426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8D" w:rsidRDefault="00F47E8D" w:rsidP="00167A13">
      <w:r>
        <w:separator/>
      </w:r>
    </w:p>
  </w:endnote>
  <w:endnote w:type="continuationSeparator" w:id="0">
    <w:p w:rsidR="00F47E8D" w:rsidRDefault="00F47E8D" w:rsidP="001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8D" w:rsidRDefault="00F47E8D"/>
  </w:footnote>
  <w:footnote w:type="continuationSeparator" w:id="0">
    <w:p w:rsidR="00F47E8D" w:rsidRDefault="00F47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C" w:rsidRDefault="00053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045"/>
    <w:multiLevelType w:val="multilevel"/>
    <w:tmpl w:val="1C7E735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77398"/>
    <w:multiLevelType w:val="multilevel"/>
    <w:tmpl w:val="CFB4A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60710"/>
    <w:multiLevelType w:val="multilevel"/>
    <w:tmpl w:val="3474A4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77CEF"/>
    <w:multiLevelType w:val="multilevel"/>
    <w:tmpl w:val="612411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F6E7C"/>
    <w:multiLevelType w:val="multilevel"/>
    <w:tmpl w:val="BFC44E2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302DF5"/>
    <w:multiLevelType w:val="multilevel"/>
    <w:tmpl w:val="B3A8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BA6CB0"/>
    <w:multiLevelType w:val="multilevel"/>
    <w:tmpl w:val="EFCC262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7574F"/>
    <w:multiLevelType w:val="hybridMultilevel"/>
    <w:tmpl w:val="C9AC5E0C"/>
    <w:lvl w:ilvl="0" w:tplc="5C325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15093"/>
    <w:multiLevelType w:val="multilevel"/>
    <w:tmpl w:val="D43EEC8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9966A8"/>
    <w:multiLevelType w:val="multilevel"/>
    <w:tmpl w:val="F274EB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dc9126-3f09-4e69-a74e-618e28ed30ec"/>
  </w:docVars>
  <w:rsids>
    <w:rsidRoot w:val="00167A13"/>
    <w:rsid w:val="000423E9"/>
    <w:rsid w:val="000535BC"/>
    <w:rsid w:val="00077A4A"/>
    <w:rsid w:val="000A3208"/>
    <w:rsid w:val="000B444D"/>
    <w:rsid w:val="000F47A8"/>
    <w:rsid w:val="000F50FB"/>
    <w:rsid w:val="00167A13"/>
    <w:rsid w:val="0017326D"/>
    <w:rsid w:val="001D3289"/>
    <w:rsid w:val="001E441E"/>
    <w:rsid w:val="0023069B"/>
    <w:rsid w:val="00275DEE"/>
    <w:rsid w:val="002D7015"/>
    <w:rsid w:val="00315CF8"/>
    <w:rsid w:val="0032732E"/>
    <w:rsid w:val="00357434"/>
    <w:rsid w:val="003B5B46"/>
    <w:rsid w:val="003D4157"/>
    <w:rsid w:val="004340F7"/>
    <w:rsid w:val="0047569D"/>
    <w:rsid w:val="00485818"/>
    <w:rsid w:val="0054595B"/>
    <w:rsid w:val="005A4E04"/>
    <w:rsid w:val="005E5BAA"/>
    <w:rsid w:val="005E6105"/>
    <w:rsid w:val="00622E22"/>
    <w:rsid w:val="00642D86"/>
    <w:rsid w:val="006638B0"/>
    <w:rsid w:val="006A6CFC"/>
    <w:rsid w:val="006C4230"/>
    <w:rsid w:val="006E19AE"/>
    <w:rsid w:val="007F6171"/>
    <w:rsid w:val="00873D67"/>
    <w:rsid w:val="00882428"/>
    <w:rsid w:val="00925CC4"/>
    <w:rsid w:val="009707FC"/>
    <w:rsid w:val="009A7578"/>
    <w:rsid w:val="00A05AE7"/>
    <w:rsid w:val="00A11A4B"/>
    <w:rsid w:val="00A30898"/>
    <w:rsid w:val="00A40986"/>
    <w:rsid w:val="00A75E8F"/>
    <w:rsid w:val="00AB5D05"/>
    <w:rsid w:val="00B07A80"/>
    <w:rsid w:val="00B30F57"/>
    <w:rsid w:val="00B5169F"/>
    <w:rsid w:val="00B657D0"/>
    <w:rsid w:val="00B71046"/>
    <w:rsid w:val="00B86AEC"/>
    <w:rsid w:val="00BD6E59"/>
    <w:rsid w:val="00C041B5"/>
    <w:rsid w:val="00CA00BA"/>
    <w:rsid w:val="00CB6847"/>
    <w:rsid w:val="00CE7D66"/>
    <w:rsid w:val="00D25F8C"/>
    <w:rsid w:val="00D40477"/>
    <w:rsid w:val="00D76DBB"/>
    <w:rsid w:val="00D913E1"/>
    <w:rsid w:val="00DA0A54"/>
    <w:rsid w:val="00E04EDF"/>
    <w:rsid w:val="00E45A4C"/>
    <w:rsid w:val="00E52685"/>
    <w:rsid w:val="00E70395"/>
    <w:rsid w:val="00E71727"/>
    <w:rsid w:val="00F47E8D"/>
    <w:rsid w:val="00FB2131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C089B-6ABF-41A9-82B4-81C4BFA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7A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A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pt">
    <w:name w:val="Основной текст + Интервал 5 pt"/>
    <w:basedOn w:val="a4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3"/>
      <w:szCs w:val="23"/>
    </w:rPr>
  </w:style>
  <w:style w:type="character" w:customStyle="1" w:styleId="2pt">
    <w:name w:val="Основной текст + Интервал 2 pt"/>
    <w:basedOn w:val="a4"/>
    <w:rsid w:val="0016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167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167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67A1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A75E8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A75E8F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No Spacing"/>
    <w:uiPriority w:val="1"/>
    <w:qFormat/>
    <w:rsid w:val="009A7578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5E5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BA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E5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BA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B2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13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0A3208"/>
    <w:pPr>
      <w:ind w:left="720"/>
      <w:contextualSpacing/>
    </w:pPr>
  </w:style>
  <w:style w:type="paragraph" w:styleId="ad">
    <w:name w:val="Body Text"/>
    <w:basedOn w:val="a"/>
    <w:link w:val="ae"/>
    <w:rsid w:val="00E45A4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45A4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0F47A8"/>
    <w:pPr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f0">
    <w:name w:val="Основной текст с отступом Знак"/>
    <w:basedOn w:val="a0"/>
    <w:link w:val="af"/>
    <w:rsid w:val="000F47A8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D0B58A069924226AB368F10E6244D953392DA7C8A986DBC4E26056E1D86EF35CE9BD8694BC3D9E1BACFFC38E1F41C349D2CE8B63ED31k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Депутатов-Алмазов Г.В.</dc:creator>
  <cp:lastModifiedBy>Совет Депутатов-Матвеев А.С.</cp:lastModifiedBy>
  <cp:revision>2</cp:revision>
  <cp:lastPrinted>2018-12-22T11:06:00Z</cp:lastPrinted>
  <dcterms:created xsi:type="dcterms:W3CDTF">2019-02-06T06:26:00Z</dcterms:created>
  <dcterms:modified xsi:type="dcterms:W3CDTF">2019-02-06T06:26:00Z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5ddc9126-3f09-4e69-a74e-618e28ed30ec</vt:lpwstr>
  </property>
</Properties>
</file>