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75" w:rsidRDefault="00D00A75" w:rsidP="00D00A7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00A75" w:rsidRDefault="00D720AB" w:rsidP="00D00A7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32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6E4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00A75" w:rsidRPr="009B143A" w:rsidRDefault="00D00A75" w:rsidP="00D00A7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00A75" w:rsidRDefault="00D00A75" w:rsidP="00D00A75">
      <w:pPr>
        <w:jc w:val="center"/>
        <w:rPr>
          <w:sz w:val="24"/>
        </w:rPr>
      </w:pPr>
    </w:p>
    <w:p w:rsidR="0069401F" w:rsidRPr="00444D3F" w:rsidRDefault="0069401F" w:rsidP="0069401F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24</w:t>
      </w:r>
    </w:p>
    <w:p w:rsidR="00D00A75" w:rsidRDefault="00D00A75" w:rsidP="00D00A75"/>
    <w:p w:rsidR="0069401F" w:rsidRDefault="0069401F" w:rsidP="00D00A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D00A75" w:rsidRPr="009B0619" w:rsidTr="00935B05">
        <w:tc>
          <w:tcPr>
            <w:tcW w:w="6408" w:type="dxa"/>
          </w:tcPr>
          <w:p w:rsidR="00D00A75" w:rsidRPr="009B0619" w:rsidRDefault="00D00A75" w:rsidP="00257A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 w:rsidR="00257A2D">
              <w:rPr>
                <w:b/>
                <w:sz w:val="28"/>
                <w:szCs w:val="28"/>
              </w:rPr>
              <w:t xml:space="preserve"> внесении изменения в </w:t>
            </w:r>
            <w:r>
              <w:rPr>
                <w:b/>
                <w:sz w:val="28"/>
                <w:szCs w:val="28"/>
              </w:rPr>
              <w:t>«П</w:t>
            </w:r>
            <w:r w:rsidRPr="0043083A">
              <w:rPr>
                <w:b/>
                <w:sz w:val="28"/>
                <w:szCs w:val="28"/>
              </w:rPr>
              <w:t>оложени</w:t>
            </w:r>
            <w:r w:rsidR="00257A2D">
              <w:rPr>
                <w:b/>
                <w:sz w:val="28"/>
                <w:szCs w:val="28"/>
              </w:rPr>
              <w:t>е</w:t>
            </w:r>
            <w:r w:rsidRPr="0043083A">
              <w:rPr>
                <w:b/>
                <w:sz w:val="28"/>
                <w:szCs w:val="28"/>
              </w:rPr>
              <w:t xml:space="preserve"> о порядке назначения и проведения опроса граждан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083A">
              <w:rPr>
                <w:b/>
                <w:sz w:val="28"/>
                <w:szCs w:val="28"/>
              </w:rPr>
              <w:t>на территории муниципального образования Сосновоборский городской округ</w:t>
            </w:r>
            <w:r>
              <w:rPr>
                <w:b/>
                <w:sz w:val="28"/>
                <w:szCs w:val="28"/>
              </w:rPr>
              <w:t>»</w:t>
            </w:r>
            <w:r w:rsidRPr="0043083A">
              <w:rPr>
                <w:b/>
                <w:sz w:val="28"/>
                <w:szCs w:val="28"/>
              </w:rPr>
              <w:t>»</w:t>
            </w:r>
            <w:r w:rsidR="00D720A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381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42BC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D00A75" w:rsidRDefault="00D00A75" w:rsidP="00D00A75">
      <w:pPr>
        <w:jc w:val="center"/>
      </w:pPr>
    </w:p>
    <w:p w:rsidR="00262942" w:rsidRDefault="00262942" w:rsidP="00D00A75">
      <w:pPr>
        <w:jc w:val="center"/>
      </w:pPr>
    </w:p>
    <w:p w:rsidR="00D00A75" w:rsidRDefault="00D00A75" w:rsidP="00D00A75">
      <w:pPr>
        <w:jc w:val="center"/>
      </w:pPr>
    </w:p>
    <w:p w:rsidR="00D00A75" w:rsidRDefault="00257A2D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Рассмотрев представленный проект</w:t>
      </w:r>
      <w:r w:rsidR="00D00A75" w:rsidRPr="0043083A">
        <w:rPr>
          <w:rFonts w:ascii="Arial" w:hAnsi="Arial" w:cs="Arial"/>
          <w:sz w:val="24"/>
        </w:rPr>
        <w:t xml:space="preserve">, </w:t>
      </w:r>
      <w:r w:rsidR="00D00A75">
        <w:rPr>
          <w:rFonts w:ascii="Arial" w:hAnsi="Arial" w:cs="Arial"/>
          <w:sz w:val="24"/>
        </w:rPr>
        <w:t>с</w:t>
      </w:r>
      <w:r w:rsidR="00D00A75" w:rsidRPr="009B0619">
        <w:rPr>
          <w:rFonts w:ascii="Arial" w:hAnsi="Arial" w:cs="Arial"/>
          <w:sz w:val="24"/>
        </w:rPr>
        <w:t>овет депутатов Сосновоборского городского округа</w:t>
      </w:r>
    </w:p>
    <w:p w:rsidR="00D00A75" w:rsidRPr="009B0619" w:rsidRDefault="00D00A75" w:rsidP="00D00A75">
      <w:pPr>
        <w:ind w:firstLine="567"/>
        <w:jc w:val="both"/>
        <w:rPr>
          <w:rFonts w:ascii="Arial" w:hAnsi="Arial" w:cs="Arial"/>
          <w:sz w:val="24"/>
        </w:rPr>
      </w:pPr>
    </w:p>
    <w:p w:rsidR="00D00A75" w:rsidRDefault="00D00A75" w:rsidP="00D00A75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D00A75" w:rsidRPr="009B0619" w:rsidRDefault="00D00A75" w:rsidP="00D00A75">
      <w:pPr>
        <w:ind w:firstLine="567"/>
        <w:jc w:val="center"/>
        <w:rPr>
          <w:rFonts w:ascii="Arial" w:hAnsi="Arial" w:cs="Arial"/>
          <w:sz w:val="24"/>
        </w:rPr>
      </w:pPr>
    </w:p>
    <w:p w:rsidR="00257A2D" w:rsidRPr="00257A2D" w:rsidRDefault="00D00A75" w:rsidP="00257A2D">
      <w:pPr>
        <w:ind w:firstLine="567"/>
        <w:jc w:val="both"/>
        <w:rPr>
          <w:rFonts w:ascii="Arial" w:hAnsi="Arial" w:cs="Arial"/>
          <w:sz w:val="24"/>
        </w:rPr>
      </w:pPr>
      <w:r w:rsidRPr="00124F5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257A2D">
        <w:rPr>
          <w:rFonts w:ascii="Arial" w:hAnsi="Arial" w:cs="Arial"/>
          <w:sz w:val="24"/>
        </w:rPr>
        <w:t xml:space="preserve">Внести изменение в </w:t>
      </w:r>
      <w:r>
        <w:rPr>
          <w:rFonts w:ascii="Arial" w:hAnsi="Arial" w:cs="Arial"/>
          <w:sz w:val="24"/>
        </w:rPr>
        <w:t>«</w:t>
      </w:r>
      <w:r w:rsidRPr="00124F56">
        <w:rPr>
          <w:rFonts w:ascii="Arial" w:hAnsi="Arial" w:cs="Arial"/>
          <w:sz w:val="24"/>
        </w:rPr>
        <w:t>Положение о порядке назначения и проведения опроса граждан на территории муниципального образования Сосновоборский городской округ</w:t>
      </w:r>
      <w:r>
        <w:rPr>
          <w:rFonts w:ascii="Arial" w:hAnsi="Arial" w:cs="Arial"/>
          <w:sz w:val="24"/>
        </w:rPr>
        <w:t>»</w:t>
      </w:r>
      <w:r w:rsidR="00257A2D">
        <w:rPr>
          <w:rFonts w:ascii="Arial" w:hAnsi="Arial" w:cs="Arial"/>
          <w:sz w:val="24"/>
        </w:rPr>
        <w:t xml:space="preserve">, утвержденное решением совета депутатов от </w:t>
      </w:r>
      <w:r w:rsidR="00257A2D" w:rsidRPr="00257A2D">
        <w:rPr>
          <w:rFonts w:ascii="Arial" w:hAnsi="Arial" w:cs="Arial"/>
          <w:sz w:val="24"/>
        </w:rPr>
        <w:t>27.06.2006 №109</w:t>
      </w:r>
      <w:r w:rsidR="00257A2D">
        <w:rPr>
          <w:rFonts w:ascii="Arial" w:hAnsi="Arial" w:cs="Arial"/>
          <w:sz w:val="24"/>
        </w:rPr>
        <w:t xml:space="preserve"> (с учетом изменений на </w:t>
      </w:r>
      <w:r w:rsidR="00257A2D" w:rsidRPr="00257A2D">
        <w:rPr>
          <w:rFonts w:ascii="Arial" w:hAnsi="Arial" w:cs="Arial"/>
          <w:sz w:val="24"/>
        </w:rPr>
        <w:t>16 февраля 2011 года), изложив пункт 2.6 в новой редакции.</w:t>
      </w:r>
    </w:p>
    <w:p w:rsidR="00257A2D" w:rsidRPr="0069401F" w:rsidRDefault="00257A2D" w:rsidP="00257A2D">
      <w:pPr>
        <w:ind w:firstLine="567"/>
        <w:jc w:val="both"/>
        <w:rPr>
          <w:rFonts w:ascii="Arial" w:hAnsi="Arial" w:cs="Arial"/>
          <w:sz w:val="24"/>
        </w:rPr>
      </w:pPr>
      <w:r w:rsidRPr="0069401F">
        <w:rPr>
          <w:rFonts w:ascii="Arial" w:hAnsi="Arial" w:cs="Arial"/>
          <w:sz w:val="24"/>
        </w:rPr>
        <w:t xml:space="preserve">«2.6. Минимальная численность жителей городского округа, участвующих в опросе, не может быть менее </w:t>
      </w:r>
      <w:r w:rsidR="0069401F" w:rsidRPr="0069401F">
        <w:rPr>
          <w:rFonts w:ascii="Arial" w:hAnsi="Arial" w:cs="Arial"/>
          <w:sz w:val="24"/>
        </w:rPr>
        <w:t>8</w:t>
      </w:r>
      <w:r w:rsidRPr="0069401F">
        <w:rPr>
          <w:rFonts w:ascii="Arial" w:hAnsi="Arial" w:cs="Arial"/>
          <w:sz w:val="24"/>
        </w:rPr>
        <w:t>00 человек.»</w:t>
      </w:r>
    </w:p>
    <w:p w:rsidR="00D00A75" w:rsidRPr="00124F56" w:rsidRDefault="00D00A75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24F5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Настоящее р</w:t>
      </w:r>
      <w:r w:rsidRPr="00124F56">
        <w:rPr>
          <w:rFonts w:ascii="Arial" w:hAnsi="Arial" w:cs="Arial"/>
          <w:sz w:val="24"/>
        </w:rPr>
        <w:t>ешение вступает в силу c</w:t>
      </w:r>
      <w:r w:rsidR="00262942">
        <w:rPr>
          <w:rFonts w:ascii="Arial" w:hAnsi="Arial" w:cs="Arial"/>
          <w:sz w:val="24"/>
        </w:rPr>
        <w:t>о дня официального обнародования на сайте городской газеты «Маяк».</w:t>
      </w:r>
    </w:p>
    <w:p w:rsidR="00262942" w:rsidRDefault="00D00A75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124F5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Настоящее р</w:t>
      </w:r>
      <w:r w:rsidRPr="00124F56">
        <w:rPr>
          <w:rFonts w:ascii="Arial" w:hAnsi="Arial" w:cs="Arial"/>
          <w:sz w:val="24"/>
        </w:rPr>
        <w:t xml:space="preserve">ешение </w:t>
      </w:r>
      <w:r w:rsidR="00262942">
        <w:rPr>
          <w:rFonts w:ascii="Arial" w:hAnsi="Arial" w:cs="Arial"/>
          <w:sz w:val="24"/>
        </w:rPr>
        <w:t>официально обнародовать на сайте городской газеты «Маяк».</w:t>
      </w:r>
    </w:p>
    <w:p w:rsidR="00262942" w:rsidRPr="009B0619" w:rsidRDefault="00262942" w:rsidP="00D00A75">
      <w:pPr>
        <w:ind w:firstLine="567"/>
        <w:jc w:val="both"/>
        <w:rPr>
          <w:rFonts w:ascii="Arial" w:hAnsi="Arial" w:cs="Arial"/>
          <w:sz w:val="24"/>
        </w:rPr>
      </w:pPr>
    </w:p>
    <w:p w:rsidR="00D00A75" w:rsidRDefault="00D00A75" w:rsidP="00D00A75">
      <w:pPr>
        <w:ind w:firstLine="567"/>
        <w:jc w:val="both"/>
        <w:rPr>
          <w:rFonts w:ascii="Arial" w:hAnsi="Arial" w:cs="Arial"/>
          <w:sz w:val="24"/>
        </w:rPr>
      </w:pPr>
    </w:p>
    <w:p w:rsidR="0069401F" w:rsidRDefault="0069401F" w:rsidP="00D00A75">
      <w:pPr>
        <w:ind w:firstLine="567"/>
        <w:jc w:val="both"/>
        <w:rPr>
          <w:rFonts w:ascii="Arial" w:hAnsi="Arial" w:cs="Arial"/>
          <w:sz w:val="24"/>
        </w:rPr>
      </w:pPr>
    </w:p>
    <w:p w:rsidR="00EF19A5" w:rsidRDefault="00D00A75" w:rsidP="00EF19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D00A75" w:rsidRDefault="00D00A75" w:rsidP="00EF19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</w:t>
      </w:r>
      <w:r w:rsidR="00EF19A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</w:t>
      </w:r>
      <w:r w:rsidR="0026294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В.</w:t>
      </w:r>
      <w:r w:rsidR="00262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62942">
        <w:rPr>
          <w:b/>
          <w:sz w:val="28"/>
          <w:szCs w:val="28"/>
        </w:rPr>
        <w:t>ванов</w:t>
      </w:r>
    </w:p>
    <w:sectPr w:rsidR="00D00A75" w:rsidSect="00E33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FD" w:rsidRDefault="007D40FD" w:rsidP="00EF19A5">
      <w:r>
        <w:separator/>
      </w:r>
    </w:p>
  </w:endnote>
  <w:endnote w:type="continuationSeparator" w:id="0">
    <w:p w:rsidR="007D40FD" w:rsidRDefault="007D40FD" w:rsidP="00EF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FD" w:rsidRDefault="007D40FD" w:rsidP="00EF19A5">
      <w:r>
        <w:separator/>
      </w:r>
    </w:p>
  </w:footnote>
  <w:footnote w:type="continuationSeparator" w:id="0">
    <w:p w:rsidR="007D40FD" w:rsidRDefault="007D40FD" w:rsidP="00EF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A5" w:rsidRDefault="00EF1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422091-9362-48a4-86c5-60f38aeeb9a7"/>
  </w:docVars>
  <w:rsids>
    <w:rsidRoot w:val="00D00A75"/>
    <w:rsid w:val="000327C9"/>
    <w:rsid w:val="00257A2D"/>
    <w:rsid w:val="00262942"/>
    <w:rsid w:val="002A71A9"/>
    <w:rsid w:val="002C420A"/>
    <w:rsid w:val="0069401F"/>
    <w:rsid w:val="007D40FD"/>
    <w:rsid w:val="0080388E"/>
    <w:rsid w:val="00865097"/>
    <w:rsid w:val="008754A5"/>
    <w:rsid w:val="00CE3320"/>
    <w:rsid w:val="00D00A75"/>
    <w:rsid w:val="00D720AB"/>
    <w:rsid w:val="00EE67C7"/>
    <w:rsid w:val="00E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03268-3954-4694-AD57-0B7D518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A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1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CFAD8-6C4A-4EE1-BDEF-1F49D4D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979</Characters>
  <Application>Microsoft Office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2018-03-06T12:24:00Z</dcterms:created>
  <dcterms:modified xsi:type="dcterms:W3CDTF">2018-03-06T12:24:00Z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af422091-9362-48a4-86c5-60f38aeeb9a7</vt:lpwstr>
  </property>
</Properties>
</file>